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358" w:rsidRDefault="007B1358" w:rsidP="00A96A91">
      <w:pPr>
        <w:pStyle w:val="Title"/>
        <w:jc w:val="left"/>
        <w:rPr>
          <w:rFonts w:asciiTheme="minorHAnsi" w:hAnsiTheme="minorHAnsi" w:cs="Calibri"/>
          <w:sz w:val="48"/>
          <w:szCs w:val="48"/>
        </w:rPr>
      </w:pPr>
      <w:bookmarkStart w:id="0" w:name="_Toc519601396"/>
      <w:bookmarkStart w:id="1" w:name="_GoBack"/>
      <w:bookmarkEnd w:id="1"/>
      <w:r w:rsidRPr="000F4B65">
        <w:rPr>
          <w:rFonts w:asciiTheme="minorHAnsi" w:hAnsiTheme="minorHAnsi" w:cs="Calibri"/>
          <w:sz w:val="48"/>
          <w:szCs w:val="48"/>
        </w:rPr>
        <w:t>B</w:t>
      </w:r>
      <w:r w:rsidR="00B261CF" w:rsidRPr="000F4B65">
        <w:rPr>
          <w:rFonts w:asciiTheme="minorHAnsi" w:hAnsiTheme="minorHAnsi" w:cs="Calibri"/>
          <w:sz w:val="48"/>
          <w:szCs w:val="48"/>
        </w:rPr>
        <w:t xml:space="preserve">usiness Research Collaboration </w:t>
      </w:r>
      <w:r w:rsidRPr="000F4B65">
        <w:rPr>
          <w:rFonts w:asciiTheme="minorHAnsi" w:hAnsiTheme="minorHAnsi" w:cs="Calibri"/>
          <w:sz w:val="48"/>
          <w:szCs w:val="48"/>
        </w:rPr>
        <w:t>Project</w:t>
      </w:r>
      <w:bookmarkEnd w:id="0"/>
    </w:p>
    <w:p w:rsidR="00C674C5" w:rsidRPr="00A96A91" w:rsidRDefault="00A96A91" w:rsidP="00C674C5">
      <w:pPr>
        <w:pStyle w:val="Heading2"/>
        <w:spacing w:before="120"/>
        <w:rPr>
          <w:sz w:val="44"/>
          <w:szCs w:val="44"/>
        </w:rPr>
      </w:pPr>
      <w:r w:rsidRPr="00A96A91">
        <w:rPr>
          <w:sz w:val="44"/>
          <w:szCs w:val="44"/>
        </w:rPr>
        <w:t xml:space="preserve">Create phase </w:t>
      </w:r>
      <w:r w:rsidR="00C674C5" w:rsidRPr="00A96A91">
        <w:rPr>
          <w:sz w:val="44"/>
          <w:szCs w:val="44"/>
        </w:rPr>
        <w:t>Summary report</w:t>
      </w:r>
    </w:p>
    <w:p w:rsidR="00A96A91" w:rsidRDefault="00A96A91" w:rsidP="00C674C5">
      <w:pPr>
        <w:pStyle w:val="Heading2"/>
      </w:pPr>
      <w:bookmarkStart w:id="2" w:name="_Toc519601397"/>
    </w:p>
    <w:p w:rsidR="007B1358" w:rsidRPr="00C674C5" w:rsidRDefault="007B1358" w:rsidP="00C674C5">
      <w:pPr>
        <w:pStyle w:val="Heading2"/>
      </w:pPr>
      <w:r w:rsidRPr="00C674C5">
        <w:t>Contents</w:t>
      </w:r>
      <w:bookmarkEnd w:id="2"/>
    </w:p>
    <w:p w:rsidR="007B1358" w:rsidRPr="00B261CF" w:rsidRDefault="007B1358" w:rsidP="00B261CF">
      <w:pPr>
        <w:rPr>
          <w:rFonts w:cs="Calibri"/>
          <w:color w:val="3F3F3F"/>
          <w:sz w:val="24"/>
          <w:szCs w:val="24"/>
        </w:rPr>
      </w:pPr>
    </w:p>
    <w:p w:rsidR="007B1358" w:rsidRPr="00B261CF" w:rsidRDefault="007B1358" w:rsidP="000F4B65">
      <w:pPr>
        <w:ind w:left="2694" w:hanging="2694"/>
        <w:rPr>
          <w:rFonts w:cs="Calibri"/>
          <w:color w:val="3F3F3F"/>
          <w:sz w:val="24"/>
          <w:szCs w:val="24"/>
        </w:rPr>
      </w:pPr>
      <w:r w:rsidRPr="00B261CF">
        <w:rPr>
          <w:rFonts w:cs="Calibri"/>
          <w:color w:val="3F3F3F"/>
          <w:sz w:val="24"/>
          <w:szCs w:val="24"/>
        </w:rPr>
        <w:t>Introduction</w:t>
      </w:r>
      <w:r w:rsidR="000F4B65">
        <w:rPr>
          <w:rFonts w:cs="Calibri"/>
          <w:color w:val="3F3F3F"/>
          <w:sz w:val="24"/>
          <w:szCs w:val="24"/>
        </w:rPr>
        <w:tab/>
      </w:r>
      <w:r w:rsidRPr="00B261CF">
        <w:rPr>
          <w:rFonts w:cs="Calibri"/>
          <w:color w:val="3F3F3F"/>
          <w:sz w:val="24"/>
          <w:szCs w:val="24"/>
        </w:rPr>
        <w:t>p</w:t>
      </w:r>
      <w:r w:rsidR="000F4B65">
        <w:rPr>
          <w:rFonts w:cs="Calibri"/>
          <w:color w:val="3F3F3F"/>
          <w:sz w:val="24"/>
          <w:szCs w:val="24"/>
        </w:rPr>
        <w:t xml:space="preserve">age </w:t>
      </w:r>
      <w:r w:rsidR="00C674C5">
        <w:rPr>
          <w:rFonts w:cs="Calibri"/>
          <w:color w:val="3F3F3F"/>
          <w:sz w:val="24"/>
          <w:szCs w:val="24"/>
        </w:rPr>
        <w:t>2</w:t>
      </w:r>
    </w:p>
    <w:p w:rsidR="007B1358" w:rsidRPr="00B261CF" w:rsidRDefault="007B1358" w:rsidP="000F4B65">
      <w:pPr>
        <w:ind w:left="2694" w:hanging="2694"/>
        <w:rPr>
          <w:rFonts w:cs="Calibri"/>
          <w:color w:val="3F3F3F"/>
          <w:sz w:val="24"/>
          <w:szCs w:val="24"/>
        </w:rPr>
      </w:pPr>
      <w:r w:rsidRPr="00B261CF">
        <w:rPr>
          <w:rFonts w:cs="Calibri"/>
          <w:color w:val="3F3F3F"/>
          <w:sz w:val="24"/>
          <w:szCs w:val="24"/>
        </w:rPr>
        <w:t>Personas</w:t>
      </w:r>
      <w:r w:rsidR="000F4B65">
        <w:rPr>
          <w:rFonts w:cs="Calibri"/>
          <w:color w:val="3F3F3F"/>
          <w:sz w:val="24"/>
          <w:szCs w:val="24"/>
        </w:rPr>
        <w:tab/>
      </w:r>
      <w:r w:rsidRPr="00B261CF">
        <w:rPr>
          <w:rFonts w:cs="Calibri"/>
          <w:color w:val="3F3F3F"/>
          <w:sz w:val="24"/>
          <w:szCs w:val="24"/>
        </w:rPr>
        <w:t>p</w:t>
      </w:r>
      <w:r w:rsidR="000F4B65">
        <w:rPr>
          <w:rFonts w:cs="Calibri"/>
          <w:color w:val="3F3F3F"/>
          <w:sz w:val="24"/>
          <w:szCs w:val="24"/>
        </w:rPr>
        <w:t xml:space="preserve">age </w:t>
      </w:r>
      <w:r w:rsidR="007C6BF2">
        <w:rPr>
          <w:rFonts w:cs="Calibri"/>
          <w:color w:val="3F3F3F"/>
          <w:sz w:val="24"/>
          <w:szCs w:val="24"/>
        </w:rPr>
        <w:t>7</w:t>
      </w:r>
    </w:p>
    <w:p w:rsidR="007B1358" w:rsidRPr="00B261CF" w:rsidRDefault="007B1358" w:rsidP="000F4B65">
      <w:pPr>
        <w:ind w:left="2694" w:hanging="2694"/>
        <w:rPr>
          <w:rFonts w:cs="Calibri"/>
          <w:color w:val="3F3F3F"/>
          <w:sz w:val="24"/>
          <w:szCs w:val="24"/>
        </w:rPr>
      </w:pPr>
      <w:r w:rsidRPr="00B261CF">
        <w:rPr>
          <w:rFonts w:cs="Calibri"/>
          <w:color w:val="3F3F3F"/>
          <w:sz w:val="24"/>
          <w:szCs w:val="24"/>
        </w:rPr>
        <w:t>Concepts</w:t>
      </w:r>
      <w:r w:rsidR="000F4B65">
        <w:rPr>
          <w:rFonts w:cs="Calibri"/>
          <w:color w:val="3F3F3F"/>
          <w:sz w:val="24"/>
          <w:szCs w:val="24"/>
        </w:rPr>
        <w:tab/>
        <w:t xml:space="preserve">page </w:t>
      </w:r>
      <w:r w:rsidR="007C6BF2">
        <w:rPr>
          <w:rFonts w:cs="Calibri"/>
          <w:color w:val="3F3F3F"/>
          <w:sz w:val="24"/>
          <w:szCs w:val="24"/>
        </w:rPr>
        <w:t>10</w:t>
      </w:r>
    </w:p>
    <w:p w:rsidR="007B1358" w:rsidRPr="00B261CF" w:rsidRDefault="007B1358" w:rsidP="000F4B65">
      <w:pPr>
        <w:ind w:left="2694" w:hanging="2694"/>
        <w:rPr>
          <w:rFonts w:cs="Calibri"/>
          <w:color w:val="3F3F3F"/>
          <w:sz w:val="24"/>
          <w:szCs w:val="24"/>
        </w:rPr>
      </w:pPr>
      <w:r w:rsidRPr="00B261CF">
        <w:rPr>
          <w:rFonts w:cs="Calibri"/>
          <w:color w:val="3F3F3F"/>
          <w:sz w:val="24"/>
          <w:szCs w:val="24"/>
        </w:rPr>
        <w:t>Concept mapping</w:t>
      </w:r>
      <w:r w:rsidR="000F4B65">
        <w:rPr>
          <w:rFonts w:cs="Calibri"/>
          <w:color w:val="3F3F3F"/>
          <w:sz w:val="24"/>
          <w:szCs w:val="24"/>
        </w:rPr>
        <w:tab/>
      </w:r>
      <w:r w:rsidRPr="00B261CF">
        <w:rPr>
          <w:rFonts w:cs="Calibri"/>
          <w:color w:val="3F3F3F"/>
          <w:sz w:val="24"/>
          <w:szCs w:val="24"/>
        </w:rPr>
        <w:t>p</w:t>
      </w:r>
      <w:r w:rsidR="000F4B65">
        <w:rPr>
          <w:rFonts w:cs="Calibri"/>
          <w:color w:val="3F3F3F"/>
          <w:sz w:val="24"/>
          <w:szCs w:val="24"/>
        </w:rPr>
        <w:t>age</w:t>
      </w:r>
      <w:r w:rsidRPr="00B261CF">
        <w:rPr>
          <w:rFonts w:cs="Calibri"/>
          <w:color w:val="3F3F3F"/>
          <w:sz w:val="24"/>
          <w:szCs w:val="24"/>
        </w:rPr>
        <w:t xml:space="preserve"> </w:t>
      </w:r>
      <w:r w:rsidR="007C6BF2">
        <w:rPr>
          <w:rFonts w:cs="Calibri"/>
          <w:color w:val="3F3F3F"/>
          <w:sz w:val="24"/>
          <w:szCs w:val="24"/>
        </w:rPr>
        <w:t>16</w:t>
      </w:r>
      <w:r w:rsidRPr="00B261CF">
        <w:rPr>
          <w:rFonts w:cs="Calibri"/>
          <w:color w:val="3F3F3F"/>
          <w:sz w:val="24"/>
          <w:szCs w:val="24"/>
        </w:rPr>
        <w:tab/>
      </w:r>
    </w:p>
    <w:p w:rsidR="007B1358" w:rsidRPr="00B261CF" w:rsidRDefault="007B1358" w:rsidP="00B261CF">
      <w:pPr>
        <w:rPr>
          <w:rFonts w:cs="Calibri"/>
          <w:color w:val="3F3F3F"/>
          <w:sz w:val="24"/>
          <w:szCs w:val="24"/>
        </w:rPr>
      </w:pPr>
    </w:p>
    <w:p w:rsidR="007B1358" w:rsidRPr="00B261CF" w:rsidRDefault="007B1358" w:rsidP="00B261CF">
      <w:pPr>
        <w:rPr>
          <w:rFonts w:cs="Calibri"/>
          <w:color w:val="3F3F3F"/>
          <w:sz w:val="24"/>
          <w:szCs w:val="24"/>
        </w:rPr>
      </w:pPr>
      <w:r w:rsidRPr="00B261CF">
        <w:rPr>
          <w:rFonts w:cs="Calibri"/>
          <w:color w:val="3F3F3F"/>
          <w:sz w:val="24"/>
          <w:szCs w:val="24"/>
        </w:rPr>
        <w:t xml:space="preserve">This is a summary of research findings from the Department of Industry, Innovation, and Science’s </w:t>
      </w:r>
      <w:r w:rsidRPr="00B261CF">
        <w:rPr>
          <w:rFonts w:cs="Calibri"/>
          <w:b/>
          <w:bCs/>
          <w:color w:val="3F3F3F"/>
          <w:sz w:val="24"/>
          <w:szCs w:val="24"/>
        </w:rPr>
        <w:t>Business Research Collaboration Create Project</w:t>
      </w:r>
      <w:r w:rsidRPr="00B261CF">
        <w:rPr>
          <w:rFonts w:cs="Calibri"/>
          <w:color w:val="3F3F3F"/>
          <w:sz w:val="24"/>
          <w:szCs w:val="24"/>
        </w:rPr>
        <w:t>, conducted between September-December 2017 and March-May 2018. It is provided to support collaborative policy development, and is not intended as a statement of policy.</w:t>
      </w:r>
    </w:p>
    <w:p w:rsidR="007B1358" w:rsidRPr="000F4B65" w:rsidRDefault="000F4B65" w:rsidP="00C674C5">
      <w:pPr>
        <w:pStyle w:val="Heading2"/>
      </w:pPr>
      <w:r>
        <w:br w:type="page"/>
      </w:r>
      <w:bookmarkStart w:id="3" w:name="_Toc519601398"/>
      <w:r w:rsidR="007B1358" w:rsidRPr="000F4B65">
        <w:lastRenderedPageBreak/>
        <w:t>Introduction</w:t>
      </w:r>
      <w:bookmarkEnd w:id="3"/>
    </w:p>
    <w:p w:rsidR="007B1358" w:rsidRPr="000F4B65" w:rsidRDefault="007B1358" w:rsidP="00C674C5">
      <w:pPr>
        <w:pStyle w:val="Heading3"/>
      </w:pPr>
      <w:r w:rsidRPr="000F4B65">
        <w:t xml:space="preserve">Policy </w:t>
      </w:r>
      <w:r w:rsidRPr="00C674C5">
        <w:t>context</w:t>
      </w:r>
    </w:p>
    <w:p w:rsidR="007B1358" w:rsidRPr="00B261CF" w:rsidRDefault="007B1358" w:rsidP="00B261CF">
      <w:pPr>
        <w:rPr>
          <w:rFonts w:cs="Calibri"/>
          <w:color w:val="3F3F3F"/>
          <w:sz w:val="24"/>
          <w:szCs w:val="24"/>
          <w:vertAlign w:val="superscript"/>
        </w:rPr>
      </w:pPr>
      <w:r w:rsidRPr="00B261CF">
        <w:rPr>
          <w:rFonts w:cs="Calibri"/>
          <w:color w:val="3F3F3F"/>
          <w:sz w:val="24"/>
          <w:szCs w:val="24"/>
        </w:rPr>
        <w:t>Evidence suggests collaboration is important to innovation. Businesses that collaborate and innovate – including those that work with Publicly Funded Research Organisations (PFROs)</w:t>
      </w:r>
      <w:r w:rsidR="00056865">
        <w:rPr>
          <w:rStyle w:val="FootnoteReference"/>
          <w:rFonts w:cs="Calibri"/>
          <w:color w:val="3F3F3F"/>
          <w:sz w:val="24"/>
          <w:szCs w:val="24"/>
        </w:rPr>
        <w:footnoteReference w:id="1"/>
      </w:r>
      <w:r w:rsidRPr="00B261CF">
        <w:rPr>
          <w:rFonts w:cs="Calibri"/>
          <w:color w:val="3F3F3F"/>
          <w:sz w:val="24"/>
          <w:szCs w:val="24"/>
        </w:rPr>
        <w:t xml:space="preserve"> – are three times as likely to show annual productivity growth than their non-innovative counterparts.</w:t>
      </w:r>
      <w:r w:rsidR="00056865">
        <w:rPr>
          <w:rStyle w:val="FootnoteReference"/>
          <w:rFonts w:cs="Calibri"/>
          <w:color w:val="3F3F3F"/>
          <w:sz w:val="24"/>
          <w:szCs w:val="24"/>
        </w:rPr>
        <w:footnoteReference w:id="2"/>
      </w:r>
    </w:p>
    <w:p w:rsidR="007B1358" w:rsidRPr="00B261CF" w:rsidRDefault="007B1358" w:rsidP="00B261CF">
      <w:pPr>
        <w:rPr>
          <w:rFonts w:cs="Calibri"/>
          <w:color w:val="3F3F3F"/>
          <w:sz w:val="24"/>
          <w:szCs w:val="24"/>
        </w:rPr>
      </w:pPr>
      <w:r w:rsidRPr="00B261CF">
        <w:rPr>
          <w:rFonts w:cs="Calibri"/>
          <w:color w:val="3F3F3F"/>
          <w:sz w:val="24"/>
          <w:szCs w:val="24"/>
        </w:rPr>
        <w:t xml:space="preserve">PFROs offer resources and expertise that can be difficult for businesses to generate in-house or otherwise access. PFROs benefit from collaboration through increased research impact and income. </w:t>
      </w:r>
    </w:p>
    <w:p w:rsidR="007B1358" w:rsidRPr="00B261CF" w:rsidRDefault="007B1358" w:rsidP="00B261CF">
      <w:pPr>
        <w:rPr>
          <w:rFonts w:cs="Calibri"/>
          <w:color w:val="3F3F3F"/>
          <w:sz w:val="24"/>
          <w:szCs w:val="24"/>
        </w:rPr>
      </w:pPr>
      <w:r w:rsidRPr="00B261CF">
        <w:rPr>
          <w:rFonts w:cs="Calibri"/>
          <w:color w:val="3F3F3F"/>
          <w:sz w:val="24"/>
          <w:szCs w:val="24"/>
        </w:rPr>
        <w:t>Despite the benefits of collaboration, research suggests that most businesses do not collaborate with PFROs because either they do not perceive it is beneficial, or they are simply unaware of how such collaboration might improve their business performance.</w:t>
      </w:r>
      <w:r w:rsidR="00056865">
        <w:rPr>
          <w:rStyle w:val="FootnoteReference"/>
          <w:rFonts w:cs="Calibri"/>
          <w:color w:val="3F3F3F"/>
          <w:sz w:val="24"/>
          <w:szCs w:val="24"/>
        </w:rPr>
        <w:footnoteReference w:id="3"/>
      </w:r>
      <w:r w:rsidR="00056865">
        <w:rPr>
          <w:rFonts w:cs="Calibri"/>
          <w:color w:val="3F3F3F"/>
          <w:sz w:val="24"/>
          <w:szCs w:val="24"/>
          <w:vertAlign w:val="superscript"/>
        </w:rPr>
        <w:t xml:space="preserve"> </w:t>
      </w:r>
      <w:r w:rsidRPr="00B261CF">
        <w:rPr>
          <w:rFonts w:cs="Calibri"/>
          <w:color w:val="3F3F3F"/>
          <w:sz w:val="24"/>
          <w:szCs w:val="24"/>
        </w:rPr>
        <w:t xml:space="preserve">This view is supported by findings from the </w:t>
      </w:r>
      <w:r w:rsidRPr="00B261CF">
        <w:rPr>
          <w:rFonts w:cs="Calibri"/>
          <w:b/>
          <w:bCs/>
          <w:color w:val="3F3F3F"/>
          <w:sz w:val="24"/>
          <w:szCs w:val="24"/>
        </w:rPr>
        <w:t>Discover</w:t>
      </w:r>
      <w:r w:rsidRPr="00B261CF">
        <w:rPr>
          <w:rFonts w:cs="Calibri"/>
          <w:color w:val="3F3F3F"/>
          <w:sz w:val="24"/>
          <w:szCs w:val="24"/>
        </w:rPr>
        <w:t xml:space="preserve"> phase of this project, completed in 2017. </w:t>
      </w:r>
    </w:p>
    <w:p w:rsidR="007B1358" w:rsidRDefault="007B1358" w:rsidP="00B261CF">
      <w:pPr>
        <w:rPr>
          <w:rFonts w:cs="Calibri"/>
          <w:color w:val="3F3F3F"/>
          <w:sz w:val="24"/>
          <w:szCs w:val="24"/>
        </w:rPr>
      </w:pPr>
      <w:r w:rsidRPr="00B261CF">
        <w:rPr>
          <w:rFonts w:cs="Calibri"/>
          <w:color w:val="3F3F3F"/>
          <w:sz w:val="24"/>
          <w:szCs w:val="24"/>
        </w:rPr>
        <w:t xml:space="preserve">Building on the Discover phase investigation into the drivers and barriers to business research collaboration, the </w:t>
      </w:r>
      <w:r w:rsidRPr="00B261CF">
        <w:rPr>
          <w:rFonts w:cs="Calibri"/>
          <w:b/>
          <w:bCs/>
          <w:color w:val="3F3F3F"/>
          <w:sz w:val="24"/>
          <w:szCs w:val="24"/>
        </w:rPr>
        <w:t>Create</w:t>
      </w:r>
      <w:r w:rsidRPr="00B261CF">
        <w:rPr>
          <w:rFonts w:cs="Calibri"/>
          <w:color w:val="3F3F3F"/>
          <w:sz w:val="24"/>
          <w:szCs w:val="24"/>
        </w:rPr>
        <w:t xml:space="preserve"> phase was conducted in 2017-18. This phase sought to develop ideas and test policy concepts with users and stakeholders to inform future policy development. </w:t>
      </w:r>
    </w:p>
    <w:p w:rsidR="00056865" w:rsidRPr="00056865" w:rsidRDefault="00056865" w:rsidP="00C674C5">
      <w:pPr>
        <w:pStyle w:val="Heading3"/>
      </w:pPr>
      <w:r w:rsidRPr="00056865">
        <w:t>Methodology</w:t>
      </w:r>
    </w:p>
    <w:p w:rsidR="00056865" w:rsidRPr="00056865" w:rsidRDefault="00056865" w:rsidP="00056865">
      <w:pPr>
        <w:rPr>
          <w:rFonts w:cs="Calibri"/>
          <w:color w:val="3F3F3F"/>
          <w:sz w:val="24"/>
          <w:szCs w:val="24"/>
        </w:rPr>
      </w:pPr>
      <w:r w:rsidRPr="00056865">
        <w:rPr>
          <w:rFonts w:cs="Calibri"/>
          <w:color w:val="3F3F3F"/>
          <w:sz w:val="24"/>
          <w:szCs w:val="24"/>
        </w:rPr>
        <w:t xml:space="preserve">The Business Research Collaboration Create project applied a </w:t>
      </w:r>
      <w:r w:rsidRPr="00056865">
        <w:rPr>
          <w:rFonts w:cs="Calibri"/>
          <w:b/>
          <w:bCs/>
          <w:color w:val="3F3F3F"/>
          <w:sz w:val="24"/>
          <w:szCs w:val="24"/>
        </w:rPr>
        <w:t>Human Centred Design</w:t>
      </w:r>
      <w:r w:rsidRPr="00056865">
        <w:rPr>
          <w:rFonts w:cs="Calibri"/>
          <w:color w:val="3F3F3F"/>
          <w:sz w:val="24"/>
          <w:szCs w:val="24"/>
        </w:rPr>
        <w:t xml:space="preserve"> (HCD) approach incorporating three broad phases: Discover, Create and Deliver. </w:t>
      </w:r>
    </w:p>
    <w:p w:rsidR="00056865" w:rsidRPr="00056865" w:rsidRDefault="00056865" w:rsidP="00056865">
      <w:pPr>
        <w:rPr>
          <w:rFonts w:cs="Calibri"/>
          <w:color w:val="3F3F3F"/>
          <w:sz w:val="24"/>
          <w:szCs w:val="24"/>
        </w:rPr>
      </w:pPr>
      <w:r w:rsidRPr="00056865">
        <w:rPr>
          <w:rFonts w:cs="Calibri"/>
          <w:color w:val="3F3F3F"/>
          <w:sz w:val="24"/>
          <w:szCs w:val="24"/>
        </w:rPr>
        <w:t xml:space="preserve">The </w:t>
      </w:r>
      <w:r w:rsidRPr="00056865">
        <w:rPr>
          <w:rFonts w:cs="Calibri"/>
          <w:b/>
          <w:bCs/>
          <w:color w:val="3F3F3F"/>
          <w:sz w:val="24"/>
          <w:szCs w:val="24"/>
        </w:rPr>
        <w:t xml:space="preserve">Discover </w:t>
      </w:r>
      <w:r w:rsidRPr="00056865">
        <w:rPr>
          <w:rFonts w:cs="Calibri"/>
          <w:color w:val="3F3F3F"/>
          <w:sz w:val="24"/>
          <w:szCs w:val="24"/>
        </w:rPr>
        <w:t>phase</w:t>
      </w:r>
      <w:r>
        <w:rPr>
          <w:rFonts w:cs="Calibri"/>
          <w:color w:val="3F3F3F"/>
          <w:sz w:val="24"/>
          <w:szCs w:val="24"/>
        </w:rPr>
        <w:t xml:space="preserve"> includes three sub-phases: Identify Problem; Empathise; and Define. This phase</w:t>
      </w:r>
      <w:r w:rsidRPr="00056865">
        <w:rPr>
          <w:rFonts w:cs="Calibri"/>
          <w:color w:val="3F3F3F"/>
          <w:sz w:val="24"/>
          <w:szCs w:val="24"/>
        </w:rPr>
        <w:t xml:space="preserve"> was completed in 2017. The report is available </w:t>
      </w:r>
      <w:r>
        <w:rPr>
          <w:rFonts w:cs="Calibri"/>
          <w:color w:val="3F3F3F"/>
          <w:sz w:val="24"/>
          <w:szCs w:val="24"/>
        </w:rPr>
        <w:t xml:space="preserve">at </w:t>
      </w:r>
      <w:hyperlink r:id="rId8" w:history="1">
        <w:r>
          <w:rPr>
            <w:rStyle w:val="Hyperlink"/>
          </w:rPr>
          <w:t>https://ww</w:t>
        </w:r>
        <w:r w:rsidRPr="00056865">
          <w:rPr>
            <w:rStyle w:val="Hyperlink"/>
          </w:rPr>
          <w:t>w.</w:t>
        </w:r>
        <w:r w:rsidRPr="00056865">
          <w:rPr>
            <w:rStyle w:val="Hyperlink"/>
            <w:b/>
            <w:bCs/>
          </w:rPr>
          <w:t>archive.</w:t>
        </w:r>
        <w:r w:rsidRPr="00056865">
          <w:rPr>
            <w:rStyle w:val="Hyperlink"/>
          </w:rPr>
          <w:t>in</w:t>
        </w:r>
        <w:r>
          <w:rPr>
            <w:rStyle w:val="Hyperlink"/>
          </w:rPr>
          <w:t>dustry.gov.au/innovation/reportsandstudies/Pages/BRC-Discovery-Project-Report.aspx</w:t>
        </w:r>
      </w:hyperlink>
    </w:p>
    <w:p w:rsidR="00056865" w:rsidRPr="00056865" w:rsidRDefault="00056865" w:rsidP="00056865">
      <w:pPr>
        <w:rPr>
          <w:rFonts w:cs="Calibri"/>
          <w:color w:val="3F3F3F"/>
          <w:sz w:val="24"/>
          <w:szCs w:val="24"/>
        </w:rPr>
      </w:pPr>
      <w:r w:rsidRPr="00056865">
        <w:rPr>
          <w:rFonts w:cs="Calibri"/>
          <w:color w:val="3F3F3F"/>
          <w:sz w:val="24"/>
          <w:szCs w:val="24"/>
        </w:rPr>
        <w:t xml:space="preserve">The </w:t>
      </w:r>
      <w:r w:rsidRPr="00056865">
        <w:rPr>
          <w:rFonts w:cs="Calibri"/>
          <w:b/>
          <w:bCs/>
          <w:color w:val="3F3F3F"/>
          <w:sz w:val="24"/>
          <w:szCs w:val="24"/>
        </w:rPr>
        <w:t xml:space="preserve">Create </w:t>
      </w:r>
      <w:r w:rsidRPr="00056865">
        <w:rPr>
          <w:rFonts w:cs="Calibri"/>
          <w:color w:val="3F3F3F"/>
          <w:sz w:val="24"/>
          <w:szCs w:val="24"/>
        </w:rPr>
        <w:t>phase</w:t>
      </w:r>
      <w:r w:rsidRPr="00056865">
        <w:rPr>
          <w:rFonts w:cs="Calibri"/>
          <w:b/>
          <w:bCs/>
          <w:color w:val="3F3F3F"/>
          <w:sz w:val="24"/>
          <w:szCs w:val="24"/>
        </w:rPr>
        <w:t xml:space="preserve"> </w:t>
      </w:r>
      <w:r>
        <w:rPr>
          <w:rFonts w:cs="Calibri"/>
          <w:color w:val="3F3F3F"/>
          <w:sz w:val="24"/>
          <w:szCs w:val="24"/>
        </w:rPr>
        <w:t>features two sub-phases: Ideate; and Prototype and Test. It</w:t>
      </w:r>
      <w:r w:rsidRPr="00056865">
        <w:rPr>
          <w:rFonts w:cs="Calibri"/>
          <w:color w:val="3F3F3F"/>
          <w:sz w:val="24"/>
          <w:szCs w:val="24"/>
        </w:rPr>
        <w:t xml:space="preserve"> began with ideation in September-December 2017, and concluded with prototyping and testing from March-May 2018.</w:t>
      </w:r>
    </w:p>
    <w:p w:rsidR="00056865" w:rsidRDefault="00056865" w:rsidP="00056865">
      <w:pPr>
        <w:rPr>
          <w:rFonts w:cs="Calibri"/>
          <w:color w:val="3F3F3F"/>
          <w:sz w:val="24"/>
          <w:szCs w:val="24"/>
        </w:rPr>
      </w:pPr>
      <w:r w:rsidRPr="00056865">
        <w:rPr>
          <w:rFonts w:cs="Calibri"/>
          <w:color w:val="3F3F3F"/>
          <w:sz w:val="24"/>
          <w:szCs w:val="24"/>
        </w:rPr>
        <w:lastRenderedPageBreak/>
        <w:t xml:space="preserve">The entire </w:t>
      </w:r>
      <w:r w:rsidRPr="00056865">
        <w:rPr>
          <w:rFonts w:cs="Calibri"/>
          <w:b/>
          <w:bCs/>
          <w:color w:val="3F3F3F"/>
          <w:sz w:val="24"/>
          <w:szCs w:val="24"/>
        </w:rPr>
        <w:t>Create</w:t>
      </w:r>
      <w:r w:rsidRPr="00056865">
        <w:rPr>
          <w:rFonts w:cs="Calibri"/>
          <w:color w:val="3F3F3F"/>
          <w:sz w:val="24"/>
          <w:szCs w:val="24"/>
        </w:rPr>
        <w:t xml:space="preserve"> project involved continual refinement: from ideas to concepts, to prototypes, and finally to validated policy co</w:t>
      </w:r>
      <w:r w:rsidR="00D9035B">
        <w:rPr>
          <w:rFonts w:cs="Calibri"/>
          <w:color w:val="3F3F3F"/>
          <w:sz w:val="24"/>
          <w:szCs w:val="24"/>
        </w:rPr>
        <w:t>ncepts with delivery potential.</w:t>
      </w:r>
    </w:p>
    <w:p w:rsidR="00D9035B" w:rsidRDefault="00D9035B" w:rsidP="00056865">
      <w:pPr>
        <w:rPr>
          <w:rFonts w:cs="Calibri"/>
          <w:color w:val="3F3F3F"/>
          <w:sz w:val="24"/>
          <w:szCs w:val="24"/>
        </w:rPr>
      </w:pPr>
      <w:r>
        <w:rPr>
          <w:rFonts w:cs="Calibri"/>
          <w:color w:val="3F3F3F"/>
          <w:sz w:val="24"/>
          <w:szCs w:val="24"/>
        </w:rPr>
        <w:t>From beginning to end:</w:t>
      </w:r>
    </w:p>
    <w:p w:rsidR="00D9035B" w:rsidRDefault="00D9035B" w:rsidP="00D9035B">
      <w:pPr>
        <w:numPr>
          <w:ilvl w:val="0"/>
          <w:numId w:val="2"/>
        </w:numPr>
        <w:rPr>
          <w:rFonts w:cs="Calibri"/>
          <w:color w:val="3F3F3F"/>
          <w:sz w:val="24"/>
          <w:szCs w:val="24"/>
        </w:rPr>
      </w:pPr>
      <w:r>
        <w:rPr>
          <w:rFonts w:cs="Calibri"/>
          <w:color w:val="3F3F3F"/>
          <w:sz w:val="24"/>
          <w:szCs w:val="24"/>
        </w:rPr>
        <w:t>Creating 350 raw ideas</w:t>
      </w:r>
    </w:p>
    <w:p w:rsidR="00D9035B" w:rsidRDefault="00D9035B" w:rsidP="00D9035B">
      <w:pPr>
        <w:numPr>
          <w:ilvl w:val="0"/>
          <w:numId w:val="2"/>
        </w:numPr>
        <w:rPr>
          <w:rFonts w:cs="Calibri"/>
          <w:color w:val="3F3F3F"/>
          <w:sz w:val="24"/>
          <w:szCs w:val="24"/>
        </w:rPr>
      </w:pPr>
      <w:r>
        <w:rPr>
          <w:rFonts w:cs="Calibri"/>
          <w:color w:val="3F3F3F"/>
          <w:sz w:val="24"/>
          <w:szCs w:val="24"/>
        </w:rPr>
        <w:t>Grouping into 40 rough concepts</w:t>
      </w:r>
    </w:p>
    <w:p w:rsidR="00D9035B" w:rsidRDefault="00D9035B" w:rsidP="00D9035B">
      <w:pPr>
        <w:numPr>
          <w:ilvl w:val="0"/>
          <w:numId w:val="2"/>
        </w:numPr>
        <w:rPr>
          <w:rFonts w:cs="Calibri"/>
          <w:color w:val="3F3F3F"/>
          <w:sz w:val="24"/>
          <w:szCs w:val="24"/>
        </w:rPr>
      </w:pPr>
      <w:r>
        <w:rPr>
          <w:rFonts w:cs="Calibri"/>
          <w:color w:val="3F3F3F"/>
          <w:sz w:val="24"/>
          <w:szCs w:val="24"/>
        </w:rPr>
        <w:t>Refining into 11 refined concepts</w:t>
      </w:r>
    </w:p>
    <w:p w:rsidR="00D9035B" w:rsidRDefault="00D9035B" w:rsidP="00D9035B">
      <w:pPr>
        <w:numPr>
          <w:ilvl w:val="0"/>
          <w:numId w:val="2"/>
        </w:numPr>
        <w:rPr>
          <w:rFonts w:cs="Calibri"/>
          <w:color w:val="3F3F3F"/>
          <w:sz w:val="24"/>
          <w:szCs w:val="24"/>
        </w:rPr>
      </w:pPr>
      <w:r>
        <w:rPr>
          <w:rFonts w:cs="Calibri"/>
          <w:color w:val="3F3F3F"/>
          <w:sz w:val="24"/>
          <w:szCs w:val="24"/>
        </w:rPr>
        <w:t>Developing 9 prototypes</w:t>
      </w:r>
    </w:p>
    <w:p w:rsidR="00D9035B" w:rsidRDefault="00D9035B" w:rsidP="00D9035B">
      <w:pPr>
        <w:numPr>
          <w:ilvl w:val="0"/>
          <w:numId w:val="2"/>
        </w:numPr>
        <w:rPr>
          <w:rFonts w:cs="Calibri"/>
          <w:color w:val="3F3F3F"/>
          <w:sz w:val="24"/>
          <w:szCs w:val="24"/>
        </w:rPr>
      </w:pPr>
      <w:r>
        <w:rPr>
          <w:rFonts w:cs="Calibri"/>
          <w:color w:val="3F3F3F"/>
          <w:sz w:val="24"/>
          <w:szCs w:val="24"/>
        </w:rPr>
        <w:t>With 9 prototypes recommended for further exploration beyond this stage</w:t>
      </w:r>
    </w:p>
    <w:p w:rsidR="00056865" w:rsidRPr="00B261CF" w:rsidRDefault="00056865" w:rsidP="00B261CF">
      <w:pPr>
        <w:rPr>
          <w:rFonts w:cs="Calibri"/>
          <w:color w:val="3F3F3F"/>
          <w:sz w:val="24"/>
          <w:szCs w:val="24"/>
        </w:rPr>
      </w:pPr>
      <w:r w:rsidRPr="00056865">
        <w:rPr>
          <w:rFonts w:cs="Calibri"/>
          <w:color w:val="3F3F3F"/>
          <w:sz w:val="24"/>
          <w:szCs w:val="24"/>
        </w:rPr>
        <w:t>Direct engagement with business, research and government stakeholders was a key feature of the policy concept development process (see next slide).</w:t>
      </w:r>
    </w:p>
    <w:p w:rsidR="007B1358" w:rsidRPr="000F4B65" w:rsidRDefault="007B1358" w:rsidP="00C674C5">
      <w:pPr>
        <w:pStyle w:val="Heading3"/>
      </w:pPr>
      <w:r w:rsidRPr="000F4B65">
        <w:t xml:space="preserve">Key findings from Discovery </w:t>
      </w:r>
    </w:p>
    <w:p w:rsidR="007B1358" w:rsidRPr="00B261CF" w:rsidRDefault="007B1358" w:rsidP="00B261CF">
      <w:pPr>
        <w:rPr>
          <w:rFonts w:cs="Calibri"/>
          <w:i/>
          <w:iCs/>
          <w:color w:val="3F3F3F"/>
          <w:sz w:val="24"/>
          <w:szCs w:val="24"/>
        </w:rPr>
      </w:pPr>
      <w:r w:rsidRPr="00B261CF">
        <w:rPr>
          <w:rFonts w:cs="Calibri"/>
          <w:color w:val="3F3F3F"/>
          <w:sz w:val="24"/>
          <w:szCs w:val="24"/>
        </w:rPr>
        <w:t xml:space="preserve">The </w:t>
      </w:r>
      <w:r w:rsidRPr="00B261CF">
        <w:rPr>
          <w:rFonts w:cs="Calibri"/>
          <w:b/>
          <w:bCs/>
          <w:color w:val="3F3F3F"/>
          <w:sz w:val="24"/>
          <w:szCs w:val="24"/>
        </w:rPr>
        <w:t>Create</w:t>
      </w:r>
      <w:r w:rsidRPr="00B261CF">
        <w:rPr>
          <w:rFonts w:cs="Calibri"/>
          <w:color w:val="3F3F3F"/>
          <w:sz w:val="24"/>
          <w:szCs w:val="24"/>
        </w:rPr>
        <w:t xml:space="preserve"> project builds upon the </w:t>
      </w:r>
      <w:r w:rsidRPr="00B261CF">
        <w:rPr>
          <w:rFonts w:cs="Calibri"/>
          <w:b/>
          <w:bCs/>
          <w:color w:val="3F3F3F"/>
          <w:sz w:val="24"/>
          <w:szCs w:val="24"/>
        </w:rPr>
        <w:t>Discovery</w:t>
      </w:r>
      <w:r w:rsidRPr="00B261CF">
        <w:rPr>
          <w:rFonts w:cs="Calibri"/>
          <w:color w:val="3F3F3F"/>
          <w:sz w:val="24"/>
          <w:szCs w:val="24"/>
        </w:rPr>
        <w:t xml:space="preserve"> research conducted in 2017. This research examined the drivers for and barriers against business-research collaboration through the challenge statement: </w:t>
      </w:r>
      <w:r w:rsidRPr="00B261CF">
        <w:rPr>
          <w:rFonts w:cs="Calibri"/>
          <w:i/>
          <w:iCs/>
          <w:color w:val="3F3F3F"/>
          <w:sz w:val="24"/>
          <w:szCs w:val="24"/>
        </w:rPr>
        <w:t>What inhibits ‘collaboration ready’</w:t>
      </w:r>
      <w:r w:rsidR="00D9035B">
        <w:rPr>
          <w:rStyle w:val="FootnoteReference"/>
          <w:rFonts w:cs="Calibri"/>
          <w:i/>
          <w:iCs/>
          <w:color w:val="3F3F3F"/>
          <w:sz w:val="24"/>
          <w:szCs w:val="24"/>
        </w:rPr>
        <w:footnoteReference w:id="4"/>
      </w:r>
      <w:r w:rsidRPr="00B261CF">
        <w:rPr>
          <w:rFonts w:cs="Calibri"/>
          <w:i/>
          <w:iCs/>
          <w:color w:val="3F3F3F"/>
          <w:sz w:val="24"/>
          <w:szCs w:val="24"/>
        </w:rPr>
        <w:t xml:space="preserve"> businesses from collaborating with publicly funded research organisations?</w:t>
      </w:r>
      <w:r w:rsidRPr="00B261CF">
        <w:rPr>
          <w:rFonts w:cs="Calibri"/>
          <w:color w:val="3F3F3F"/>
          <w:sz w:val="24"/>
          <w:szCs w:val="24"/>
        </w:rPr>
        <w:br/>
      </w:r>
      <w:r w:rsidRPr="00B261CF">
        <w:rPr>
          <w:rFonts w:cs="Calibri"/>
          <w:color w:val="3F3F3F"/>
          <w:sz w:val="24"/>
          <w:szCs w:val="24"/>
        </w:rPr>
        <w:br/>
        <w:t xml:space="preserve">The key findings from </w:t>
      </w:r>
      <w:r w:rsidRPr="00B261CF">
        <w:rPr>
          <w:rFonts w:cs="Calibri"/>
          <w:b/>
          <w:bCs/>
          <w:color w:val="3F3F3F"/>
          <w:sz w:val="24"/>
          <w:szCs w:val="24"/>
        </w:rPr>
        <w:t>Discovery</w:t>
      </w:r>
      <w:r w:rsidRPr="00B261CF">
        <w:rPr>
          <w:rFonts w:cs="Calibri"/>
          <w:color w:val="3F3F3F"/>
          <w:sz w:val="24"/>
          <w:szCs w:val="24"/>
        </w:rPr>
        <w:t xml:space="preserve"> include:</w:t>
      </w:r>
      <w:r w:rsidRPr="00B261CF">
        <w:rPr>
          <w:rFonts w:cs="Calibri"/>
          <w:i/>
          <w:iCs/>
          <w:color w:val="3F3F3F"/>
          <w:sz w:val="24"/>
          <w:szCs w:val="24"/>
        </w:rPr>
        <w:t xml:space="preserve"> </w:t>
      </w:r>
    </w:p>
    <w:p w:rsidR="007B1358" w:rsidRPr="00D9035B" w:rsidRDefault="00D9035B" w:rsidP="00D9035B">
      <w:pPr>
        <w:numPr>
          <w:ilvl w:val="0"/>
          <w:numId w:val="6"/>
        </w:numPr>
        <w:rPr>
          <w:rFonts w:cs="Calibri"/>
          <w:color w:val="3F3F3F"/>
          <w:sz w:val="24"/>
          <w:szCs w:val="24"/>
        </w:rPr>
      </w:pPr>
      <w:r w:rsidRPr="00D9035B">
        <w:rPr>
          <w:rFonts w:cs="Calibri"/>
          <w:color w:val="3F3F3F"/>
          <w:sz w:val="24"/>
          <w:szCs w:val="24"/>
        </w:rPr>
        <w:t xml:space="preserve">5 key needs drive a business’ collaboration behaviour: </w:t>
      </w:r>
    </w:p>
    <w:p w:rsidR="00D9035B" w:rsidRPr="00D9035B" w:rsidRDefault="00D9035B" w:rsidP="00D9035B">
      <w:pPr>
        <w:numPr>
          <w:ilvl w:val="1"/>
          <w:numId w:val="6"/>
        </w:numPr>
        <w:rPr>
          <w:rFonts w:cs="Calibri"/>
          <w:color w:val="3F3F3F"/>
          <w:sz w:val="24"/>
          <w:szCs w:val="24"/>
        </w:rPr>
      </w:pPr>
      <w:r w:rsidRPr="00D9035B">
        <w:rPr>
          <w:rFonts w:cs="Calibri"/>
          <w:color w:val="3F3F3F"/>
          <w:sz w:val="24"/>
          <w:szCs w:val="24"/>
        </w:rPr>
        <w:t>Financial stability and cash flow</w:t>
      </w:r>
      <w:r>
        <w:rPr>
          <w:rFonts w:cs="Calibri"/>
          <w:color w:val="3F3F3F"/>
          <w:sz w:val="24"/>
          <w:szCs w:val="24"/>
        </w:rPr>
        <w:t>;</w:t>
      </w:r>
    </w:p>
    <w:p w:rsidR="00D9035B" w:rsidRPr="00D9035B" w:rsidRDefault="00D9035B" w:rsidP="00D9035B">
      <w:pPr>
        <w:numPr>
          <w:ilvl w:val="1"/>
          <w:numId w:val="6"/>
        </w:numPr>
        <w:rPr>
          <w:rFonts w:cs="Calibri"/>
          <w:color w:val="3F3F3F"/>
          <w:sz w:val="24"/>
          <w:szCs w:val="24"/>
        </w:rPr>
      </w:pPr>
      <w:r w:rsidRPr="00D9035B">
        <w:rPr>
          <w:rFonts w:cs="Calibri"/>
          <w:color w:val="3F3F3F"/>
          <w:sz w:val="24"/>
          <w:szCs w:val="24"/>
        </w:rPr>
        <w:t>Access to skills</w:t>
      </w:r>
      <w:r>
        <w:rPr>
          <w:rFonts w:cs="Calibri"/>
          <w:color w:val="3F3F3F"/>
          <w:sz w:val="24"/>
          <w:szCs w:val="24"/>
        </w:rPr>
        <w:t>;</w:t>
      </w:r>
    </w:p>
    <w:p w:rsidR="00D9035B" w:rsidRPr="00D9035B" w:rsidRDefault="00D9035B" w:rsidP="00D9035B">
      <w:pPr>
        <w:numPr>
          <w:ilvl w:val="1"/>
          <w:numId w:val="6"/>
        </w:numPr>
        <w:rPr>
          <w:rFonts w:cs="Calibri"/>
          <w:color w:val="3F3F3F"/>
          <w:sz w:val="24"/>
          <w:szCs w:val="24"/>
        </w:rPr>
      </w:pPr>
      <w:r w:rsidRPr="00D9035B">
        <w:rPr>
          <w:rFonts w:cs="Calibri"/>
          <w:color w:val="3F3F3F"/>
          <w:sz w:val="24"/>
          <w:szCs w:val="24"/>
        </w:rPr>
        <w:t>Management capability and leadership</w:t>
      </w:r>
      <w:r>
        <w:rPr>
          <w:rFonts w:cs="Calibri"/>
          <w:color w:val="3F3F3F"/>
          <w:sz w:val="24"/>
          <w:szCs w:val="24"/>
        </w:rPr>
        <w:t>;</w:t>
      </w:r>
    </w:p>
    <w:p w:rsidR="00D9035B" w:rsidRDefault="00D9035B" w:rsidP="00D9035B">
      <w:pPr>
        <w:numPr>
          <w:ilvl w:val="1"/>
          <w:numId w:val="6"/>
        </w:numPr>
        <w:rPr>
          <w:rFonts w:cs="Calibri"/>
          <w:color w:val="3F3F3F"/>
          <w:sz w:val="24"/>
          <w:szCs w:val="24"/>
        </w:rPr>
      </w:pPr>
      <w:r w:rsidRPr="00D9035B">
        <w:rPr>
          <w:rFonts w:cs="Calibri"/>
          <w:color w:val="3F3F3F"/>
          <w:sz w:val="24"/>
          <w:szCs w:val="24"/>
        </w:rPr>
        <w:t>Networks and connections;</w:t>
      </w:r>
      <w:r>
        <w:rPr>
          <w:rFonts w:cs="Calibri"/>
          <w:color w:val="3F3F3F"/>
          <w:sz w:val="24"/>
          <w:szCs w:val="24"/>
        </w:rPr>
        <w:t xml:space="preserve"> and</w:t>
      </w:r>
    </w:p>
    <w:p w:rsidR="00D9035B" w:rsidRPr="00D9035B" w:rsidRDefault="00D9035B" w:rsidP="00D9035B">
      <w:pPr>
        <w:numPr>
          <w:ilvl w:val="1"/>
          <w:numId w:val="6"/>
        </w:numPr>
        <w:rPr>
          <w:rFonts w:cs="Calibri"/>
          <w:color w:val="3F3F3F"/>
          <w:sz w:val="24"/>
          <w:szCs w:val="24"/>
        </w:rPr>
      </w:pPr>
      <w:r w:rsidRPr="00D9035B">
        <w:rPr>
          <w:rFonts w:cs="Calibri"/>
          <w:color w:val="3F3F3F"/>
          <w:sz w:val="24"/>
          <w:szCs w:val="24"/>
        </w:rPr>
        <w:t>Access to information</w:t>
      </w:r>
      <w:r>
        <w:rPr>
          <w:rFonts w:cs="Calibri"/>
          <w:color w:val="3F3F3F"/>
          <w:sz w:val="24"/>
          <w:szCs w:val="24"/>
        </w:rPr>
        <w:t>.</w:t>
      </w:r>
    </w:p>
    <w:p w:rsidR="007B1358" w:rsidRPr="00D9035B" w:rsidRDefault="00D9035B" w:rsidP="00D9035B">
      <w:pPr>
        <w:numPr>
          <w:ilvl w:val="0"/>
          <w:numId w:val="6"/>
        </w:numPr>
        <w:rPr>
          <w:rFonts w:cs="Calibri"/>
          <w:color w:val="3F3F3F"/>
          <w:sz w:val="24"/>
          <w:szCs w:val="24"/>
        </w:rPr>
      </w:pPr>
      <w:r w:rsidRPr="00D9035B">
        <w:rPr>
          <w:rFonts w:cs="Calibri"/>
          <w:color w:val="3F3F3F"/>
          <w:sz w:val="24"/>
          <w:szCs w:val="24"/>
        </w:rPr>
        <w:t>Businesses have a very broad understanding of collaboration and many aren’t aware of the benefits.</w:t>
      </w:r>
    </w:p>
    <w:p w:rsidR="007B1358" w:rsidRPr="00D9035B" w:rsidRDefault="00D9035B" w:rsidP="00D9035B">
      <w:pPr>
        <w:numPr>
          <w:ilvl w:val="0"/>
          <w:numId w:val="6"/>
        </w:numPr>
        <w:rPr>
          <w:rFonts w:cs="Calibri"/>
          <w:color w:val="3F3F3F"/>
          <w:sz w:val="24"/>
          <w:szCs w:val="24"/>
        </w:rPr>
      </w:pPr>
      <w:r w:rsidRPr="00D9035B">
        <w:rPr>
          <w:rFonts w:cs="Calibri"/>
          <w:color w:val="3F3F3F"/>
          <w:sz w:val="24"/>
          <w:szCs w:val="24"/>
        </w:rPr>
        <w:t xml:space="preserve">Most of the businesses interviewed have undertaken some form of engagement with research organisations including supplying goods and services, recruitment, networking, </w:t>
      </w:r>
      <w:r w:rsidRPr="00D9035B">
        <w:rPr>
          <w:rFonts w:cs="Calibri"/>
          <w:color w:val="3F3F3F"/>
          <w:sz w:val="24"/>
          <w:szCs w:val="24"/>
        </w:rPr>
        <w:lastRenderedPageBreak/>
        <w:t>advice/consultancy, fee for service research contracts, joint research collaborations, and postgraduate student placements.</w:t>
      </w:r>
    </w:p>
    <w:p w:rsidR="007B1358" w:rsidRDefault="00D9035B" w:rsidP="00D9035B">
      <w:pPr>
        <w:numPr>
          <w:ilvl w:val="0"/>
          <w:numId w:val="6"/>
        </w:numPr>
        <w:rPr>
          <w:rFonts w:cs="Calibri"/>
          <w:color w:val="3F3F3F"/>
          <w:sz w:val="24"/>
          <w:szCs w:val="24"/>
        </w:rPr>
      </w:pPr>
      <w:r w:rsidRPr="00D9035B">
        <w:rPr>
          <w:rFonts w:cs="Calibri"/>
          <w:color w:val="3F3F3F"/>
          <w:sz w:val="24"/>
          <w:szCs w:val="24"/>
        </w:rPr>
        <w:t>Some government collaboration programs are not marketed effectively to businesses. Some measures lack coordination and would benefit from policy cohesion.</w:t>
      </w:r>
    </w:p>
    <w:p w:rsidR="00D9035B" w:rsidRDefault="00D9035B" w:rsidP="00D9035B">
      <w:pPr>
        <w:numPr>
          <w:ilvl w:val="0"/>
          <w:numId w:val="6"/>
        </w:numPr>
        <w:rPr>
          <w:rFonts w:cs="Calibri"/>
          <w:color w:val="3F3F3F"/>
          <w:sz w:val="24"/>
          <w:szCs w:val="24"/>
        </w:rPr>
      </w:pPr>
      <w:r>
        <w:rPr>
          <w:rFonts w:cs="Calibri"/>
          <w:color w:val="3F3F3F"/>
          <w:sz w:val="24"/>
          <w:szCs w:val="24"/>
        </w:rPr>
        <w:t>Businesses have difficulty finding a collaboration partner, and rely on existing networks or internet searches. They value trusted relationships and often prefer connecting with individual researchers rather than going through formal research organisation channels.</w:t>
      </w:r>
    </w:p>
    <w:p w:rsidR="00D9035B" w:rsidRDefault="00D9035B" w:rsidP="00D9035B">
      <w:pPr>
        <w:numPr>
          <w:ilvl w:val="0"/>
          <w:numId w:val="6"/>
        </w:numPr>
        <w:rPr>
          <w:rFonts w:cs="Calibri"/>
          <w:color w:val="3F3F3F"/>
          <w:sz w:val="24"/>
          <w:szCs w:val="24"/>
        </w:rPr>
      </w:pPr>
      <w:r>
        <w:rPr>
          <w:rFonts w:cs="Calibri"/>
          <w:color w:val="3F3F3F"/>
          <w:sz w:val="24"/>
          <w:szCs w:val="24"/>
        </w:rPr>
        <w:t>An innovation mindset supports successful collaborations. Some businesses need to build management capability and upskill on innovation or ‘21</w:t>
      </w:r>
      <w:r w:rsidRPr="00D9035B">
        <w:rPr>
          <w:rFonts w:cs="Calibri"/>
          <w:color w:val="3F3F3F"/>
          <w:sz w:val="24"/>
          <w:szCs w:val="24"/>
          <w:vertAlign w:val="superscript"/>
        </w:rPr>
        <w:t>st</w:t>
      </w:r>
      <w:r>
        <w:rPr>
          <w:rFonts w:cs="Calibri"/>
          <w:color w:val="3F3F3F"/>
          <w:sz w:val="24"/>
          <w:szCs w:val="24"/>
        </w:rPr>
        <w:t xml:space="preserve"> century’ skills.</w:t>
      </w:r>
    </w:p>
    <w:p w:rsidR="00D9035B" w:rsidRPr="00D9035B" w:rsidRDefault="00D9035B" w:rsidP="00D9035B">
      <w:pPr>
        <w:numPr>
          <w:ilvl w:val="0"/>
          <w:numId w:val="6"/>
        </w:numPr>
        <w:rPr>
          <w:rFonts w:cs="Calibri"/>
          <w:color w:val="3F3F3F"/>
          <w:sz w:val="24"/>
          <w:szCs w:val="24"/>
        </w:rPr>
      </w:pPr>
      <w:r>
        <w:rPr>
          <w:rFonts w:cs="Calibri"/>
          <w:color w:val="3F3F3F"/>
          <w:sz w:val="24"/>
          <w:szCs w:val="24"/>
        </w:rPr>
        <w:t>Researchers need upskilling on business acumen and could be more responsive to business needs.</w:t>
      </w:r>
    </w:p>
    <w:p w:rsidR="007B1358" w:rsidRPr="000F4B65" w:rsidRDefault="007B1358" w:rsidP="00C674C5">
      <w:pPr>
        <w:pStyle w:val="Heading3"/>
      </w:pPr>
      <w:r w:rsidRPr="000F4B65">
        <w:t>From Design Questions to Policy Concepts</w:t>
      </w:r>
    </w:p>
    <w:p w:rsidR="007B1358" w:rsidRPr="00B261CF" w:rsidRDefault="007B1358" w:rsidP="00B261CF">
      <w:pPr>
        <w:rPr>
          <w:rFonts w:cs="Calibri"/>
          <w:color w:val="3F3F3F"/>
          <w:sz w:val="24"/>
          <w:szCs w:val="24"/>
        </w:rPr>
      </w:pPr>
      <w:r w:rsidRPr="00B261CF">
        <w:rPr>
          <w:rFonts w:cs="Calibri"/>
          <w:color w:val="3F3F3F"/>
          <w:sz w:val="24"/>
          <w:szCs w:val="24"/>
        </w:rPr>
        <w:t xml:space="preserve">The 2017 </w:t>
      </w:r>
      <w:r w:rsidRPr="00B261CF">
        <w:rPr>
          <w:rFonts w:cs="Calibri"/>
          <w:b/>
          <w:bCs/>
          <w:color w:val="3F3F3F"/>
          <w:sz w:val="24"/>
          <w:szCs w:val="24"/>
        </w:rPr>
        <w:t>Discovery</w:t>
      </w:r>
      <w:r w:rsidRPr="00B261CF">
        <w:rPr>
          <w:rFonts w:cs="Calibri"/>
          <w:color w:val="3F3F3F"/>
          <w:sz w:val="24"/>
          <w:szCs w:val="24"/>
        </w:rPr>
        <w:t xml:space="preserve"> research identified </w:t>
      </w:r>
      <w:r w:rsidRPr="00B261CF">
        <w:rPr>
          <w:rFonts w:cs="Calibri"/>
          <w:b/>
          <w:bCs/>
          <w:color w:val="3F3F3F"/>
          <w:sz w:val="24"/>
          <w:szCs w:val="24"/>
        </w:rPr>
        <w:t xml:space="preserve">four key design questions </w:t>
      </w:r>
      <w:r w:rsidRPr="00B261CF">
        <w:rPr>
          <w:rFonts w:cs="Calibri"/>
          <w:color w:val="3F3F3F"/>
          <w:sz w:val="24"/>
          <w:szCs w:val="24"/>
        </w:rPr>
        <w:t>for solution development:</w:t>
      </w:r>
    </w:p>
    <w:p w:rsidR="007B1358" w:rsidRPr="00C674C5" w:rsidRDefault="007B1358" w:rsidP="006111FB">
      <w:pPr>
        <w:numPr>
          <w:ilvl w:val="0"/>
          <w:numId w:val="7"/>
        </w:numPr>
        <w:rPr>
          <w:rFonts w:cs="Calibri"/>
          <w:color w:val="000000" w:themeColor="text1"/>
          <w:sz w:val="24"/>
          <w:szCs w:val="24"/>
        </w:rPr>
      </w:pPr>
      <w:r w:rsidRPr="00B261CF">
        <w:rPr>
          <w:rFonts w:cs="Calibri"/>
          <w:color w:val="3F3F3F"/>
          <w:sz w:val="24"/>
          <w:szCs w:val="24"/>
        </w:rPr>
        <w:t xml:space="preserve">How might we </w:t>
      </w:r>
      <w:r w:rsidRPr="00C674C5">
        <w:rPr>
          <w:rFonts w:cs="Calibri"/>
          <w:b/>
          <w:bCs/>
          <w:color w:val="000000" w:themeColor="text1"/>
          <w:sz w:val="24"/>
          <w:szCs w:val="24"/>
        </w:rPr>
        <w:t>market</w:t>
      </w:r>
      <w:r w:rsidRPr="00C674C5">
        <w:rPr>
          <w:rFonts w:cs="Calibri"/>
          <w:color w:val="000000" w:themeColor="text1"/>
          <w:sz w:val="24"/>
          <w:szCs w:val="24"/>
        </w:rPr>
        <w:t xml:space="preserve"> the benefits of collaboration and government collaboration programs already available to businesses?</w:t>
      </w:r>
    </w:p>
    <w:p w:rsidR="007B1358" w:rsidRPr="00C674C5" w:rsidRDefault="007B1358" w:rsidP="006111FB">
      <w:pPr>
        <w:numPr>
          <w:ilvl w:val="0"/>
          <w:numId w:val="7"/>
        </w:numPr>
        <w:rPr>
          <w:rFonts w:cs="Calibri"/>
          <w:color w:val="000000" w:themeColor="text1"/>
          <w:sz w:val="24"/>
          <w:szCs w:val="24"/>
        </w:rPr>
      </w:pPr>
      <w:r w:rsidRPr="00C674C5">
        <w:rPr>
          <w:rFonts w:cs="Calibri"/>
          <w:color w:val="000000" w:themeColor="text1"/>
          <w:sz w:val="24"/>
          <w:szCs w:val="24"/>
        </w:rPr>
        <w:t xml:space="preserve">How might we </w:t>
      </w:r>
      <w:r w:rsidRPr="00C674C5">
        <w:rPr>
          <w:rFonts w:cs="Calibri"/>
          <w:b/>
          <w:bCs/>
          <w:color w:val="000000" w:themeColor="text1"/>
          <w:sz w:val="24"/>
          <w:szCs w:val="24"/>
        </w:rPr>
        <w:t>connect</w:t>
      </w:r>
      <w:r w:rsidRPr="00C674C5">
        <w:rPr>
          <w:rFonts w:cs="Calibri"/>
          <w:color w:val="000000" w:themeColor="text1"/>
          <w:sz w:val="24"/>
          <w:szCs w:val="24"/>
        </w:rPr>
        <w:t xml:space="preserve"> businesses with research opportunities?</w:t>
      </w:r>
    </w:p>
    <w:p w:rsidR="007B1358" w:rsidRPr="00C674C5" w:rsidRDefault="007B1358" w:rsidP="006111FB">
      <w:pPr>
        <w:numPr>
          <w:ilvl w:val="0"/>
          <w:numId w:val="7"/>
        </w:numPr>
        <w:rPr>
          <w:rFonts w:cs="Calibri"/>
          <w:color w:val="000000" w:themeColor="text1"/>
          <w:sz w:val="24"/>
          <w:szCs w:val="24"/>
        </w:rPr>
      </w:pPr>
      <w:r w:rsidRPr="00C674C5">
        <w:rPr>
          <w:rFonts w:cs="Calibri"/>
          <w:color w:val="000000" w:themeColor="text1"/>
          <w:sz w:val="24"/>
          <w:szCs w:val="24"/>
        </w:rPr>
        <w:t xml:space="preserve">How might we provide innovation </w:t>
      </w:r>
      <w:r w:rsidRPr="00C674C5">
        <w:rPr>
          <w:rFonts w:cs="Calibri"/>
          <w:b/>
          <w:bCs/>
          <w:color w:val="000000" w:themeColor="text1"/>
          <w:sz w:val="24"/>
          <w:szCs w:val="24"/>
        </w:rPr>
        <w:t>skills</w:t>
      </w:r>
      <w:r w:rsidRPr="00C674C5">
        <w:rPr>
          <w:rFonts w:cs="Calibri"/>
          <w:color w:val="000000" w:themeColor="text1"/>
          <w:sz w:val="24"/>
          <w:szCs w:val="24"/>
        </w:rPr>
        <w:t xml:space="preserve"> development options for businesses?</w:t>
      </w:r>
    </w:p>
    <w:p w:rsidR="007B1358" w:rsidRPr="00B261CF" w:rsidRDefault="007B1358" w:rsidP="006111FB">
      <w:pPr>
        <w:numPr>
          <w:ilvl w:val="0"/>
          <w:numId w:val="7"/>
        </w:numPr>
        <w:rPr>
          <w:rFonts w:cs="Calibri"/>
          <w:color w:val="3F3F3F"/>
          <w:sz w:val="24"/>
          <w:szCs w:val="24"/>
        </w:rPr>
      </w:pPr>
      <w:r w:rsidRPr="00C674C5">
        <w:rPr>
          <w:rFonts w:cs="Calibri"/>
          <w:color w:val="000000" w:themeColor="text1"/>
          <w:sz w:val="24"/>
          <w:szCs w:val="24"/>
        </w:rPr>
        <w:t xml:space="preserve">In what ways could we encourage businesses to </w:t>
      </w:r>
      <w:r w:rsidRPr="00C674C5">
        <w:rPr>
          <w:rFonts w:cs="Calibri"/>
          <w:b/>
          <w:bCs/>
          <w:color w:val="000000" w:themeColor="text1"/>
          <w:sz w:val="24"/>
          <w:szCs w:val="24"/>
        </w:rPr>
        <w:t>work together</w:t>
      </w:r>
      <w:r w:rsidRPr="00B261CF">
        <w:rPr>
          <w:rFonts w:cs="Calibri"/>
          <w:color w:val="3F3F3F"/>
          <w:sz w:val="24"/>
          <w:szCs w:val="24"/>
        </w:rPr>
        <w:t xml:space="preserve"> with researchers to solve shared problems?</w:t>
      </w:r>
    </w:p>
    <w:p w:rsidR="00EF7320" w:rsidRDefault="007B1358" w:rsidP="00B261CF">
      <w:pPr>
        <w:rPr>
          <w:rFonts w:cs="Calibri"/>
          <w:color w:val="3F3F3F"/>
          <w:sz w:val="24"/>
          <w:szCs w:val="24"/>
        </w:rPr>
      </w:pPr>
      <w:r w:rsidRPr="00B261CF">
        <w:rPr>
          <w:rFonts w:cs="Calibri"/>
          <w:b/>
          <w:bCs/>
          <w:color w:val="3F3F3F"/>
          <w:sz w:val="24"/>
          <w:szCs w:val="24"/>
        </w:rPr>
        <w:t xml:space="preserve">The purpose of the Create </w:t>
      </w:r>
      <w:r w:rsidRPr="00B261CF">
        <w:rPr>
          <w:rFonts w:cs="Calibri"/>
          <w:color w:val="3F3F3F"/>
          <w:sz w:val="24"/>
          <w:szCs w:val="24"/>
        </w:rPr>
        <w:t xml:space="preserve">research was to work with end-users to develop potential </w:t>
      </w:r>
      <w:r w:rsidR="00EF7320">
        <w:rPr>
          <w:rFonts w:cs="Calibri"/>
          <w:color w:val="3F3F3F"/>
          <w:sz w:val="24"/>
          <w:szCs w:val="24"/>
        </w:rPr>
        <w:t xml:space="preserve">solutions to these challenges. </w:t>
      </w:r>
    </w:p>
    <w:p w:rsidR="007B1358" w:rsidRPr="00B261CF" w:rsidRDefault="007B1358" w:rsidP="00B261CF">
      <w:pPr>
        <w:rPr>
          <w:rFonts w:cs="Calibri"/>
          <w:color w:val="3F3F3F"/>
          <w:sz w:val="24"/>
          <w:szCs w:val="24"/>
        </w:rPr>
      </w:pPr>
      <w:r w:rsidRPr="00B261CF">
        <w:rPr>
          <w:rFonts w:cs="Calibri"/>
          <w:color w:val="3F3F3F"/>
          <w:sz w:val="24"/>
          <w:szCs w:val="24"/>
        </w:rPr>
        <w:t xml:space="preserve">Industry, research, and other stakeholders helped us develop ideas, refine them into policy concepts, and then test the concepts. </w:t>
      </w:r>
    </w:p>
    <w:p w:rsidR="006111FB" w:rsidRDefault="006111FB" w:rsidP="00B261CF">
      <w:pPr>
        <w:rPr>
          <w:rFonts w:cs="Calibri"/>
          <w:color w:val="3F3F3F"/>
          <w:sz w:val="24"/>
          <w:szCs w:val="24"/>
        </w:rPr>
      </w:pPr>
      <w:r>
        <w:rPr>
          <w:rFonts w:cs="Calibri"/>
          <w:color w:val="3F3F3F"/>
          <w:sz w:val="24"/>
          <w:szCs w:val="24"/>
        </w:rPr>
        <w:t>O</w:t>
      </w:r>
      <w:r w:rsidR="007B1358" w:rsidRPr="00B261CF">
        <w:rPr>
          <w:rFonts w:cs="Calibri"/>
          <w:color w:val="3F3F3F"/>
          <w:sz w:val="24"/>
          <w:szCs w:val="24"/>
        </w:rPr>
        <w:t xml:space="preserve">ur final concepts </w:t>
      </w:r>
      <w:r>
        <w:rPr>
          <w:rFonts w:cs="Calibri"/>
          <w:color w:val="3F3F3F"/>
          <w:sz w:val="24"/>
          <w:szCs w:val="24"/>
        </w:rPr>
        <w:t xml:space="preserve">can be considered diagrammatically </w:t>
      </w:r>
      <w:r w:rsidR="007B1358" w:rsidRPr="00B261CF">
        <w:rPr>
          <w:rFonts w:cs="Calibri"/>
          <w:color w:val="3F3F3F"/>
          <w:sz w:val="24"/>
          <w:szCs w:val="24"/>
        </w:rPr>
        <w:t>inter</w:t>
      </w:r>
      <w:r>
        <w:rPr>
          <w:rFonts w:cs="Calibri"/>
          <w:color w:val="3F3F3F"/>
          <w:sz w:val="24"/>
          <w:szCs w:val="24"/>
        </w:rPr>
        <w:t>secting these design questions. The concepts are:</w:t>
      </w:r>
    </w:p>
    <w:p w:rsidR="006111FB" w:rsidRPr="00C674C5" w:rsidRDefault="006111FB" w:rsidP="006111FB">
      <w:pPr>
        <w:numPr>
          <w:ilvl w:val="0"/>
          <w:numId w:val="8"/>
        </w:numPr>
        <w:rPr>
          <w:rFonts w:cs="Calibri"/>
          <w:color w:val="000000" w:themeColor="text1"/>
          <w:sz w:val="24"/>
          <w:szCs w:val="24"/>
        </w:rPr>
      </w:pPr>
      <w:r w:rsidRPr="006111FB">
        <w:rPr>
          <w:rFonts w:cs="Calibri"/>
          <w:i/>
          <w:color w:val="3F3F3F"/>
          <w:sz w:val="24"/>
          <w:szCs w:val="24"/>
        </w:rPr>
        <w:t>Comms Strategy</w:t>
      </w:r>
      <w:r>
        <w:rPr>
          <w:rFonts w:cs="Calibri"/>
          <w:color w:val="3F3F3F"/>
          <w:sz w:val="24"/>
          <w:szCs w:val="24"/>
        </w:rPr>
        <w:t xml:space="preserve"> - </w:t>
      </w:r>
      <w:r w:rsidRPr="006111FB">
        <w:rPr>
          <w:rFonts w:cs="Calibri"/>
          <w:color w:val="3F3F3F"/>
          <w:sz w:val="24"/>
          <w:szCs w:val="24"/>
        </w:rPr>
        <w:t xml:space="preserve">While all concepts have some kind of </w:t>
      </w:r>
      <w:r w:rsidRPr="00C674C5">
        <w:rPr>
          <w:rFonts w:cs="Calibri"/>
          <w:b/>
          <w:bCs/>
          <w:color w:val="000000" w:themeColor="text1"/>
          <w:sz w:val="24"/>
          <w:szCs w:val="24"/>
        </w:rPr>
        <w:t>marketing</w:t>
      </w:r>
      <w:r w:rsidRPr="00C674C5">
        <w:rPr>
          <w:rFonts w:cs="Calibri"/>
          <w:color w:val="000000" w:themeColor="text1"/>
          <w:sz w:val="24"/>
          <w:szCs w:val="24"/>
        </w:rPr>
        <w:t xml:space="preserve"> element, </w:t>
      </w:r>
      <w:r w:rsidRPr="00C674C5">
        <w:rPr>
          <w:rFonts w:cs="Calibri"/>
          <w:i/>
          <w:color w:val="000000" w:themeColor="text1"/>
          <w:sz w:val="24"/>
          <w:szCs w:val="24"/>
        </w:rPr>
        <w:t>Comms Strategy</w:t>
      </w:r>
      <w:r w:rsidRPr="00C674C5">
        <w:rPr>
          <w:rFonts w:cs="Calibri"/>
          <w:color w:val="000000" w:themeColor="text1"/>
          <w:sz w:val="24"/>
          <w:szCs w:val="24"/>
        </w:rPr>
        <w:t xml:space="preserve"> project is the only concept focussed solely on marketing and awareness, and not any other design questions. The Comms Strategy is progressing separately to the Create project and other concepts.</w:t>
      </w:r>
    </w:p>
    <w:p w:rsidR="006111FB" w:rsidRPr="00C674C5" w:rsidRDefault="006111FB" w:rsidP="006111FB">
      <w:pPr>
        <w:numPr>
          <w:ilvl w:val="0"/>
          <w:numId w:val="8"/>
        </w:numPr>
        <w:rPr>
          <w:rFonts w:cs="Calibri"/>
          <w:color w:val="000000" w:themeColor="text1"/>
          <w:sz w:val="24"/>
          <w:szCs w:val="24"/>
        </w:rPr>
      </w:pPr>
      <w:r w:rsidRPr="00C674C5">
        <w:rPr>
          <w:rFonts w:cs="Calibri"/>
          <w:i/>
          <w:color w:val="000000" w:themeColor="text1"/>
          <w:sz w:val="24"/>
          <w:szCs w:val="24"/>
        </w:rPr>
        <w:t>Online Collaboration Guide</w:t>
      </w:r>
      <w:r w:rsidRPr="00C674C5">
        <w:rPr>
          <w:rFonts w:cs="Calibri"/>
          <w:color w:val="000000" w:themeColor="text1"/>
          <w:sz w:val="24"/>
          <w:szCs w:val="24"/>
        </w:rPr>
        <w:t xml:space="preserve"> – this is the only concept focussed on our </w:t>
      </w:r>
      <w:r w:rsidRPr="00C674C5">
        <w:rPr>
          <w:rFonts w:cs="Calibri"/>
          <w:b/>
          <w:bCs/>
          <w:color w:val="000000" w:themeColor="text1"/>
          <w:sz w:val="24"/>
          <w:szCs w:val="24"/>
        </w:rPr>
        <w:t>skills</w:t>
      </w:r>
      <w:r w:rsidRPr="00C674C5">
        <w:rPr>
          <w:rFonts w:cs="Calibri"/>
          <w:color w:val="000000" w:themeColor="text1"/>
          <w:sz w:val="24"/>
          <w:szCs w:val="24"/>
        </w:rPr>
        <w:t xml:space="preserve"> design question, </w:t>
      </w:r>
      <w:r w:rsidR="00EF7320" w:rsidRPr="00C674C5">
        <w:rPr>
          <w:rFonts w:cs="Calibri"/>
          <w:color w:val="000000" w:themeColor="text1"/>
          <w:sz w:val="24"/>
          <w:szCs w:val="24"/>
        </w:rPr>
        <w:t xml:space="preserve">without elements of the </w:t>
      </w:r>
      <w:r w:rsidR="00EF7320" w:rsidRPr="00C674C5">
        <w:rPr>
          <w:rFonts w:cs="Calibri"/>
          <w:i/>
          <w:color w:val="000000" w:themeColor="text1"/>
          <w:sz w:val="24"/>
          <w:szCs w:val="24"/>
        </w:rPr>
        <w:t>working</w:t>
      </w:r>
      <w:r w:rsidRPr="00C674C5">
        <w:rPr>
          <w:rFonts w:cs="Calibri"/>
          <w:i/>
          <w:color w:val="000000" w:themeColor="text1"/>
          <w:sz w:val="24"/>
          <w:szCs w:val="24"/>
        </w:rPr>
        <w:t xml:space="preserve"> together</w:t>
      </w:r>
      <w:r w:rsidRPr="00C674C5">
        <w:rPr>
          <w:rFonts w:cs="Calibri"/>
          <w:color w:val="000000" w:themeColor="text1"/>
          <w:sz w:val="24"/>
          <w:szCs w:val="24"/>
        </w:rPr>
        <w:t xml:space="preserve"> or </w:t>
      </w:r>
      <w:r w:rsidRPr="00C674C5">
        <w:rPr>
          <w:rFonts w:cs="Calibri"/>
          <w:i/>
          <w:color w:val="000000" w:themeColor="text1"/>
          <w:sz w:val="24"/>
          <w:szCs w:val="24"/>
        </w:rPr>
        <w:t>connections</w:t>
      </w:r>
      <w:r w:rsidR="00EF7320" w:rsidRPr="00C674C5">
        <w:rPr>
          <w:rFonts w:cs="Calibri"/>
          <w:color w:val="000000" w:themeColor="text1"/>
          <w:sz w:val="24"/>
          <w:szCs w:val="24"/>
        </w:rPr>
        <w:t xml:space="preserve"> questions.</w:t>
      </w:r>
    </w:p>
    <w:p w:rsidR="00EF7320" w:rsidRPr="00C674C5" w:rsidRDefault="00EF7320" w:rsidP="006111FB">
      <w:pPr>
        <w:numPr>
          <w:ilvl w:val="0"/>
          <w:numId w:val="8"/>
        </w:numPr>
        <w:rPr>
          <w:rFonts w:cs="Calibri"/>
          <w:color w:val="000000" w:themeColor="text1"/>
          <w:sz w:val="24"/>
          <w:szCs w:val="24"/>
        </w:rPr>
      </w:pPr>
      <w:r w:rsidRPr="00C674C5">
        <w:rPr>
          <w:rFonts w:cs="Calibri"/>
          <w:color w:val="000000" w:themeColor="text1"/>
          <w:sz w:val="24"/>
          <w:szCs w:val="24"/>
        </w:rPr>
        <w:lastRenderedPageBreak/>
        <w:t xml:space="preserve">Four concepts featuring </w:t>
      </w:r>
      <w:r w:rsidRPr="00C674C5">
        <w:rPr>
          <w:rFonts w:cs="Calibri"/>
          <w:b/>
          <w:bCs/>
          <w:color w:val="000000" w:themeColor="text1"/>
          <w:sz w:val="24"/>
          <w:szCs w:val="24"/>
        </w:rPr>
        <w:t>marketing</w:t>
      </w:r>
      <w:r w:rsidRPr="00C674C5">
        <w:rPr>
          <w:rFonts w:cs="Calibri"/>
          <w:color w:val="000000" w:themeColor="text1"/>
          <w:sz w:val="24"/>
          <w:szCs w:val="24"/>
        </w:rPr>
        <w:t xml:space="preserve">, </w:t>
      </w:r>
      <w:r w:rsidRPr="00C674C5">
        <w:rPr>
          <w:rFonts w:cs="Calibri"/>
          <w:b/>
          <w:bCs/>
          <w:color w:val="000000" w:themeColor="text1"/>
          <w:sz w:val="24"/>
          <w:szCs w:val="24"/>
        </w:rPr>
        <w:t>skills</w:t>
      </w:r>
      <w:r w:rsidRPr="00C674C5">
        <w:rPr>
          <w:rFonts w:cs="Calibri"/>
          <w:color w:val="000000" w:themeColor="text1"/>
          <w:sz w:val="24"/>
          <w:szCs w:val="24"/>
        </w:rPr>
        <w:t xml:space="preserve">, and </w:t>
      </w:r>
      <w:r w:rsidRPr="00C674C5">
        <w:rPr>
          <w:rFonts w:cs="Calibri"/>
          <w:b/>
          <w:bCs/>
          <w:color w:val="000000" w:themeColor="text1"/>
          <w:sz w:val="24"/>
          <w:szCs w:val="24"/>
        </w:rPr>
        <w:t>connections</w:t>
      </w:r>
      <w:r w:rsidRPr="00C674C5">
        <w:rPr>
          <w:rFonts w:cs="Calibri"/>
          <w:color w:val="000000" w:themeColor="text1"/>
          <w:sz w:val="24"/>
          <w:szCs w:val="24"/>
        </w:rPr>
        <w:t xml:space="preserve"> elements: </w:t>
      </w:r>
      <w:r w:rsidRPr="00C674C5">
        <w:rPr>
          <w:rFonts w:cs="Calibri"/>
          <w:i/>
          <w:color w:val="000000" w:themeColor="text1"/>
          <w:sz w:val="24"/>
          <w:szCs w:val="24"/>
        </w:rPr>
        <w:t>Collaboration Facilitators</w:t>
      </w:r>
      <w:r w:rsidRPr="00C674C5">
        <w:rPr>
          <w:rFonts w:cs="Calibri"/>
          <w:color w:val="000000" w:themeColor="text1"/>
          <w:sz w:val="24"/>
          <w:szCs w:val="24"/>
        </w:rPr>
        <w:t xml:space="preserve">; </w:t>
      </w:r>
      <w:r w:rsidRPr="00C674C5">
        <w:rPr>
          <w:rFonts w:cs="Calibri"/>
          <w:i/>
          <w:color w:val="000000" w:themeColor="text1"/>
          <w:sz w:val="24"/>
          <w:szCs w:val="24"/>
        </w:rPr>
        <w:t>Students in Industry</w:t>
      </w:r>
      <w:r w:rsidRPr="00C674C5">
        <w:rPr>
          <w:rFonts w:cs="Calibri"/>
          <w:color w:val="000000" w:themeColor="text1"/>
          <w:sz w:val="24"/>
          <w:szCs w:val="24"/>
        </w:rPr>
        <w:t xml:space="preserve">; </w:t>
      </w:r>
      <w:r w:rsidRPr="00C674C5">
        <w:rPr>
          <w:rFonts w:cs="Calibri"/>
          <w:i/>
          <w:color w:val="000000" w:themeColor="text1"/>
          <w:sz w:val="24"/>
          <w:szCs w:val="24"/>
        </w:rPr>
        <w:t>Collaboration Pop-Ups</w:t>
      </w:r>
      <w:r w:rsidRPr="00C674C5">
        <w:rPr>
          <w:rFonts w:cs="Calibri"/>
          <w:color w:val="000000" w:themeColor="text1"/>
          <w:sz w:val="24"/>
          <w:szCs w:val="24"/>
        </w:rPr>
        <w:t xml:space="preserve">; and </w:t>
      </w:r>
      <w:r w:rsidRPr="00C674C5">
        <w:rPr>
          <w:rFonts w:cs="Calibri"/>
          <w:i/>
          <w:color w:val="000000" w:themeColor="text1"/>
          <w:sz w:val="24"/>
          <w:szCs w:val="24"/>
        </w:rPr>
        <w:t>Technology Transfer</w:t>
      </w:r>
      <w:r w:rsidRPr="00C674C5">
        <w:rPr>
          <w:rFonts w:cs="Calibri"/>
          <w:color w:val="000000" w:themeColor="text1"/>
          <w:sz w:val="24"/>
          <w:szCs w:val="24"/>
        </w:rPr>
        <w:t>.</w:t>
      </w:r>
    </w:p>
    <w:p w:rsidR="00EF7320" w:rsidRDefault="00EF7320" w:rsidP="006111FB">
      <w:pPr>
        <w:numPr>
          <w:ilvl w:val="0"/>
          <w:numId w:val="8"/>
        </w:numPr>
        <w:rPr>
          <w:rFonts w:cs="Calibri"/>
          <w:color w:val="3F3F3F"/>
          <w:sz w:val="24"/>
          <w:szCs w:val="24"/>
        </w:rPr>
      </w:pPr>
      <w:r w:rsidRPr="00C674C5">
        <w:rPr>
          <w:rFonts w:cs="Calibri"/>
          <w:color w:val="000000" w:themeColor="text1"/>
          <w:sz w:val="24"/>
          <w:szCs w:val="24"/>
        </w:rPr>
        <w:t xml:space="preserve">Four concepts featuring elements relevant to all the design questions, including </w:t>
      </w:r>
      <w:r w:rsidRPr="00C674C5">
        <w:rPr>
          <w:rFonts w:cs="Calibri"/>
          <w:b/>
          <w:bCs/>
          <w:color w:val="000000" w:themeColor="text1"/>
          <w:sz w:val="24"/>
          <w:szCs w:val="24"/>
        </w:rPr>
        <w:t>working together</w:t>
      </w:r>
      <w:r w:rsidRPr="00C674C5">
        <w:rPr>
          <w:rFonts w:cs="Calibri"/>
          <w:color w:val="000000" w:themeColor="text1"/>
          <w:sz w:val="24"/>
          <w:szCs w:val="24"/>
        </w:rPr>
        <w:t xml:space="preserve">: </w:t>
      </w:r>
      <w:r w:rsidRPr="00C674C5">
        <w:rPr>
          <w:rFonts w:cs="Calibri"/>
          <w:i/>
          <w:color w:val="000000" w:themeColor="text1"/>
          <w:sz w:val="24"/>
          <w:szCs w:val="24"/>
        </w:rPr>
        <w:t>Research &amp; Business Exchange</w:t>
      </w:r>
      <w:r w:rsidRPr="00C674C5">
        <w:rPr>
          <w:rFonts w:cs="Calibri"/>
          <w:color w:val="000000" w:themeColor="text1"/>
          <w:sz w:val="24"/>
          <w:szCs w:val="24"/>
        </w:rPr>
        <w:t xml:space="preserve">; </w:t>
      </w:r>
      <w:r w:rsidRPr="00C674C5">
        <w:rPr>
          <w:rFonts w:cs="Calibri"/>
          <w:i/>
          <w:color w:val="000000" w:themeColor="text1"/>
          <w:sz w:val="24"/>
          <w:szCs w:val="24"/>
        </w:rPr>
        <w:t>Collaboration Mentors</w:t>
      </w:r>
      <w:r w:rsidRPr="00C674C5">
        <w:rPr>
          <w:rFonts w:cs="Calibri"/>
          <w:color w:val="000000" w:themeColor="text1"/>
          <w:sz w:val="24"/>
          <w:szCs w:val="24"/>
        </w:rPr>
        <w:t xml:space="preserve">; </w:t>
      </w:r>
      <w:r w:rsidRPr="00C674C5">
        <w:rPr>
          <w:rFonts w:cs="Calibri"/>
          <w:i/>
          <w:color w:val="000000" w:themeColor="text1"/>
          <w:sz w:val="24"/>
          <w:szCs w:val="24"/>
        </w:rPr>
        <w:t>Business Collaboration</w:t>
      </w:r>
      <w:r w:rsidRPr="00EF7320">
        <w:rPr>
          <w:rFonts w:cs="Calibri"/>
          <w:i/>
          <w:color w:val="3F3F3F"/>
          <w:sz w:val="24"/>
          <w:szCs w:val="24"/>
        </w:rPr>
        <w:t xml:space="preserve"> Delegations</w:t>
      </w:r>
      <w:r>
        <w:rPr>
          <w:rFonts w:cs="Calibri"/>
          <w:color w:val="3F3F3F"/>
          <w:sz w:val="24"/>
          <w:szCs w:val="24"/>
        </w:rPr>
        <w:t xml:space="preserve">; and </w:t>
      </w:r>
      <w:r w:rsidRPr="00EF7320">
        <w:rPr>
          <w:rFonts w:cs="Calibri"/>
          <w:i/>
          <w:color w:val="3F3F3F"/>
          <w:sz w:val="24"/>
          <w:szCs w:val="24"/>
        </w:rPr>
        <w:t>Hackathons</w:t>
      </w:r>
      <w:r>
        <w:rPr>
          <w:rFonts w:cs="Calibri"/>
          <w:color w:val="3F3F3F"/>
          <w:sz w:val="24"/>
          <w:szCs w:val="24"/>
        </w:rPr>
        <w:t>.</w:t>
      </w:r>
    </w:p>
    <w:p w:rsidR="007B1358" w:rsidRPr="000F4B65" w:rsidRDefault="007B1358" w:rsidP="00C674C5">
      <w:pPr>
        <w:pStyle w:val="Heading3"/>
      </w:pPr>
      <w:r w:rsidRPr="000F4B65">
        <w:t>Assessment criteria</w:t>
      </w:r>
    </w:p>
    <w:p w:rsidR="007B1358" w:rsidRPr="00B261CF" w:rsidRDefault="007B1358" w:rsidP="00B261CF">
      <w:pPr>
        <w:rPr>
          <w:rFonts w:cs="Calibri"/>
          <w:color w:val="3F3F3F"/>
          <w:sz w:val="24"/>
          <w:szCs w:val="24"/>
        </w:rPr>
      </w:pPr>
      <w:r w:rsidRPr="00B261CF">
        <w:rPr>
          <w:rFonts w:cs="Calibri"/>
          <w:color w:val="3F3F3F"/>
          <w:sz w:val="24"/>
          <w:szCs w:val="24"/>
        </w:rPr>
        <w:t xml:space="preserve">Three main criteria underpinned the iterative process, from idea generation to ultimate assessment of each concept potential for delivery. </w:t>
      </w:r>
    </w:p>
    <w:p w:rsidR="007B1358" w:rsidRPr="00B261CF" w:rsidRDefault="007B1358" w:rsidP="00B261CF">
      <w:pPr>
        <w:rPr>
          <w:rFonts w:cs="Calibri"/>
          <w:color w:val="3F3F3F"/>
          <w:sz w:val="24"/>
          <w:szCs w:val="24"/>
        </w:rPr>
      </w:pPr>
      <w:r w:rsidRPr="00B261CF">
        <w:rPr>
          <w:rFonts w:cs="Calibri"/>
          <w:color w:val="3F3F3F"/>
          <w:sz w:val="24"/>
          <w:szCs w:val="24"/>
        </w:rPr>
        <w:t xml:space="preserve">These criteria </w:t>
      </w:r>
      <w:r w:rsidRPr="00C674C5">
        <w:rPr>
          <w:rFonts w:cs="Calibri"/>
          <w:color w:val="000000" w:themeColor="text1"/>
          <w:sz w:val="24"/>
          <w:szCs w:val="24"/>
        </w:rPr>
        <w:t xml:space="preserve">are </w:t>
      </w:r>
      <w:r w:rsidRPr="00C674C5">
        <w:rPr>
          <w:rFonts w:cs="Calibri"/>
          <w:b/>
          <w:bCs/>
          <w:color w:val="000000" w:themeColor="text1"/>
          <w:sz w:val="24"/>
          <w:szCs w:val="24"/>
        </w:rPr>
        <w:t>(user) desirability</w:t>
      </w:r>
      <w:r w:rsidRPr="00C674C5">
        <w:rPr>
          <w:rFonts w:cs="Calibri"/>
          <w:color w:val="000000" w:themeColor="text1"/>
          <w:sz w:val="24"/>
          <w:szCs w:val="24"/>
        </w:rPr>
        <w:t xml:space="preserve">, </w:t>
      </w:r>
      <w:r w:rsidRPr="00C674C5">
        <w:rPr>
          <w:rFonts w:cs="Calibri"/>
          <w:b/>
          <w:bCs/>
          <w:color w:val="000000" w:themeColor="text1"/>
          <w:sz w:val="24"/>
          <w:szCs w:val="24"/>
        </w:rPr>
        <w:t xml:space="preserve">feasibility </w:t>
      </w:r>
      <w:r w:rsidRPr="00C674C5">
        <w:rPr>
          <w:rFonts w:cs="Calibri"/>
          <w:color w:val="000000" w:themeColor="text1"/>
          <w:sz w:val="24"/>
          <w:szCs w:val="24"/>
        </w:rPr>
        <w:t xml:space="preserve">and </w:t>
      </w:r>
      <w:r w:rsidRPr="00C674C5">
        <w:rPr>
          <w:rFonts w:cs="Calibri"/>
          <w:b/>
          <w:bCs/>
          <w:color w:val="000000" w:themeColor="text1"/>
          <w:sz w:val="24"/>
          <w:szCs w:val="24"/>
        </w:rPr>
        <w:t>viability</w:t>
      </w:r>
      <w:r w:rsidRPr="00C674C5">
        <w:rPr>
          <w:rFonts w:cs="Calibri"/>
          <w:color w:val="000000" w:themeColor="text1"/>
          <w:sz w:val="24"/>
          <w:szCs w:val="24"/>
        </w:rPr>
        <w:t xml:space="preserve">. </w:t>
      </w:r>
      <w:r w:rsidR="00EF7320" w:rsidRPr="00C674C5">
        <w:rPr>
          <w:rFonts w:cs="Calibri"/>
          <w:color w:val="000000" w:themeColor="text1"/>
          <w:sz w:val="24"/>
          <w:szCs w:val="24"/>
        </w:rPr>
        <w:t>An ideal</w:t>
      </w:r>
      <w:r w:rsidR="00EF7320">
        <w:rPr>
          <w:rFonts w:cs="Calibri"/>
          <w:color w:val="3F3F3F"/>
          <w:sz w:val="24"/>
          <w:szCs w:val="24"/>
        </w:rPr>
        <w:t xml:space="preserve"> policy solution sits at the point of convergence – when all criteria are satisfied.</w:t>
      </w:r>
    </w:p>
    <w:p w:rsidR="007B1358" w:rsidRPr="00B261CF" w:rsidRDefault="007B1358" w:rsidP="00B261CF">
      <w:pPr>
        <w:rPr>
          <w:rFonts w:cs="Calibri"/>
          <w:color w:val="3F3F3F"/>
          <w:sz w:val="24"/>
          <w:szCs w:val="24"/>
        </w:rPr>
      </w:pPr>
      <w:r w:rsidRPr="00B261CF">
        <w:rPr>
          <w:rFonts w:cs="Calibri"/>
          <w:color w:val="3F3F3F"/>
          <w:sz w:val="24"/>
          <w:szCs w:val="24"/>
        </w:rPr>
        <w:t xml:space="preserve">Ideation and user testing sought to inform our understanding of each concept’s desirability. Feasibility involved consultation and research within our department, with potential collaborators, and other stakeholders. Viability aimed to gauge how well the concept achieves policy objectives (including ‘bang for buck’). </w:t>
      </w:r>
    </w:p>
    <w:p w:rsidR="007B1358" w:rsidRPr="00B261CF" w:rsidRDefault="007B1358" w:rsidP="00B261CF">
      <w:pPr>
        <w:rPr>
          <w:rFonts w:cs="Calibri"/>
          <w:color w:val="3F3F3F"/>
          <w:sz w:val="24"/>
          <w:szCs w:val="24"/>
        </w:rPr>
      </w:pPr>
      <w:r w:rsidRPr="00B261CF">
        <w:rPr>
          <w:rFonts w:cs="Calibri"/>
          <w:color w:val="3F3F3F"/>
          <w:sz w:val="24"/>
          <w:szCs w:val="24"/>
        </w:rPr>
        <w:t>This approach provides a framework which supports policy development to adjust settings along each criteria with the distinct objectives in mind, while re-assessing how well the concept might provide an ideal policy solution.</w:t>
      </w:r>
    </w:p>
    <w:p w:rsidR="007B1358" w:rsidRDefault="007B1358" w:rsidP="00B261CF">
      <w:pPr>
        <w:rPr>
          <w:rFonts w:cs="Calibri"/>
          <w:color w:val="3F3F3F"/>
          <w:sz w:val="24"/>
          <w:szCs w:val="24"/>
        </w:rPr>
      </w:pPr>
      <w:r w:rsidRPr="00B261CF">
        <w:rPr>
          <w:rFonts w:cs="Calibri"/>
          <w:color w:val="3F3F3F"/>
          <w:sz w:val="24"/>
          <w:szCs w:val="24"/>
        </w:rPr>
        <w:t>Key benefits of the approach and Create research include the engagement (and better understanding) of our end-users and direct integration of user views into concept design. This provides a solid foundation for development of potential new policy options, trials, or program enhancements.</w:t>
      </w:r>
    </w:p>
    <w:p w:rsidR="00EF7320" w:rsidRPr="00EF7320" w:rsidRDefault="00EF7320" w:rsidP="00C674C5">
      <w:pPr>
        <w:pStyle w:val="Heading3"/>
      </w:pPr>
      <w:r w:rsidRPr="00EF7320">
        <w:t>Create Phase: Engagement Snapshot</w:t>
      </w:r>
    </w:p>
    <w:p w:rsidR="00EF7320" w:rsidRDefault="00EF7320" w:rsidP="00B261CF">
      <w:pPr>
        <w:rPr>
          <w:rFonts w:cs="Calibri"/>
          <w:color w:val="3F3F3F"/>
          <w:sz w:val="24"/>
          <w:szCs w:val="24"/>
        </w:rPr>
      </w:pPr>
      <w:r>
        <w:rPr>
          <w:rFonts w:cs="Calibri"/>
          <w:color w:val="3F3F3F"/>
          <w:sz w:val="24"/>
          <w:szCs w:val="24"/>
        </w:rPr>
        <w:t>Some quick points on our engagement during the Create Phase:</w:t>
      </w:r>
    </w:p>
    <w:p w:rsidR="00650926" w:rsidRDefault="00650926" w:rsidP="00650926">
      <w:pPr>
        <w:numPr>
          <w:ilvl w:val="0"/>
          <w:numId w:val="9"/>
        </w:numPr>
        <w:rPr>
          <w:rFonts w:cs="Calibri"/>
          <w:color w:val="3F3F3F"/>
          <w:sz w:val="24"/>
          <w:szCs w:val="24"/>
        </w:rPr>
      </w:pPr>
      <w:r>
        <w:rPr>
          <w:rFonts w:cs="Calibri"/>
          <w:color w:val="3F3F3F"/>
          <w:sz w:val="24"/>
          <w:szCs w:val="24"/>
        </w:rPr>
        <w:t>The phase featured 6 ideation workshops, 3 concept testing workshops, 3 feasibility and viability workshops, and 14 one-on-one prototype testing interviews, plus other consultations. Consultation was done in Brisbane, Adelaide, Melbourne, Sydney, and Canberra, as well as by phone and electronic communication.</w:t>
      </w:r>
    </w:p>
    <w:p w:rsidR="00EF7320" w:rsidRDefault="00650926" w:rsidP="00650926">
      <w:pPr>
        <w:numPr>
          <w:ilvl w:val="0"/>
          <w:numId w:val="9"/>
        </w:numPr>
        <w:rPr>
          <w:rFonts w:cs="Calibri"/>
          <w:color w:val="3F3F3F"/>
          <w:sz w:val="24"/>
          <w:szCs w:val="24"/>
        </w:rPr>
      </w:pPr>
      <w:r>
        <w:rPr>
          <w:rFonts w:cs="Calibri"/>
          <w:color w:val="3F3F3F"/>
          <w:sz w:val="24"/>
          <w:szCs w:val="24"/>
        </w:rPr>
        <w:t xml:space="preserve">Across this there were over </w:t>
      </w:r>
      <w:r w:rsidR="00EF7320">
        <w:rPr>
          <w:rFonts w:cs="Calibri"/>
          <w:color w:val="3F3F3F"/>
          <w:sz w:val="24"/>
          <w:szCs w:val="24"/>
        </w:rPr>
        <w:t>188 total participants, including business, research and government stakeholders. 81 for ideation; 97 for testing; and over 10 for other consultations.</w:t>
      </w:r>
    </w:p>
    <w:p w:rsidR="00EF7320" w:rsidRDefault="00EF7320" w:rsidP="00650926">
      <w:pPr>
        <w:numPr>
          <w:ilvl w:val="0"/>
          <w:numId w:val="9"/>
        </w:numPr>
        <w:rPr>
          <w:rFonts w:cs="Calibri"/>
          <w:color w:val="3F3F3F"/>
          <w:sz w:val="24"/>
          <w:szCs w:val="24"/>
        </w:rPr>
      </w:pPr>
      <w:r>
        <w:rPr>
          <w:rFonts w:cs="Calibri"/>
          <w:color w:val="3F3F3F"/>
          <w:sz w:val="24"/>
          <w:szCs w:val="24"/>
        </w:rPr>
        <w:t xml:space="preserve">45 businesses </w:t>
      </w:r>
      <w:r w:rsidR="00650926">
        <w:rPr>
          <w:rFonts w:cs="Calibri"/>
          <w:color w:val="3F3F3F"/>
          <w:sz w:val="24"/>
          <w:szCs w:val="24"/>
        </w:rPr>
        <w:t xml:space="preserve">were </w:t>
      </w:r>
      <w:r>
        <w:rPr>
          <w:rFonts w:cs="Calibri"/>
          <w:color w:val="3F3F3F"/>
          <w:sz w:val="24"/>
          <w:szCs w:val="24"/>
        </w:rPr>
        <w:t xml:space="preserve">involved in testing, from sectors including manufacturing, health and fitness, mining services, retail, scientific and technical services, media and </w:t>
      </w:r>
      <w:r>
        <w:rPr>
          <w:rFonts w:cs="Calibri"/>
          <w:color w:val="3F3F3F"/>
          <w:sz w:val="24"/>
          <w:szCs w:val="24"/>
        </w:rPr>
        <w:lastRenderedPageBreak/>
        <w:t>telecommunications</w:t>
      </w:r>
      <w:r w:rsidR="00650926">
        <w:rPr>
          <w:rFonts w:cs="Calibri"/>
          <w:color w:val="3F3F3F"/>
          <w:sz w:val="24"/>
          <w:szCs w:val="24"/>
        </w:rPr>
        <w:t>, among others</w:t>
      </w:r>
      <w:r>
        <w:rPr>
          <w:rFonts w:cs="Calibri"/>
          <w:color w:val="3F3F3F"/>
          <w:sz w:val="24"/>
          <w:szCs w:val="24"/>
        </w:rPr>
        <w:t>.</w:t>
      </w:r>
      <w:r w:rsidR="00650926">
        <w:rPr>
          <w:rFonts w:cs="Calibri"/>
          <w:color w:val="3F3F3F"/>
          <w:sz w:val="24"/>
          <w:szCs w:val="24"/>
        </w:rPr>
        <w:t xml:space="preserve"> We engaged a variety of business sizes: 29% had 1 to 5 employees; 29% had 5 to 20; 38% had 20 to 200; and 4% had over 200. Their collaboration experience also varied, as we worked with businesses that collaborated never (4%); rarely (16%); sometimes (31%); often (27%); and all the time (22%).</w:t>
      </w:r>
    </w:p>
    <w:p w:rsidR="00650926" w:rsidRDefault="00650926" w:rsidP="00B261CF">
      <w:pPr>
        <w:rPr>
          <w:rFonts w:cs="Calibri"/>
          <w:color w:val="3F3F3F"/>
          <w:sz w:val="24"/>
          <w:szCs w:val="24"/>
        </w:rPr>
      </w:pPr>
    </w:p>
    <w:p w:rsidR="00650926" w:rsidRPr="00B261CF" w:rsidRDefault="00650926" w:rsidP="00B261CF">
      <w:pPr>
        <w:rPr>
          <w:rFonts w:cs="Calibri"/>
          <w:color w:val="3F3F3F"/>
          <w:sz w:val="24"/>
          <w:szCs w:val="24"/>
        </w:rPr>
      </w:pPr>
    </w:p>
    <w:p w:rsidR="007B1358" w:rsidRPr="000F4B65" w:rsidRDefault="000F4B65" w:rsidP="00C674C5">
      <w:pPr>
        <w:pStyle w:val="Heading2"/>
      </w:pPr>
      <w:r>
        <w:br w:type="page"/>
      </w:r>
      <w:bookmarkStart w:id="4" w:name="_Toc519601399"/>
      <w:r w:rsidR="007B1358" w:rsidRPr="000F4B65">
        <w:lastRenderedPageBreak/>
        <w:t>Personas</w:t>
      </w:r>
      <w:bookmarkEnd w:id="4"/>
    </w:p>
    <w:p w:rsidR="007B1358" w:rsidRPr="000F4B65" w:rsidRDefault="007B1358" w:rsidP="00C674C5">
      <w:pPr>
        <w:pStyle w:val="Heading3"/>
      </w:pPr>
      <w:r w:rsidRPr="000F4B65">
        <w:t>Business personas</w:t>
      </w:r>
    </w:p>
    <w:p w:rsidR="007B1358" w:rsidRPr="00B261CF" w:rsidRDefault="007B1358" w:rsidP="00B261CF">
      <w:pPr>
        <w:rPr>
          <w:rFonts w:cs="Calibri"/>
          <w:color w:val="3F3F3F"/>
          <w:sz w:val="24"/>
          <w:szCs w:val="24"/>
        </w:rPr>
      </w:pPr>
      <w:r w:rsidRPr="00B261CF">
        <w:rPr>
          <w:rFonts w:cs="Calibri"/>
          <w:color w:val="3F3F3F"/>
          <w:sz w:val="24"/>
          <w:szCs w:val="24"/>
        </w:rPr>
        <w:t xml:space="preserve">The 2017 </w:t>
      </w:r>
      <w:r w:rsidRPr="00B261CF">
        <w:rPr>
          <w:rFonts w:cs="Calibri"/>
          <w:b/>
          <w:bCs/>
          <w:color w:val="3F3F3F"/>
          <w:sz w:val="24"/>
          <w:szCs w:val="24"/>
        </w:rPr>
        <w:t>Discovery</w:t>
      </w:r>
      <w:r w:rsidRPr="00B261CF">
        <w:rPr>
          <w:rFonts w:cs="Calibri"/>
          <w:color w:val="3F3F3F"/>
          <w:sz w:val="24"/>
          <w:szCs w:val="24"/>
        </w:rPr>
        <w:t xml:space="preserve"> phase research and user engagement identified six business personas. The personas help policy makers make sense of how different businesses may have different needs, and accordingly different interventions may have differing levels of impact.</w:t>
      </w:r>
    </w:p>
    <w:p w:rsidR="007B1358" w:rsidRDefault="00A74900" w:rsidP="00B261CF">
      <w:pPr>
        <w:rPr>
          <w:rFonts w:cs="Calibri"/>
          <w:color w:val="212A4C"/>
          <w:sz w:val="24"/>
          <w:szCs w:val="24"/>
        </w:rPr>
      </w:pPr>
      <w:r>
        <w:rPr>
          <w:rFonts w:cs="Calibri"/>
          <w:color w:val="212A4C"/>
          <w:sz w:val="24"/>
          <w:szCs w:val="24"/>
        </w:rPr>
        <w:t>The project used the following personas:</w:t>
      </w:r>
    </w:p>
    <w:p w:rsidR="00A74900" w:rsidRDefault="00A74900" w:rsidP="00A74900">
      <w:pPr>
        <w:numPr>
          <w:ilvl w:val="0"/>
          <w:numId w:val="10"/>
        </w:numPr>
        <w:rPr>
          <w:rFonts w:cs="Calibri"/>
          <w:color w:val="212A4C"/>
          <w:sz w:val="24"/>
          <w:szCs w:val="24"/>
        </w:rPr>
      </w:pPr>
      <w:r w:rsidRPr="00A74900">
        <w:rPr>
          <w:rFonts w:cs="Calibri"/>
          <w:i/>
          <w:color w:val="212A4C"/>
          <w:sz w:val="24"/>
          <w:szCs w:val="24"/>
        </w:rPr>
        <w:t>Not Ready Yet:</w:t>
      </w:r>
      <w:r>
        <w:rPr>
          <w:rFonts w:cs="Calibri"/>
          <w:color w:val="212A4C"/>
          <w:sz w:val="24"/>
          <w:szCs w:val="24"/>
        </w:rPr>
        <w:t xml:space="preserve"> focussed on the ‘here and now’ and believe they need to stabilise their business before they collaborate. May consider it in the future.</w:t>
      </w:r>
    </w:p>
    <w:p w:rsidR="00A74900" w:rsidRDefault="00A74900" w:rsidP="00A74900">
      <w:pPr>
        <w:numPr>
          <w:ilvl w:val="0"/>
          <w:numId w:val="10"/>
        </w:numPr>
        <w:rPr>
          <w:rFonts w:cs="Calibri"/>
          <w:color w:val="212A4C"/>
          <w:sz w:val="24"/>
          <w:szCs w:val="24"/>
        </w:rPr>
      </w:pPr>
      <w:r w:rsidRPr="00A74900">
        <w:rPr>
          <w:rFonts w:cs="Calibri"/>
          <w:i/>
          <w:color w:val="212A4C"/>
          <w:sz w:val="24"/>
          <w:szCs w:val="24"/>
        </w:rPr>
        <w:t>Salespeople:</w:t>
      </w:r>
      <w:r>
        <w:rPr>
          <w:rFonts w:cs="Calibri"/>
          <w:color w:val="212A4C"/>
          <w:sz w:val="24"/>
          <w:szCs w:val="24"/>
        </w:rPr>
        <w:t xml:space="preserve"> Believe they are collaborating with PFROs but are in fact selling to them.</w:t>
      </w:r>
    </w:p>
    <w:p w:rsidR="00A74900" w:rsidRDefault="00A74900" w:rsidP="00A74900">
      <w:pPr>
        <w:numPr>
          <w:ilvl w:val="0"/>
          <w:numId w:val="10"/>
        </w:numPr>
        <w:rPr>
          <w:rFonts w:cs="Calibri"/>
          <w:color w:val="212A4C"/>
          <w:sz w:val="24"/>
          <w:szCs w:val="24"/>
        </w:rPr>
      </w:pPr>
      <w:r w:rsidRPr="00A74900">
        <w:rPr>
          <w:rFonts w:cs="Calibri"/>
          <w:i/>
          <w:color w:val="212A4C"/>
          <w:sz w:val="24"/>
          <w:szCs w:val="24"/>
        </w:rPr>
        <w:t>Doing Just Fine, Thanks!:</w:t>
      </w:r>
      <w:r>
        <w:rPr>
          <w:rFonts w:cs="Calibri"/>
          <w:color w:val="212A4C"/>
          <w:sz w:val="24"/>
          <w:szCs w:val="24"/>
        </w:rPr>
        <w:t xml:space="preserve"> No burning need to collaborate with PFROs; may collaborate outside these institutions. PFRO collaboration is simply not on their radar.</w:t>
      </w:r>
    </w:p>
    <w:p w:rsidR="00A74900" w:rsidRDefault="00A74900" w:rsidP="00A74900">
      <w:pPr>
        <w:numPr>
          <w:ilvl w:val="0"/>
          <w:numId w:val="10"/>
        </w:numPr>
        <w:rPr>
          <w:rFonts w:cs="Calibri"/>
          <w:color w:val="212A4C"/>
          <w:sz w:val="24"/>
          <w:szCs w:val="24"/>
        </w:rPr>
      </w:pPr>
      <w:r w:rsidRPr="00A74900">
        <w:rPr>
          <w:rFonts w:cs="Calibri"/>
          <w:i/>
          <w:color w:val="212A4C"/>
          <w:sz w:val="24"/>
          <w:szCs w:val="24"/>
        </w:rPr>
        <w:t>Navigators:</w:t>
      </w:r>
      <w:r>
        <w:rPr>
          <w:rFonts w:cs="Calibri"/>
          <w:color w:val="212A4C"/>
          <w:sz w:val="24"/>
          <w:szCs w:val="24"/>
        </w:rPr>
        <w:t xml:space="preserve"> Experienced, networked and savvy at collaborating with PFROs.</w:t>
      </w:r>
    </w:p>
    <w:p w:rsidR="00A74900" w:rsidRDefault="00A74900" w:rsidP="00A74900">
      <w:pPr>
        <w:numPr>
          <w:ilvl w:val="0"/>
          <w:numId w:val="10"/>
        </w:numPr>
        <w:rPr>
          <w:rFonts w:cs="Calibri"/>
          <w:color w:val="212A4C"/>
          <w:sz w:val="24"/>
          <w:szCs w:val="24"/>
        </w:rPr>
      </w:pPr>
      <w:r w:rsidRPr="00A74900">
        <w:rPr>
          <w:rFonts w:cs="Calibri"/>
          <w:i/>
          <w:color w:val="212A4C"/>
          <w:sz w:val="24"/>
          <w:szCs w:val="24"/>
        </w:rPr>
        <w:t>Ground Breakers:</w:t>
      </w:r>
      <w:r>
        <w:rPr>
          <w:rFonts w:cs="Calibri"/>
          <w:color w:val="212A4C"/>
          <w:sz w:val="24"/>
          <w:szCs w:val="24"/>
        </w:rPr>
        <w:t xml:space="preserve"> More technical than business skills in contrast to Navigators. Fewer connections, however working on potentially large, disruptive opportunities.</w:t>
      </w:r>
    </w:p>
    <w:p w:rsidR="00A74900" w:rsidRPr="00A74900" w:rsidRDefault="00A74900" w:rsidP="00B261CF">
      <w:pPr>
        <w:numPr>
          <w:ilvl w:val="0"/>
          <w:numId w:val="10"/>
        </w:numPr>
        <w:rPr>
          <w:rFonts w:cs="Calibri"/>
          <w:color w:val="212A4C"/>
          <w:sz w:val="24"/>
          <w:szCs w:val="24"/>
        </w:rPr>
      </w:pPr>
      <w:r w:rsidRPr="00A74900">
        <w:rPr>
          <w:rFonts w:cs="Calibri"/>
          <w:i/>
          <w:color w:val="212A4C"/>
          <w:sz w:val="24"/>
          <w:szCs w:val="24"/>
        </w:rPr>
        <w:t>Learning the Ropes:</w:t>
      </w:r>
      <w:r>
        <w:rPr>
          <w:rFonts w:cs="Calibri"/>
          <w:color w:val="212A4C"/>
          <w:sz w:val="24"/>
          <w:szCs w:val="24"/>
        </w:rPr>
        <w:t xml:space="preserve"> Either new to collaborating or had past experience, but now applying it to a new venture. Fewer connections and lower business acumen than the Navigators and Ground Breakers.</w:t>
      </w:r>
    </w:p>
    <w:p w:rsidR="007B1358" w:rsidRDefault="007B1358" w:rsidP="00C674C5">
      <w:pPr>
        <w:pStyle w:val="Heading3"/>
      </w:pPr>
      <w:r w:rsidRPr="000F4B65">
        <w:t>Persona pain points and needs</w:t>
      </w:r>
    </w:p>
    <w:p w:rsidR="00B57579" w:rsidRDefault="00B57579" w:rsidP="00B261CF">
      <w:pPr>
        <w:rPr>
          <w:rFonts w:cs="Calibri"/>
          <w:sz w:val="24"/>
          <w:szCs w:val="24"/>
        </w:rPr>
      </w:pPr>
      <w:r>
        <w:rPr>
          <w:rFonts w:cs="Calibri"/>
          <w:sz w:val="24"/>
          <w:szCs w:val="24"/>
        </w:rPr>
        <w:t>The business-research collaboration journey can be viewed as a sequence of steps, as follows:</w:t>
      </w:r>
    </w:p>
    <w:p w:rsidR="00B57579" w:rsidRDefault="00B57579" w:rsidP="00B57579">
      <w:pPr>
        <w:numPr>
          <w:ilvl w:val="0"/>
          <w:numId w:val="12"/>
        </w:numPr>
        <w:rPr>
          <w:rFonts w:cs="Calibri"/>
          <w:sz w:val="24"/>
          <w:szCs w:val="24"/>
        </w:rPr>
      </w:pPr>
      <w:r w:rsidRPr="00870953">
        <w:rPr>
          <w:rFonts w:cs="Calibri"/>
          <w:i/>
          <w:sz w:val="24"/>
          <w:szCs w:val="24"/>
        </w:rPr>
        <w:t>Setting up the business:</w:t>
      </w:r>
      <w:r>
        <w:rPr>
          <w:rFonts w:cs="Calibri"/>
          <w:sz w:val="24"/>
          <w:szCs w:val="24"/>
        </w:rPr>
        <w:t xml:space="preserve"> building capability in the business or individual</w:t>
      </w:r>
    </w:p>
    <w:p w:rsidR="00B57579" w:rsidRDefault="00B57579" w:rsidP="00B57579">
      <w:pPr>
        <w:numPr>
          <w:ilvl w:val="0"/>
          <w:numId w:val="12"/>
        </w:numPr>
        <w:rPr>
          <w:rFonts w:cs="Calibri"/>
          <w:sz w:val="24"/>
          <w:szCs w:val="24"/>
        </w:rPr>
      </w:pPr>
      <w:r w:rsidRPr="00870953">
        <w:rPr>
          <w:rFonts w:cs="Calibri"/>
          <w:i/>
          <w:sz w:val="24"/>
          <w:szCs w:val="24"/>
        </w:rPr>
        <w:t>Identify an opportunity:</w:t>
      </w:r>
      <w:r>
        <w:rPr>
          <w:rFonts w:cs="Calibri"/>
          <w:sz w:val="24"/>
          <w:szCs w:val="24"/>
        </w:rPr>
        <w:t xml:space="preserve"> identifying a business need that erquires innovation or new technology</w:t>
      </w:r>
    </w:p>
    <w:p w:rsidR="00B57579" w:rsidRDefault="00B57579" w:rsidP="00B57579">
      <w:pPr>
        <w:numPr>
          <w:ilvl w:val="0"/>
          <w:numId w:val="12"/>
        </w:numPr>
        <w:rPr>
          <w:rFonts w:cs="Calibri"/>
          <w:sz w:val="24"/>
          <w:szCs w:val="24"/>
        </w:rPr>
      </w:pPr>
      <w:r w:rsidRPr="00870953">
        <w:rPr>
          <w:rFonts w:cs="Calibri"/>
          <w:i/>
          <w:sz w:val="24"/>
          <w:szCs w:val="24"/>
        </w:rPr>
        <w:t>Awareness:</w:t>
      </w:r>
      <w:r>
        <w:rPr>
          <w:rFonts w:cs="Calibri"/>
          <w:sz w:val="24"/>
          <w:szCs w:val="24"/>
        </w:rPr>
        <w:t xml:space="preserve"> identifying collaboration as an option to address the business need, and available collaboration support</w:t>
      </w:r>
    </w:p>
    <w:p w:rsidR="00B57579" w:rsidRDefault="00B57579" w:rsidP="00B57579">
      <w:pPr>
        <w:numPr>
          <w:ilvl w:val="0"/>
          <w:numId w:val="12"/>
        </w:numPr>
        <w:rPr>
          <w:rFonts w:cs="Calibri"/>
          <w:sz w:val="24"/>
          <w:szCs w:val="24"/>
        </w:rPr>
      </w:pPr>
      <w:r w:rsidRPr="00870953">
        <w:rPr>
          <w:rFonts w:cs="Calibri"/>
          <w:i/>
          <w:sz w:val="24"/>
          <w:szCs w:val="24"/>
        </w:rPr>
        <w:t>Preparing to collaborate:</w:t>
      </w:r>
      <w:r>
        <w:rPr>
          <w:rFonts w:cs="Calibri"/>
          <w:sz w:val="24"/>
          <w:szCs w:val="24"/>
        </w:rPr>
        <w:t xml:space="preserve"> establishing a collaboration strategy</w:t>
      </w:r>
    </w:p>
    <w:p w:rsidR="00B57579" w:rsidRDefault="00B57579" w:rsidP="00B57579">
      <w:pPr>
        <w:numPr>
          <w:ilvl w:val="0"/>
          <w:numId w:val="12"/>
        </w:numPr>
        <w:rPr>
          <w:rFonts w:cs="Calibri"/>
          <w:sz w:val="24"/>
          <w:szCs w:val="24"/>
        </w:rPr>
      </w:pPr>
      <w:r w:rsidRPr="00870953">
        <w:rPr>
          <w:rFonts w:cs="Calibri"/>
          <w:i/>
          <w:sz w:val="24"/>
          <w:szCs w:val="24"/>
        </w:rPr>
        <w:t>Finding a research partner:</w:t>
      </w:r>
      <w:r>
        <w:rPr>
          <w:rFonts w:cs="Calibri"/>
          <w:sz w:val="24"/>
          <w:szCs w:val="24"/>
        </w:rPr>
        <w:t xml:space="preserve"> understanding who to best collaborate with</w:t>
      </w:r>
    </w:p>
    <w:p w:rsidR="00B57579" w:rsidRDefault="00B57579" w:rsidP="00B57579">
      <w:pPr>
        <w:numPr>
          <w:ilvl w:val="0"/>
          <w:numId w:val="12"/>
        </w:numPr>
        <w:rPr>
          <w:rFonts w:cs="Calibri"/>
          <w:sz w:val="24"/>
          <w:szCs w:val="24"/>
        </w:rPr>
      </w:pPr>
      <w:r w:rsidRPr="00870953">
        <w:rPr>
          <w:rFonts w:cs="Calibri"/>
          <w:i/>
          <w:sz w:val="24"/>
          <w:szCs w:val="24"/>
        </w:rPr>
        <w:t>Making it happen:</w:t>
      </w:r>
      <w:r>
        <w:rPr>
          <w:rFonts w:cs="Calibri"/>
          <w:sz w:val="24"/>
          <w:szCs w:val="24"/>
        </w:rPr>
        <w:t xml:space="preserve"> Financing collaboration, orgtanising agreement and project planning</w:t>
      </w:r>
    </w:p>
    <w:p w:rsidR="00B57579" w:rsidRDefault="00B57579" w:rsidP="00B57579">
      <w:pPr>
        <w:numPr>
          <w:ilvl w:val="0"/>
          <w:numId w:val="12"/>
        </w:numPr>
        <w:rPr>
          <w:rFonts w:cs="Calibri"/>
          <w:sz w:val="24"/>
          <w:szCs w:val="24"/>
        </w:rPr>
      </w:pPr>
      <w:r w:rsidRPr="00870953">
        <w:rPr>
          <w:rFonts w:cs="Calibri"/>
          <w:i/>
          <w:sz w:val="24"/>
          <w:szCs w:val="24"/>
        </w:rPr>
        <w:lastRenderedPageBreak/>
        <w:t>Working together:</w:t>
      </w:r>
      <w:r>
        <w:rPr>
          <w:rFonts w:cs="Calibri"/>
          <w:sz w:val="24"/>
          <w:szCs w:val="24"/>
        </w:rPr>
        <w:t xml:space="preserve"> collaborating with a research partner to address the business need, managing expectations</w:t>
      </w:r>
    </w:p>
    <w:p w:rsidR="00B57579" w:rsidRDefault="00B57579" w:rsidP="00B57579">
      <w:pPr>
        <w:numPr>
          <w:ilvl w:val="0"/>
          <w:numId w:val="12"/>
        </w:numPr>
        <w:rPr>
          <w:rFonts w:cs="Calibri"/>
          <w:sz w:val="24"/>
          <w:szCs w:val="24"/>
        </w:rPr>
      </w:pPr>
      <w:r w:rsidRPr="00870953">
        <w:rPr>
          <w:rFonts w:cs="Calibri"/>
          <w:i/>
          <w:sz w:val="24"/>
          <w:szCs w:val="24"/>
        </w:rPr>
        <w:t>Integration:</w:t>
      </w:r>
      <w:r>
        <w:rPr>
          <w:rFonts w:cs="Calibri"/>
          <w:sz w:val="24"/>
          <w:szCs w:val="24"/>
        </w:rPr>
        <w:t xml:space="preserve"> commercialising or integrating collaboration outcomes in to the business</w:t>
      </w:r>
    </w:p>
    <w:p w:rsidR="00B57579" w:rsidRDefault="00B57579" w:rsidP="00B57579">
      <w:pPr>
        <w:numPr>
          <w:ilvl w:val="0"/>
          <w:numId w:val="12"/>
        </w:numPr>
        <w:rPr>
          <w:rFonts w:cs="Calibri"/>
          <w:sz w:val="24"/>
          <w:szCs w:val="24"/>
        </w:rPr>
      </w:pPr>
      <w:r w:rsidRPr="00870953">
        <w:rPr>
          <w:rFonts w:cs="Calibri"/>
          <w:i/>
          <w:sz w:val="24"/>
          <w:szCs w:val="24"/>
        </w:rPr>
        <w:t>Expansion:</w:t>
      </w:r>
      <w:r>
        <w:rPr>
          <w:rFonts w:cs="Calibri"/>
          <w:sz w:val="24"/>
          <w:szCs w:val="24"/>
        </w:rPr>
        <w:t xml:space="preserve"> moving on to the next collaboration venture, or business growth achieve through collaboration</w:t>
      </w:r>
    </w:p>
    <w:p w:rsidR="00B57579" w:rsidRDefault="00B57579" w:rsidP="00B261CF">
      <w:pPr>
        <w:rPr>
          <w:rFonts w:cs="Calibri"/>
          <w:sz w:val="24"/>
          <w:szCs w:val="24"/>
        </w:rPr>
      </w:pPr>
      <w:r>
        <w:rPr>
          <w:rFonts w:cs="Calibri"/>
          <w:sz w:val="24"/>
          <w:szCs w:val="24"/>
        </w:rPr>
        <w:t>Pain points across this journey can relate to:</w:t>
      </w:r>
    </w:p>
    <w:p w:rsidR="00B57579" w:rsidRDefault="00B57579" w:rsidP="00870953">
      <w:pPr>
        <w:numPr>
          <w:ilvl w:val="0"/>
          <w:numId w:val="13"/>
        </w:numPr>
        <w:rPr>
          <w:rFonts w:cs="Calibri"/>
          <w:sz w:val="24"/>
          <w:szCs w:val="24"/>
        </w:rPr>
      </w:pPr>
      <w:r>
        <w:rPr>
          <w:rFonts w:cs="Calibri"/>
          <w:sz w:val="24"/>
          <w:szCs w:val="24"/>
        </w:rPr>
        <w:t>Financial stability and cash flow</w:t>
      </w:r>
    </w:p>
    <w:p w:rsidR="00B57579" w:rsidRDefault="00B57579" w:rsidP="00870953">
      <w:pPr>
        <w:numPr>
          <w:ilvl w:val="0"/>
          <w:numId w:val="13"/>
        </w:numPr>
        <w:rPr>
          <w:rFonts w:cs="Calibri"/>
          <w:sz w:val="24"/>
          <w:szCs w:val="24"/>
        </w:rPr>
      </w:pPr>
      <w:r>
        <w:rPr>
          <w:rFonts w:cs="Calibri"/>
          <w:sz w:val="24"/>
          <w:szCs w:val="24"/>
        </w:rPr>
        <w:t>Accessible and streamlined information and services</w:t>
      </w:r>
    </w:p>
    <w:p w:rsidR="00B57579" w:rsidRDefault="00B57579" w:rsidP="00870953">
      <w:pPr>
        <w:numPr>
          <w:ilvl w:val="0"/>
          <w:numId w:val="13"/>
        </w:numPr>
        <w:rPr>
          <w:rFonts w:cs="Calibri"/>
          <w:sz w:val="24"/>
          <w:szCs w:val="24"/>
        </w:rPr>
      </w:pPr>
      <w:r>
        <w:rPr>
          <w:rFonts w:cs="Calibri"/>
          <w:sz w:val="24"/>
          <w:szCs w:val="24"/>
        </w:rPr>
        <w:t>Connections and trusted networks</w:t>
      </w:r>
    </w:p>
    <w:p w:rsidR="00B57579" w:rsidRDefault="00B57579" w:rsidP="00870953">
      <w:pPr>
        <w:numPr>
          <w:ilvl w:val="0"/>
          <w:numId w:val="13"/>
        </w:numPr>
        <w:rPr>
          <w:rFonts w:cs="Calibri"/>
          <w:sz w:val="24"/>
          <w:szCs w:val="24"/>
        </w:rPr>
      </w:pPr>
      <w:r>
        <w:rPr>
          <w:rFonts w:cs="Calibri"/>
          <w:sz w:val="24"/>
          <w:szCs w:val="24"/>
        </w:rPr>
        <w:t>Skilled staff</w:t>
      </w:r>
    </w:p>
    <w:p w:rsidR="00B57579" w:rsidRDefault="00B57579" w:rsidP="00870953">
      <w:pPr>
        <w:numPr>
          <w:ilvl w:val="0"/>
          <w:numId w:val="13"/>
        </w:numPr>
        <w:rPr>
          <w:rFonts w:cs="Calibri"/>
          <w:sz w:val="24"/>
          <w:szCs w:val="24"/>
        </w:rPr>
      </w:pPr>
      <w:r>
        <w:rPr>
          <w:rFonts w:cs="Calibri"/>
          <w:sz w:val="24"/>
          <w:szCs w:val="24"/>
        </w:rPr>
        <w:t>Management and business capability</w:t>
      </w:r>
    </w:p>
    <w:p w:rsidR="00B57579" w:rsidRDefault="00B57579" w:rsidP="00B261CF">
      <w:pPr>
        <w:rPr>
          <w:rFonts w:cs="Calibri"/>
          <w:sz w:val="24"/>
          <w:szCs w:val="24"/>
        </w:rPr>
      </w:pPr>
      <w:r>
        <w:rPr>
          <w:rFonts w:cs="Calibri"/>
          <w:sz w:val="24"/>
          <w:szCs w:val="24"/>
        </w:rPr>
        <w:t>Accor</w:t>
      </w:r>
      <w:r w:rsidR="00870953">
        <w:rPr>
          <w:rFonts w:cs="Calibri"/>
          <w:sz w:val="24"/>
          <w:szCs w:val="24"/>
        </w:rPr>
        <w:t>ding to participating</w:t>
      </w:r>
      <w:r>
        <w:rPr>
          <w:rFonts w:cs="Calibri"/>
          <w:sz w:val="24"/>
          <w:szCs w:val="24"/>
        </w:rPr>
        <w:t xml:space="preserve"> business</w:t>
      </w:r>
      <w:r w:rsidR="00870953">
        <w:rPr>
          <w:rFonts w:cs="Calibri"/>
          <w:sz w:val="24"/>
          <w:szCs w:val="24"/>
        </w:rPr>
        <w:t>’</w:t>
      </w:r>
      <w:r>
        <w:rPr>
          <w:rFonts w:cs="Calibri"/>
          <w:sz w:val="24"/>
          <w:szCs w:val="24"/>
        </w:rPr>
        <w:t xml:space="preserve"> self-assessment, businesses within each persona group experience different pain points at different points across the journey:</w:t>
      </w:r>
    </w:p>
    <w:p w:rsidR="00B57579" w:rsidRDefault="00B57579" w:rsidP="00870953">
      <w:pPr>
        <w:numPr>
          <w:ilvl w:val="0"/>
          <w:numId w:val="14"/>
        </w:numPr>
        <w:rPr>
          <w:rFonts w:cs="Calibri"/>
          <w:sz w:val="24"/>
          <w:szCs w:val="24"/>
        </w:rPr>
      </w:pPr>
      <w:r w:rsidRPr="00870953">
        <w:rPr>
          <w:rFonts w:cs="Calibri"/>
          <w:i/>
          <w:sz w:val="24"/>
          <w:szCs w:val="24"/>
        </w:rPr>
        <w:t>Not Ready Yet:</w:t>
      </w:r>
      <w:r>
        <w:rPr>
          <w:rFonts w:cs="Calibri"/>
          <w:sz w:val="24"/>
          <w:szCs w:val="24"/>
        </w:rPr>
        <w:t xml:space="preserve"> from the beginning (steps 1 to 3) report all the pain points, especially finance and information and services</w:t>
      </w:r>
    </w:p>
    <w:p w:rsidR="00B57579" w:rsidRDefault="00870953" w:rsidP="00870953">
      <w:pPr>
        <w:numPr>
          <w:ilvl w:val="0"/>
          <w:numId w:val="14"/>
        </w:numPr>
        <w:rPr>
          <w:rFonts w:cs="Calibri"/>
          <w:sz w:val="24"/>
          <w:szCs w:val="24"/>
        </w:rPr>
      </w:pPr>
      <w:r w:rsidRPr="00870953">
        <w:rPr>
          <w:rFonts w:cs="Calibri"/>
          <w:i/>
          <w:sz w:val="24"/>
          <w:szCs w:val="24"/>
        </w:rPr>
        <w:t>Salesp</w:t>
      </w:r>
      <w:r w:rsidR="00B57579" w:rsidRPr="00870953">
        <w:rPr>
          <w:rFonts w:cs="Calibri"/>
          <w:i/>
          <w:sz w:val="24"/>
          <w:szCs w:val="24"/>
        </w:rPr>
        <w:t>eople:</w:t>
      </w:r>
      <w:r w:rsidR="00B57579">
        <w:rPr>
          <w:rFonts w:cs="Calibri"/>
          <w:sz w:val="24"/>
          <w:szCs w:val="24"/>
        </w:rPr>
        <w:t xml:space="preserve"> </w:t>
      </w:r>
      <w:r>
        <w:rPr>
          <w:rFonts w:cs="Calibri"/>
          <w:sz w:val="24"/>
          <w:szCs w:val="24"/>
        </w:rPr>
        <w:t xml:space="preserve">At the awareness step </w:t>
      </w:r>
      <w:r w:rsidRPr="00870953">
        <w:rPr>
          <w:rFonts w:cs="Calibri"/>
          <w:sz w:val="24"/>
          <w:szCs w:val="24"/>
        </w:rPr>
        <w:t xml:space="preserve">only </w:t>
      </w:r>
      <w:r>
        <w:rPr>
          <w:rFonts w:cs="Calibri"/>
          <w:sz w:val="24"/>
          <w:szCs w:val="24"/>
        </w:rPr>
        <w:t>(Step 3), reporting all pain points especially financial, information / services, and skilled staff.</w:t>
      </w:r>
    </w:p>
    <w:p w:rsidR="00870953" w:rsidRPr="00870953" w:rsidRDefault="00870953" w:rsidP="00870953">
      <w:pPr>
        <w:numPr>
          <w:ilvl w:val="0"/>
          <w:numId w:val="10"/>
        </w:numPr>
        <w:rPr>
          <w:rFonts w:cs="Calibri"/>
          <w:color w:val="212A4C"/>
          <w:sz w:val="24"/>
          <w:szCs w:val="24"/>
        </w:rPr>
      </w:pPr>
      <w:r w:rsidRPr="00870953">
        <w:rPr>
          <w:rFonts w:cs="Calibri"/>
          <w:i/>
          <w:color w:val="212A4C"/>
          <w:sz w:val="24"/>
          <w:szCs w:val="24"/>
        </w:rPr>
        <w:t>Doing Just Fine, Thanks!:</w:t>
      </w:r>
      <w:r w:rsidRPr="00870953">
        <w:rPr>
          <w:rFonts w:cs="Calibri"/>
          <w:color w:val="212A4C"/>
          <w:sz w:val="24"/>
          <w:szCs w:val="24"/>
        </w:rPr>
        <w:t xml:space="preserve"> </w:t>
      </w:r>
      <w:r>
        <w:rPr>
          <w:rFonts w:cs="Calibri"/>
          <w:color w:val="212A4C"/>
          <w:sz w:val="24"/>
          <w:szCs w:val="24"/>
        </w:rPr>
        <w:t>At the awareness step only (Step 3), reporting the two pains with information / services and connections and trusted networks</w:t>
      </w:r>
      <w:r w:rsidRPr="00870953">
        <w:rPr>
          <w:rFonts w:cs="Calibri"/>
          <w:color w:val="212A4C"/>
          <w:sz w:val="24"/>
          <w:szCs w:val="24"/>
        </w:rPr>
        <w:t>.</w:t>
      </w:r>
    </w:p>
    <w:p w:rsidR="00870953" w:rsidRPr="00870953" w:rsidRDefault="00870953" w:rsidP="00870953">
      <w:pPr>
        <w:numPr>
          <w:ilvl w:val="0"/>
          <w:numId w:val="10"/>
        </w:numPr>
        <w:rPr>
          <w:rFonts w:cs="Calibri"/>
          <w:color w:val="212A4C"/>
          <w:sz w:val="24"/>
          <w:szCs w:val="24"/>
        </w:rPr>
      </w:pPr>
      <w:r w:rsidRPr="00870953">
        <w:rPr>
          <w:rFonts w:cs="Calibri"/>
          <w:i/>
          <w:color w:val="212A4C"/>
          <w:sz w:val="24"/>
          <w:szCs w:val="24"/>
        </w:rPr>
        <w:t>Learning the Ropes:</w:t>
      </w:r>
      <w:r w:rsidRPr="00870953">
        <w:rPr>
          <w:rFonts w:cs="Calibri"/>
          <w:color w:val="212A4C"/>
          <w:sz w:val="24"/>
          <w:szCs w:val="24"/>
        </w:rPr>
        <w:t xml:space="preserve"> </w:t>
      </w:r>
      <w:r>
        <w:rPr>
          <w:rFonts w:cs="Calibri"/>
          <w:color w:val="212A4C"/>
          <w:sz w:val="24"/>
          <w:szCs w:val="24"/>
        </w:rPr>
        <w:t>May experience pain points across the journey, except for step 1</w:t>
      </w:r>
      <w:r w:rsidRPr="00870953">
        <w:rPr>
          <w:rFonts w:cs="Calibri"/>
          <w:color w:val="212A4C"/>
          <w:sz w:val="24"/>
          <w:szCs w:val="24"/>
        </w:rPr>
        <w:t>.</w:t>
      </w:r>
      <w:r>
        <w:rPr>
          <w:rFonts w:cs="Calibri"/>
          <w:color w:val="212A4C"/>
          <w:sz w:val="24"/>
          <w:szCs w:val="24"/>
        </w:rPr>
        <w:t xml:space="preserve"> The main pain points are finance, information / services, connections, and to a lesser extent, management and business capability.</w:t>
      </w:r>
    </w:p>
    <w:p w:rsidR="00870953" w:rsidRPr="00870953" w:rsidRDefault="00870953" w:rsidP="00870953">
      <w:pPr>
        <w:numPr>
          <w:ilvl w:val="0"/>
          <w:numId w:val="10"/>
        </w:numPr>
        <w:rPr>
          <w:rFonts w:cs="Calibri"/>
          <w:color w:val="212A4C"/>
          <w:sz w:val="24"/>
          <w:szCs w:val="24"/>
        </w:rPr>
      </w:pPr>
      <w:r w:rsidRPr="00870953">
        <w:rPr>
          <w:rFonts w:cs="Calibri"/>
          <w:i/>
          <w:color w:val="212A4C"/>
          <w:sz w:val="24"/>
          <w:szCs w:val="24"/>
        </w:rPr>
        <w:t>Ground Breakers:</w:t>
      </w:r>
      <w:r w:rsidRPr="00870953">
        <w:rPr>
          <w:rFonts w:cs="Calibri"/>
          <w:color w:val="212A4C"/>
          <w:sz w:val="24"/>
          <w:szCs w:val="24"/>
        </w:rPr>
        <w:t xml:space="preserve"> </w:t>
      </w:r>
      <w:r>
        <w:rPr>
          <w:rFonts w:cs="Calibri"/>
          <w:color w:val="212A4C"/>
          <w:sz w:val="24"/>
          <w:szCs w:val="24"/>
        </w:rPr>
        <w:t>May experience partial pain points from the 3</w:t>
      </w:r>
      <w:r w:rsidRPr="00870953">
        <w:rPr>
          <w:rFonts w:cs="Calibri"/>
          <w:color w:val="212A4C"/>
          <w:sz w:val="24"/>
          <w:szCs w:val="24"/>
          <w:vertAlign w:val="superscript"/>
        </w:rPr>
        <w:t>rd</w:t>
      </w:r>
      <w:r>
        <w:rPr>
          <w:rFonts w:cs="Calibri"/>
          <w:color w:val="212A4C"/>
          <w:sz w:val="24"/>
          <w:szCs w:val="24"/>
        </w:rPr>
        <w:t xml:space="preserve"> step onward – relating to finance, information / services, and connections</w:t>
      </w:r>
      <w:r w:rsidRPr="00870953">
        <w:rPr>
          <w:rFonts w:cs="Calibri"/>
          <w:color w:val="212A4C"/>
          <w:sz w:val="24"/>
          <w:szCs w:val="24"/>
        </w:rPr>
        <w:t>.</w:t>
      </w:r>
    </w:p>
    <w:p w:rsidR="00870953" w:rsidRPr="00870953" w:rsidRDefault="00870953" w:rsidP="00870953">
      <w:pPr>
        <w:numPr>
          <w:ilvl w:val="0"/>
          <w:numId w:val="10"/>
        </w:numPr>
        <w:rPr>
          <w:rFonts w:cs="Calibri"/>
          <w:color w:val="212A4C"/>
          <w:sz w:val="24"/>
          <w:szCs w:val="24"/>
        </w:rPr>
      </w:pPr>
      <w:r w:rsidRPr="00870953">
        <w:rPr>
          <w:rFonts w:cs="Calibri"/>
          <w:i/>
          <w:color w:val="212A4C"/>
          <w:sz w:val="24"/>
          <w:szCs w:val="24"/>
        </w:rPr>
        <w:t>Navigators:</w:t>
      </w:r>
      <w:r w:rsidRPr="00870953">
        <w:rPr>
          <w:rFonts w:cs="Calibri"/>
          <w:color w:val="212A4C"/>
          <w:sz w:val="24"/>
          <w:szCs w:val="24"/>
        </w:rPr>
        <w:t xml:space="preserve"> </w:t>
      </w:r>
      <w:r>
        <w:rPr>
          <w:rFonts w:cs="Calibri"/>
          <w:color w:val="212A4C"/>
          <w:sz w:val="24"/>
          <w:szCs w:val="24"/>
        </w:rPr>
        <w:t>Report partial pain points from Finding a research partner (Step 5) to Integration (Step 8), relating to finance, skilled staff, and information / services.</w:t>
      </w:r>
    </w:p>
    <w:p w:rsidR="00035608" w:rsidRPr="00035608" w:rsidRDefault="00035608" w:rsidP="00C674C5">
      <w:pPr>
        <w:pStyle w:val="Heading3"/>
      </w:pPr>
      <w:r w:rsidRPr="00035608">
        <w:t>Insights into readiness</w:t>
      </w:r>
    </w:p>
    <w:p w:rsidR="00035608" w:rsidRPr="00035608" w:rsidRDefault="00035608" w:rsidP="00035608">
      <w:pPr>
        <w:rPr>
          <w:rFonts w:cs="Calibri"/>
          <w:sz w:val="24"/>
          <w:szCs w:val="24"/>
        </w:rPr>
      </w:pPr>
      <w:r w:rsidRPr="00035608">
        <w:rPr>
          <w:rFonts w:cs="Calibri"/>
          <w:sz w:val="24"/>
          <w:szCs w:val="24"/>
        </w:rPr>
        <w:t>User interviews and engagement provided insights when considering each persona’s business acumen, access to networks and connections versus their collaboration experience with research organisations:</w:t>
      </w:r>
    </w:p>
    <w:p w:rsidR="007B1358" w:rsidRPr="00035608" w:rsidRDefault="00035608" w:rsidP="00035608">
      <w:pPr>
        <w:numPr>
          <w:ilvl w:val="0"/>
          <w:numId w:val="11"/>
        </w:numPr>
        <w:rPr>
          <w:rFonts w:cs="Calibri"/>
          <w:sz w:val="24"/>
          <w:szCs w:val="24"/>
        </w:rPr>
      </w:pPr>
      <w:r w:rsidRPr="00035608">
        <w:rPr>
          <w:rFonts w:cs="Calibri"/>
          <w:sz w:val="24"/>
          <w:szCs w:val="24"/>
        </w:rPr>
        <w:lastRenderedPageBreak/>
        <w:t xml:space="preserve">The transition from a non-collaborator to a collaborator comes down to ‘collaboration readiness’: a business’ capability and interest in or intent to collaborate. </w:t>
      </w:r>
    </w:p>
    <w:p w:rsidR="007B1358" w:rsidRPr="00035608" w:rsidRDefault="00035608" w:rsidP="00035608">
      <w:pPr>
        <w:numPr>
          <w:ilvl w:val="0"/>
          <w:numId w:val="11"/>
        </w:numPr>
        <w:rPr>
          <w:rFonts w:cs="Calibri"/>
          <w:sz w:val="24"/>
          <w:szCs w:val="24"/>
        </w:rPr>
      </w:pPr>
      <w:r w:rsidRPr="00035608">
        <w:rPr>
          <w:rFonts w:cs="Calibri"/>
          <w:sz w:val="24"/>
          <w:szCs w:val="24"/>
        </w:rPr>
        <w:t xml:space="preserve">Capability may be determined by business characteristics such as business size, sector, and maturity or turnover. </w:t>
      </w:r>
    </w:p>
    <w:p w:rsidR="007B1358" w:rsidRPr="00035608" w:rsidRDefault="00035608" w:rsidP="00035608">
      <w:pPr>
        <w:numPr>
          <w:ilvl w:val="0"/>
          <w:numId w:val="11"/>
        </w:numPr>
        <w:rPr>
          <w:rFonts w:cs="Calibri"/>
          <w:sz w:val="24"/>
          <w:szCs w:val="24"/>
        </w:rPr>
      </w:pPr>
      <w:r w:rsidRPr="00035608">
        <w:rPr>
          <w:rFonts w:cs="Calibri"/>
          <w:sz w:val="24"/>
          <w:szCs w:val="24"/>
        </w:rPr>
        <w:t>However, non-collaborating but capable businesses may only need to be made aware of the potential benefits from collaborating with a researcher to cross the readiness threshold.</w:t>
      </w:r>
    </w:p>
    <w:p w:rsidR="007B1358" w:rsidRPr="00035608" w:rsidRDefault="00035608" w:rsidP="00035608">
      <w:pPr>
        <w:numPr>
          <w:ilvl w:val="0"/>
          <w:numId w:val="11"/>
        </w:numPr>
        <w:rPr>
          <w:rFonts w:cs="Calibri"/>
          <w:sz w:val="24"/>
          <w:szCs w:val="24"/>
        </w:rPr>
      </w:pPr>
      <w:r w:rsidRPr="00035608">
        <w:rPr>
          <w:rFonts w:cs="Calibri"/>
          <w:sz w:val="24"/>
          <w:szCs w:val="24"/>
        </w:rPr>
        <w:t xml:space="preserve">Among collaborating businesses, the main difference between them is their understanding of why, how, when, where, and with whom to collaborate. </w:t>
      </w:r>
    </w:p>
    <w:p w:rsidR="007B1358" w:rsidRPr="00035608" w:rsidRDefault="00035608" w:rsidP="00035608">
      <w:pPr>
        <w:numPr>
          <w:ilvl w:val="0"/>
          <w:numId w:val="11"/>
        </w:numPr>
        <w:rPr>
          <w:rFonts w:cs="Calibri"/>
          <w:sz w:val="24"/>
          <w:szCs w:val="24"/>
        </w:rPr>
      </w:pPr>
      <w:r w:rsidRPr="00035608">
        <w:rPr>
          <w:rFonts w:cs="Calibri"/>
          <w:sz w:val="24"/>
          <w:szCs w:val="24"/>
        </w:rPr>
        <w:t xml:space="preserve">The three collaborating personas exist on a spectrum of this understanding: </w:t>
      </w:r>
      <w:r w:rsidRPr="00035608">
        <w:rPr>
          <w:rFonts w:cs="Calibri"/>
          <w:i/>
          <w:iCs/>
          <w:sz w:val="24"/>
          <w:szCs w:val="24"/>
        </w:rPr>
        <w:t xml:space="preserve">Learning the Ropes </w:t>
      </w:r>
      <w:r w:rsidRPr="00035608">
        <w:rPr>
          <w:rFonts w:cs="Calibri"/>
          <w:sz w:val="24"/>
          <w:szCs w:val="24"/>
        </w:rPr>
        <w:t xml:space="preserve">is positioned at the lower end of understanding, followed by </w:t>
      </w:r>
      <w:r w:rsidRPr="00035608">
        <w:rPr>
          <w:rFonts w:cs="Calibri"/>
          <w:i/>
          <w:iCs/>
          <w:sz w:val="24"/>
          <w:szCs w:val="24"/>
        </w:rPr>
        <w:t>Ground Breakers</w:t>
      </w:r>
      <w:r w:rsidRPr="00035608">
        <w:rPr>
          <w:rFonts w:cs="Calibri"/>
          <w:sz w:val="24"/>
          <w:szCs w:val="24"/>
        </w:rPr>
        <w:t xml:space="preserve"> and ending with the </w:t>
      </w:r>
      <w:r w:rsidRPr="00035608">
        <w:rPr>
          <w:rFonts w:cs="Calibri"/>
          <w:i/>
          <w:iCs/>
          <w:sz w:val="24"/>
          <w:szCs w:val="24"/>
        </w:rPr>
        <w:t>Navigators,</w:t>
      </w:r>
      <w:r w:rsidRPr="00035608">
        <w:rPr>
          <w:rFonts w:cs="Calibri"/>
          <w:sz w:val="24"/>
          <w:szCs w:val="24"/>
        </w:rPr>
        <w:t xml:space="preserve"> who have the greatest level of understanding. </w:t>
      </w:r>
    </w:p>
    <w:p w:rsidR="007B1358" w:rsidRPr="00035608" w:rsidRDefault="00035608" w:rsidP="00035608">
      <w:pPr>
        <w:numPr>
          <w:ilvl w:val="0"/>
          <w:numId w:val="11"/>
        </w:numPr>
        <w:rPr>
          <w:rFonts w:cs="Calibri"/>
          <w:sz w:val="24"/>
          <w:szCs w:val="24"/>
        </w:rPr>
      </w:pPr>
      <w:r w:rsidRPr="00035608">
        <w:rPr>
          <w:rFonts w:cs="Calibri"/>
          <w:sz w:val="24"/>
          <w:szCs w:val="24"/>
        </w:rPr>
        <w:t xml:space="preserve">Good targets for policy intervention may well be </w:t>
      </w:r>
      <w:r w:rsidRPr="00035608">
        <w:rPr>
          <w:rFonts w:cs="Calibri"/>
          <w:i/>
          <w:iCs/>
          <w:sz w:val="24"/>
          <w:szCs w:val="24"/>
        </w:rPr>
        <w:t xml:space="preserve">Learning the Ropes </w:t>
      </w:r>
      <w:r w:rsidRPr="00035608">
        <w:rPr>
          <w:rFonts w:cs="Calibri"/>
          <w:sz w:val="24"/>
          <w:szCs w:val="24"/>
        </w:rPr>
        <w:t xml:space="preserve">and </w:t>
      </w:r>
      <w:r w:rsidRPr="00035608">
        <w:rPr>
          <w:rFonts w:cs="Calibri"/>
          <w:i/>
          <w:iCs/>
          <w:sz w:val="24"/>
          <w:szCs w:val="24"/>
        </w:rPr>
        <w:t>Not Ready Yet</w:t>
      </w:r>
      <w:r w:rsidRPr="00035608">
        <w:rPr>
          <w:rFonts w:cs="Calibri"/>
          <w:sz w:val="24"/>
          <w:szCs w:val="24"/>
        </w:rPr>
        <w:t xml:space="preserve">, yet each may require different kinds of support to build acumen or connections (the former) or cross the threshold (the latter). On the other hand, </w:t>
      </w:r>
      <w:r w:rsidRPr="00035608">
        <w:rPr>
          <w:rFonts w:cs="Calibri"/>
          <w:i/>
          <w:iCs/>
          <w:sz w:val="24"/>
          <w:szCs w:val="24"/>
        </w:rPr>
        <w:t>Doing Just Fine, Thanks!</w:t>
      </w:r>
      <w:r w:rsidRPr="00035608">
        <w:rPr>
          <w:rFonts w:cs="Calibri"/>
          <w:sz w:val="24"/>
          <w:szCs w:val="24"/>
        </w:rPr>
        <w:t xml:space="preserve"> may only need awareness of the benefits of collaboration. This illustrates the differing capacities for policy measures to impact specific user targets.</w:t>
      </w:r>
    </w:p>
    <w:p w:rsidR="007B1358" w:rsidRPr="000F4B65" w:rsidRDefault="000F4B65" w:rsidP="00C674C5">
      <w:pPr>
        <w:pStyle w:val="Heading2"/>
      </w:pPr>
      <w:r>
        <w:br w:type="page"/>
      </w:r>
      <w:bookmarkStart w:id="5" w:name="_Toc519601400"/>
      <w:r w:rsidR="007B1358" w:rsidRPr="000F4B65">
        <w:lastRenderedPageBreak/>
        <w:t>Concepts</w:t>
      </w:r>
      <w:bookmarkEnd w:id="5"/>
    </w:p>
    <w:p w:rsidR="007B1358" w:rsidRPr="000F4B65" w:rsidRDefault="007B1358" w:rsidP="00C674C5">
      <w:pPr>
        <w:pStyle w:val="Heading3"/>
      </w:pPr>
      <w:r w:rsidRPr="000F4B65">
        <w:t>Concept evolution</w:t>
      </w:r>
    </w:p>
    <w:p w:rsidR="007B1358" w:rsidRPr="00B261CF" w:rsidRDefault="007B1358" w:rsidP="00B261CF">
      <w:pPr>
        <w:rPr>
          <w:rFonts w:cs="Calibri"/>
          <w:color w:val="3F3F3F"/>
          <w:sz w:val="24"/>
          <w:szCs w:val="24"/>
        </w:rPr>
      </w:pPr>
      <w:r w:rsidRPr="00B261CF">
        <w:rPr>
          <w:rFonts w:cs="Calibri"/>
          <w:color w:val="3F3F3F"/>
          <w:sz w:val="24"/>
          <w:szCs w:val="24"/>
        </w:rPr>
        <w:t xml:space="preserve">During the </w:t>
      </w:r>
      <w:r w:rsidRPr="00B261CF">
        <w:rPr>
          <w:rFonts w:cs="Calibri"/>
          <w:b/>
          <w:bCs/>
          <w:color w:val="3F3F3F"/>
          <w:sz w:val="24"/>
          <w:szCs w:val="24"/>
        </w:rPr>
        <w:t>Create</w:t>
      </w:r>
      <w:r w:rsidRPr="00B261CF">
        <w:rPr>
          <w:rFonts w:cs="Calibri"/>
          <w:color w:val="3F3F3F"/>
          <w:sz w:val="24"/>
          <w:szCs w:val="24"/>
        </w:rPr>
        <w:t xml:space="preserve"> project, ideas and concepts were progressively refined taking into account feedback from business, research and government stakeholders. </w:t>
      </w:r>
    </w:p>
    <w:p w:rsidR="007B1358" w:rsidRPr="00B261CF" w:rsidRDefault="007B1358" w:rsidP="00B261CF">
      <w:pPr>
        <w:rPr>
          <w:rFonts w:cs="Calibri"/>
          <w:color w:val="3F3F3F"/>
          <w:sz w:val="24"/>
          <w:szCs w:val="24"/>
        </w:rPr>
      </w:pPr>
      <w:r w:rsidRPr="00B261CF">
        <w:rPr>
          <w:rFonts w:cs="Calibri"/>
          <w:color w:val="3F3F3F"/>
          <w:sz w:val="24"/>
          <w:szCs w:val="24"/>
        </w:rPr>
        <w:t xml:space="preserve">First, in </w:t>
      </w:r>
      <w:r w:rsidRPr="00B261CF">
        <w:rPr>
          <w:rFonts w:cs="Calibri"/>
          <w:i/>
          <w:iCs/>
          <w:color w:val="3F3F3F"/>
          <w:sz w:val="24"/>
          <w:szCs w:val="24"/>
        </w:rPr>
        <w:t>ideation, u</w:t>
      </w:r>
      <w:r w:rsidRPr="00B261CF">
        <w:rPr>
          <w:rFonts w:cs="Calibri"/>
          <w:color w:val="3F3F3F"/>
          <w:sz w:val="24"/>
          <w:szCs w:val="24"/>
        </w:rPr>
        <w:t>sers and other stakeholders generated o</w:t>
      </w:r>
      <w:r w:rsidRPr="00B261CF">
        <w:rPr>
          <w:rFonts w:cs="Calibri"/>
          <w:i/>
          <w:iCs/>
          <w:color w:val="3F3F3F"/>
          <w:sz w:val="24"/>
          <w:szCs w:val="24"/>
        </w:rPr>
        <w:t>v</w:t>
      </w:r>
      <w:r w:rsidRPr="00B261CF">
        <w:rPr>
          <w:rFonts w:cs="Calibri"/>
          <w:color w:val="3F3F3F"/>
          <w:sz w:val="24"/>
          <w:szCs w:val="24"/>
        </w:rPr>
        <w:t xml:space="preserve">er 350 ideas. Through prioritisation and refinement, these then became eleven concepts for </w:t>
      </w:r>
      <w:r w:rsidRPr="00B261CF">
        <w:rPr>
          <w:rFonts w:cs="Calibri"/>
          <w:i/>
          <w:iCs/>
          <w:color w:val="3F3F3F"/>
          <w:sz w:val="24"/>
          <w:szCs w:val="24"/>
        </w:rPr>
        <w:t>user testing</w:t>
      </w:r>
      <w:r w:rsidRPr="00B261CF">
        <w:rPr>
          <w:rFonts w:cs="Calibri"/>
          <w:color w:val="3F3F3F"/>
          <w:sz w:val="24"/>
          <w:szCs w:val="24"/>
        </w:rPr>
        <w:t xml:space="preserve">. </w:t>
      </w:r>
    </w:p>
    <w:p w:rsidR="007B1358" w:rsidRPr="00B261CF" w:rsidRDefault="007B1358" w:rsidP="00B261CF">
      <w:pPr>
        <w:rPr>
          <w:rFonts w:cs="Calibri"/>
          <w:color w:val="3F3F3F"/>
          <w:sz w:val="24"/>
          <w:szCs w:val="24"/>
        </w:rPr>
      </w:pPr>
      <w:r w:rsidRPr="00B261CF">
        <w:rPr>
          <w:rFonts w:cs="Calibri"/>
          <w:color w:val="3F3F3F"/>
          <w:sz w:val="24"/>
          <w:szCs w:val="24"/>
        </w:rPr>
        <w:t xml:space="preserve">The second </w:t>
      </w:r>
      <w:r w:rsidRPr="00B261CF">
        <w:rPr>
          <w:rFonts w:cs="Calibri"/>
          <w:i/>
          <w:iCs/>
          <w:color w:val="3F3F3F"/>
          <w:sz w:val="24"/>
          <w:szCs w:val="24"/>
        </w:rPr>
        <w:t xml:space="preserve">user testing </w:t>
      </w:r>
      <w:r w:rsidRPr="00B261CF">
        <w:rPr>
          <w:rFonts w:cs="Calibri"/>
          <w:color w:val="3F3F3F"/>
          <w:sz w:val="24"/>
          <w:szCs w:val="24"/>
        </w:rPr>
        <w:t xml:space="preserve">phase tested the eleven </w:t>
      </w:r>
      <w:r w:rsidRPr="00B261CF">
        <w:rPr>
          <w:rFonts w:cs="Calibri"/>
          <w:i/>
          <w:iCs/>
          <w:color w:val="3F3F3F"/>
          <w:sz w:val="24"/>
          <w:szCs w:val="24"/>
        </w:rPr>
        <w:t>refined</w:t>
      </w:r>
      <w:r w:rsidRPr="00B261CF">
        <w:rPr>
          <w:rFonts w:cs="Calibri"/>
          <w:color w:val="3F3F3F"/>
          <w:sz w:val="24"/>
          <w:szCs w:val="24"/>
        </w:rPr>
        <w:t xml:space="preserve"> </w:t>
      </w:r>
      <w:r w:rsidRPr="00B261CF">
        <w:rPr>
          <w:rFonts w:cs="Calibri"/>
          <w:i/>
          <w:iCs/>
          <w:color w:val="3F3F3F"/>
          <w:sz w:val="24"/>
          <w:szCs w:val="24"/>
        </w:rPr>
        <w:t>concepts</w:t>
      </w:r>
      <w:r w:rsidRPr="00B261CF">
        <w:rPr>
          <w:rFonts w:cs="Calibri"/>
          <w:color w:val="3F3F3F"/>
          <w:sz w:val="24"/>
          <w:szCs w:val="24"/>
        </w:rPr>
        <w:t xml:space="preserve"> with user’s desirability by asking </w:t>
      </w:r>
      <w:r w:rsidRPr="00B261CF">
        <w:rPr>
          <w:rFonts w:cs="Calibri"/>
          <w:i/>
          <w:iCs/>
          <w:color w:val="3F3F3F"/>
          <w:sz w:val="24"/>
          <w:szCs w:val="24"/>
        </w:rPr>
        <w:t>‘What works?’</w:t>
      </w:r>
      <w:r w:rsidRPr="00B261CF">
        <w:rPr>
          <w:rFonts w:cs="Calibri"/>
          <w:color w:val="3F3F3F"/>
          <w:sz w:val="24"/>
          <w:szCs w:val="24"/>
        </w:rPr>
        <w:t>,</w:t>
      </w:r>
      <w:r w:rsidRPr="00B261CF">
        <w:rPr>
          <w:rFonts w:cs="Calibri"/>
          <w:i/>
          <w:iCs/>
          <w:color w:val="3F3F3F"/>
          <w:sz w:val="24"/>
          <w:szCs w:val="24"/>
        </w:rPr>
        <w:t xml:space="preserve"> ‘What doesn’t?’ </w:t>
      </w:r>
      <w:r w:rsidRPr="00B261CF">
        <w:rPr>
          <w:rFonts w:cs="Calibri"/>
          <w:color w:val="3F3F3F"/>
          <w:sz w:val="24"/>
          <w:szCs w:val="24"/>
        </w:rPr>
        <w:t xml:space="preserve">and if there are any desired improvements. Participants then scored and ranked the concepts. Incorporating the feedback whittled our set down to nine </w:t>
      </w:r>
      <w:r w:rsidRPr="00B261CF">
        <w:rPr>
          <w:rFonts w:cs="Calibri"/>
          <w:i/>
          <w:iCs/>
          <w:color w:val="3F3F3F"/>
          <w:sz w:val="24"/>
          <w:szCs w:val="24"/>
        </w:rPr>
        <w:t>prototypes</w:t>
      </w:r>
      <w:r w:rsidRPr="00B261CF">
        <w:rPr>
          <w:rFonts w:cs="Calibri"/>
          <w:color w:val="3F3F3F"/>
          <w:sz w:val="24"/>
          <w:szCs w:val="24"/>
        </w:rPr>
        <w:t xml:space="preserve"> before </w:t>
      </w:r>
      <w:r w:rsidRPr="00B261CF">
        <w:rPr>
          <w:rFonts w:cs="Calibri"/>
          <w:i/>
          <w:iCs/>
          <w:color w:val="3F3F3F"/>
          <w:sz w:val="24"/>
          <w:szCs w:val="24"/>
        </w:rPr>
        <w:t>re-testing</w:t>
      </w:r>
      <w:r w:rsidRPr="00B261CF">
        <w:rPr>
          <w:rFonts w:cs="Calibri"/>
          <w:color w:val="3F3F3F"/>
          <w:sz w:val="24"/>
          <w:szCs w:val="24"/>
        </w:rPr>
        <w:t xml:space="preserve"> with users and policy stakeholders to assess desirability, feasibility and viability. This informs the research findings presented here and its implications for future policy development work.</w:t>
      </w:r>
    </w:p>
    <w:p w:rsidR="007B1358" w:rsidRPr="00B261CF" w:rsidRDefault="007B1358" w:rsidP="00B261CF">
      <w:pPr>
        <w:rPr>
          <w:rFonts w:cs="Calibri"/>
          <w:color w:val="3F3F3F"/>
          <w:sz w:val="24"/>
          <w:szCs w:val="24"/>
        </w:rPr>
      </w:pPr>
      <w:r w:rsidRPr="00B261CF">
        <w:rPr>
          <w:rFonts w:cs="Calibri"/>
          <w:color w:val="3F3F3F"/>
          <w:sz w:val="24"/>
          <w:szCs w:val="24"/>
        </w:rPr>
        <w:t>Based on type of offering, concepts are now introduced in three categories:</w:t>
      </w:r>
    </w:p>
    <w:p w:rsidR="007B1358" w:rsidRPr="00C674C5" w:rsidRDefault="007B1358" w:rsidP="005F0F64">
      <w:pPr>
        <w:numPr>
          <w:ilvl w:val="0"/>
          <w:numId w:val="16"/>
        </w:numPr>
        <w:rPr>
          <w:rFonts w:cs="Calibri"/>
          <w:color w:val="000000" w:themeColor="text1"/>
          <w:sz w:val="24"/>
          <w:szCs w:val="24"/>
        </w:rPr>
      </w:pPr>
      <w:r w:rsidRPr="00C674C5">
        <w:rPr>
          <w:rFonts w:cs="Calibri"/>
          <w:b/>
          <w:bCs/>
          <w:color w:val="000000" w:themeColor="text1"/>
          <w:sz w:val="24"/>
          <w:szCs w:val="24"/>
        </w:rPr>
        <w:t>Awareness</w:t>
      </w:r>
      <w:r w:rsidRPr="00C674C5">
        <w:rPr>
          <w:rFonts w:cs="Calibri"/>
          <w:color w:val="000000" w:themeColor="text1"/>
          <w:sz w:val="24"/>
          <w:szCs w:val="24"/>
        </w:rPr>
        <w:t xml:space="preserve"> – increases understanding of collaboration opportunities, processes and its benefits</w:t>
      </w:r>
    </w:p>
    <w:p w:rsidR="007B1358" w:rsidRPr="00C674C5" w:rsidRDefault="007B1358" w:rsidP="005F0F64">
      <w:pPr>
        <w:numPr>
          <w:ilvl w:val="0"/>
          <w:numId w:val="16"/>
        </w:numPr>
        <w:rPr>
          <w:rFonts w:cs="Calibri"/>
          <w:color w:val="000000" w:themeColor="text1"/>
          <w:sz w:val="24"/>
          <w:szCs w:val="24"/>
        </w:rPr>
      </w:pPr>
      <w:r w:rsidRPr="00C674C5">
        <w:rPr>
          <w:rFonts w:cs="Calibri"/>
          <w:b/>
          <w:bCs/>
          <w:color w:val="000000" w:themeColor="text1"/>
          <w:sz w:val="24"/>
          <w:szCs w:val="24"/>
        </w:rPr>
        <w:t xml:space="preserve">Intro Activities </w:t>
      </w:r>
      <w:r w:rsidRPr="00C674C5">
        <w:rPr>
          <w:rFonts w:cs="Calibri"/>
          <w:color w:val="000000" w:themeColor="text1"/>
          <w:sz w:val="24"/>
          <w:szCs w:val="24"/>
        </w:rPr>
        <w:t>– introduces businesses to collaboration and research partner identification</w:t>
      </w:r>
    </w:p>
    <w:p w:rsidR="007B1358" w:rsidRDefault="007B1358" w:rsidP="005F0F64">
      <w:pPr>
        <w:numPr>
          <w:ilvl w:val="0"/>
          <w:numId w:val="16"/>
        </w:numPr>
        <w:rPr>
          <w:rFonts w:cs="Calibri"/>
          <w:color w:val="3F3F3F"/>
          <w:sz w:val="24"/>
          <w:szCs w:val="24"/>
        </w:rPr>
      </w:pPr>
      <w:r w:rsidRPr="00C674C5">
        <w:rPr>
          <w:rFonts w:cs="Calibri"/>
          <w:b/>
          <w:bCs/>
          <w:color w:val="000000" w:themeColor="text1"/>
          <w:sz w:val="24"/>
          <w:szCs w:val="24"/>
        </w:rPr>
        <w:t>Advisory</w:t>
      </w:r>
      <w:r w:rsidRPr="00C674C5">
        <w:rPr>
          <w:rFonts w:cs="Calibri"/>
          <w:color w:val="000000" w:themeColor="text1"/>
          <w:sz w:val="24"/>
          <w:szCs w:val="24"/>
        </w:rPr>
        <w:t xml:space="preserve"> – support and guidance for businesses along</w:t>
      </w:r>
      <w:r w:rsidRPr="00B261CF">
        <w:rPr>
          <w:rFonts w:cs="Calibri"/>
          <w:color w:val="3F3F3F"/>
          <w:sz w:val="24"/>
          <w:szCs w:val="24"/>
        </w:rPr>
        <w:t xml:space="preserve"> their collaboration journey</w:t>
      </w:r>
    </w:p>
    <w:p w:rsidR="00870953" w:rsidRPr="005F0F64" w:rsidRDefault="00870953" w:rsidP="00C674C5">
      <w:pPr>
        <w:pStyle w:val="Heading3"/>
      </w:pPr>
      <w:r w:rsidRPr="005F0F64">
        <w:t>Darwinism…?</w:t>
      </w:r>
    </w:p>
    <w:p w:rsidR="00870953" w:rsidRPr="00870953" w:rsidRDefault="00870953" w:rsidP="00870953">
      <w:pPr>
        <w:rPr>
          <w:rFonts w:cs="Calibri"/>
          <w:color w:val="3F3F3F"/>
          <w:sz w:val="24"/>
          <w:szCs w:val="24"/>
        </w:rPr>
      </w:pPr>
      <w:r w:rsidRPr="00870953">
        <w:rPr>
          <w:rFonts w:cs="Calibri"/>
          <w:color w:val="3F3F3F"/>
          <w:sz w:val="24"/>
          <w:szCs w:val="24"/>
        </w:rPr>
        <w:t>The transformative evolution of hundreds of ideas into a manageable set of concepts requires tough (and sometimes easy) decisions.</w:t>
      </w:r>
    </w:p>
    <w:p w:rsidR="00870953" w:rsidRPr="00870953" w:rsidRDefault="00870953" w:rsidP="00870953">
      <w:pPr>
        <w:rPr>
          <w:rFonts w:cs="Calibri"/>
          <w:color w:val="3F3F3F"/>
          <w:sz w:val="24"/>
          <w:szCs w:val="24"/>
        </w:rPr>
      </w:pPr>
      <w:r w:rsidRPr="00870953">
        <w:rPr>
          <w:rFonts w:cs="Calibri"/>
          <w:color w:val="3F3F3F"/>
          <w:sz w:val="24"/>
          <w:szCs w:val="24"/>
        </w:rPr>
        <w:t>Throughout concept refinement and prioritisation, some ideas didn’t make it to user-testing. Their stories vary, some falling beyond the project scope. Others found more appropriate channels to have greater impact. Some may have been just plain no-good. Of those:</w:t>
      </w:r>
    </w:p>
    <w:p w:rsidR="007B1358" w:rsidRPr="00870953" w:rsidRDefault="00870953" w:rsidP="00870953">
      <w:pPr>
        <w:numPr>
          <w:ilvl w:val="0"/>
          <w:numId w:val="15"/>
        </w:numPr>
        <w:rPr>
          <w:rFonts w:cs="Calibri"/>
          <w:color w:val="3F3F3F"/>
          <w:sz w:val="24"/>
          <w:szCs w:val="24"/>
        </w:rPr>
      </w:pPr>
      <w:r w:rsidRPr="00870953">
        <w:rPr>
          <w:rFonts w:cs="Calibri"/>
          <w:color w:val="3F3F3F"/>
          <w:sz w:val="24"/>
          <w:szCs w:val="24"/>
        </w:rPr>
        <w:t xml:space="preserve">Marketing and awareness focused ideas are informing the </w:t>
      </w:r>
      <w:r w:rsidRPr="00870953">
        <w:rPr>
          <w:rFonts w:cs="Calibri"/>
          <w:i/>
          <w:iCs/>
          <w:color w:val="3F3F3F"/>
          <w:sz w:val="24"/>
          <w:szCs w:val="24"/>
        </w:rPr>
        <w:t>Comms Strategy</w:t>
      </w:r>
      <w:r w:rsidRPr="00870953">
        <w:rPr>
          <w:rFonts w:cs="Calibri"/>
          <w:color w:val="3F3F3F"/>
          <w:sz w:val="24"/>
          <w:szCs w:val="24"/>
        </w:rPr>
        <w:t xml:space="preserve"> project to improve promotion and awareness of business-research collaboration and related programs and/or services. </w:t>
      </w:r>
    </w:p>
    <w:p w:rsidR="007B1358" w:rsidRPr="00870953" w:rsidRDefault="00870953" w:rsidP="00870953">
      <w:pPr>
        <w:numPr>
          <w:ilvl w:val="0"/>
          <w:numId w:val="15"/>
        </w:numPr>
        <w:rPr>
          <w:rFonts w:cs="Calibri"/>
          <w:color w:val="3F3F3F"/>
          <w:sz w:val="24"/>
          <w:szCs w:val="24"/>
        </w:rPr>
      </w:pPr>
      <w:r w:rsidRPr="00870953">
        <w:rPr>
          <w:rFonts w:cs="Calibri"/>
          <w:color w:val="3F3F3F"/>
          <w:sz w:val="24"/>
          <w:szCs w:val="24"/>
        </w:rPr>
        <w:t xml:space="preserve">Online platform ideas tended to fall out of scope, though we are using the input in our work with CSIRO Data61 supporting its </w:t>
      </w:r>
      <w:hyperlink r:id="rId9" w:history="1">
        <w:r w:rsidR="007B1358" w:rsidRPr="00870953">
          <w:rPr>
            <w:rStyle w:val="Hyperlink"/>
            <w:rFonts w:cs="Calibri"/>
            <w:i/>
            <w:iCs/>
            <w:sz w:val="24"/>
            <w:szCs w:val="24"/>
          </w:rPr>
          <w:t xml:space="preserve">Expert Connect </w:t>
        </w:r>
      </w:hyperlink>
      <w:r w:rsidRPr="00870953">
        <w:rPr>
          <w:rFonts w:cs="Calibri"/>
          <w:color w:val="3F3F3F"/>
          <w:sz w:val="24"/>
          <w:szCs w:val="24"/>
        </w:rPr>
        <w:t>platform. Here, concepts and user ideas helped Data61 refine the platform and test the desirability of features.</w:t>
      </w:r>
    </w:p>
    <w:p w:rsidR="007B1358" w:rsidRPr="00870953" w:rsidRDefault="00870953" w:rsidP="00870953">
      <w:pPr>
        <w:numPr>
          <w:ilvl w:val="0"/>
          <w:numId w:val="15"/>
        </w:numPr>
        <w:rPr>
          <w:rFonts w:cs="Calibri"/>
          <w:color w:val="3F3F3F"/>
          <w:sz w:val="24"/>
          <w:szCs w:val="24"/>
        </w:rPr>
      </w:pPr>
      <w:r w:rsidRPr="00870953">
        <w:rPr>
          <w:rFonts w:cs="Calibri"/>
          <w:color w:val="3F3F3F"/>
          <w:sz w:val="24"/>
          <w:szCs w:val="24"/>
        </w:rPr>
        <w:lastRenderedPageBreak/>
        <w:t>Some ideas fell out of immediate scope, though may be worth exploring in a cross-agency sense. Such concepts are being considered with relevant agencies (for example, education-centred concepts have been shared with the Department of Education and Training).</w:t>
      </w:r>
    </w:p>
    <w:p w:rsidR="007B1358" w:rsidRDefault="00870953" w:rsidP="00870953">
      <w:pPr>
        <w:numPr>
          <w:ilvl w:val="0"/>
          <w:numId w:val="15"/>
        </w:numPr>
        <w:rPr>
          <w:rFonts w:cs="Calibri"/>
          <w:color w:val="3F3F3F"/>
          <w:sz w:val="24"/>
          <w:szCs w:val="24"/>
        </w:rPr>
      </w:pPr>
      <w:r w:rsidRPr="00870953">
        <w:rPr>
          <w:rFonts w:cs="Calibri"/>
          <w:color w:val="3F3F3F"/>
          <w:sz w:val="24"/>
          <w:szCs w:val="24"/>
        </w:rPr>
        <w:t>Ideas outside of scope, but related to existing portfolio initiatives, have been shared with relevant policy and program teams.</w:t>
      </w:r>
    </w:p>
    <w:p w:rsidR="00150BDF" w:rsidRPr="00150BDF" w:rsidRDefault="00150BDF" w:rsidP="00C674C5">
      <w:pPr>
        <w:pStyle w:val="Heading3"/>
      </w:pPr>
      <w:r w:rsidRPr="00150BDF">
        <w:t>Awareness</w:t>
      </w:r>
      <w:r w:rsidR="006F70F1">
        <w:t>: Concept Overview</w:t>
      </w:r>
    </w:p>
    <w:p w:rsidR="00150BDF" w:rsidRDefault="00150BDF" w:rsidP="00150BDF">
      <w:pPr>
        <w:rPr>
          <w:rFonts w:cs="Calibri"/>
          <w:color w:val="3F3F3F"/>
          <w:sz w:val="24"/>
          <w:szCs w:val="24"/>
        </w:rPr>
      </w:pPr>
      <w:r>
        <w:rPr>
          <w:rFonts w:cs="Calibri"/>
          <w:color w:val="3F3F3F"/>
          <w:sz w:val="24"/>
          <w:szCs w:val="24"/>
        </w:rPr>
        <w:t>Increases understanding of collaboration benefits, opportunities and processes</w:t>
      </w:r>
    </w:p>
    <w:p w:rsidR="00A10FE2" w:rsidRPr="00A10FE2" w:rsidRDefault="00150BDF" w:rsidP="00A10FE2">
      <w:pPr>
        <w:rPr>
          <w:rFonts w:cs="Calibri"/>
          <w:color w:val="3F3F3F"/>
          <w:sz w:val="24"/>
          <w:szCs w:val="24"/>
        </w:rPr>
      </w:pPr>
      <w:r w:rsidRPr="006F70F1">
        <w:rPr>
          <w:rFonts w:cs="Calibri"/>
          <w:b/>
          <w:color w:val="3F3F3F"/>
          <w:sz w:val="24"/>
          <w:szCs w:val="24"/>
        </w:rPr>
        <w:t>Online Collaboration Guide</w:t>
      </w:r>
      <w:r w:rsidR="006F70F1" w:rsidRPr="006F70F1">
        <w:rPr>
          <w:rFonts w:cs="Calibri"/>
          <w:b/>
          <w:color w:val="3F3F3F"/>
          <w:sz w:val="24"/>
          <w:szCs w:val="24"/>
        </w:rPr>
        <w:t xml:space="preserve">: </w:t>
      </w:r>
      <w:r w:rsidR="00A10FE2" w:rsidRPr="00A10FE2">
        <w:rPr>
          <w:rFonts w:cs="Calibri"/>
          <w:color w:val="3F3F3F"/>
          <w:sz w:val="24"/>
          <w:szCs w:val="24"/>
        </w:rPr>
        <w:t>Collaboration information in one easy to navigate online platform</w:t>
      </w:r>
    </w:p>
    <w:p w:rsidR="00A10FE2" w:rsidRPr="006F70F1" w:rsidRDefault="00A10FE2" w:rsidP="006F70F1">
      <w:pPr>
        <w:numPr>
          <w:ilvl w:val="0"/>
          <w:numId w:val="18"/>
        </w:numPr>
        <w:rPr>
          <w:rFonts w:cs="Calibri"/>
          <w:color w:val="3F3F3F"/>
          <w:sz w:val="24"/>
          <w:szCs w:val="24"/>
        </w:rPr>
      </w:pPr>
      <w:r w:rsidRPr="006F70F1">
        <w:rPr>
          <w:rFonts w:cs="Calibri"/>
          <w:bCs/>
          <w:iCs/>
          <w:color w:val="3F3F3F"/>
          <w:sz w:val="24"/>
          <w:szCs w:val="24"/>
        </w:rPr>
        <w:t>Key offerings</w:t>
      </w:r>
      <w:r w:rsidR="006F70F1">
        <w:rPr>
          <w:rFonts w:cs="Calibri"/>
          <w:bCs/>
          <w:iCs/>
          <w:color w:val="3F3F3F"/>
          <w:sz w:val="24"/>
          <w:szCs w:val="24"/>
        </w:rPr>
        <w:t>:</w:t>
      </w:r>
    </w:p>
    <w:p w:rsidR="00E03C99" w:rsidRPr="00A10FE2" w:rsidRDefault="00A10FE2" w:rsidP="006F70F1">
      <w:pPr>
        <w:numPr>
          <w:ilvl w:val="1"/>
          <w:numId w:val="18"/>
        </w:numPr>
        <w:rPr>
          <w:rFonts w:cs="Calibri"/>
          <w:color w:val="3F3F3F"/>
          <w:sz w:val="24"/>
          <w:szCs w:val="24"/>
        </w:rPr>
      </w:pPr>
      <w:r w:rsidRPr="00A10FE2">
        <w:rPr>
          <w:rFonts w:cs="Calibri"/>
          <w:color w:val="3F3F3F"/>
          <w:sz w:val="24"/>
          <w:szCs w:val="24"/>
        </w:rPr>
        <w:t>Brings together all the information needed to kick-off a collaboration</w:t>
      </w:r>
    </w:p>
    <w:p w:rsidR="00E03C99" w:rsidRPr="00A10FE2" w:rsidRDefault="00A10FE2" w:rsidP="006F70F1">
      <w:pPr>
        <w:numPr>
          <w:ilvl w:val="1"/>
          <w:numId w:val="18"/>
        </w:numPr>
        <w:rPr>
          <w:rFonts w:cs="Calibri"/>
          <w:color w:val="3F3F3F"/>
          <w:sz w:val="24"/>
          <w:szCs w:val="24"/>
        </w:rPr>
      </w:pPr>
      <w:r w:rsidRPr="00A10FE2">
        <w:rPr>
          <w:rFonts w:cs="Calibri"/>
          <w:color w:val="3F3F3F"/>
          <w:sz w:val="24"/>
          <w:szCs w:val="24"/>
        </w:rPr>
        <w:t>Helps resolve key learning and awareness difficulties</w:t>
      </w:r>
    </w:p>
    <w:p w:rsidR="00E03C99" w:rsidRPr="00A10FE2" w:rsidRDefault="00A10FE2" w:rsidP="006F70F1">
      <w:pPr>
        <w:numPr>
          <w:ilvl w:val="1"/>
          <w:numId w:val="18"/>
        </w:numPr>
        <w:rPr>
          <w:rFonts w:cs="Calibri"/>
          <w:color w:val="3F3F3F"/>
          <w:sz w:val="24"/>
          <w:szCs w:val="24"/>
        </w:rPr>
      </w:pPr>
      <w:r w:rsidRPr="00A10FE2">
        <w:rPr>
          <w:rFonts w:cs="Calibri"/>
          <w:color w:val="3F3F3F"/>
          <w:sz w:val="24"/>
          <w:szCs w:val="24"/>
        </w:rPr>
        <w:t>Low risk and minimal time investment required</w:t>
      </w:r>
    </w:p>
    <w:p w:rsidR="006F70F1" w:rsidRDefault="006F70F1" w:rsidP="006F70F1">
      <w:pPr>
        <w:numPr>
          <w:ilvl w:val="0"/>
          <w:numId w:val="18"/>
        </w:numPr>
        <w:rPr>
          <w:rFonts w:cs="Calibri"/>
          <w:i/>
          <w:iCs/>
          <w:color w:val="3F3F3F"/>
          <w:sz w:val="24"/>
          <w:szCs w:val="24"/>
        </w:rPr>
      </w:pPr>
      <w:r w:rsidRPr="006F70F1">
        <w:rPr>
          <w:rFonts w:cs="Calibri"/>
          <w:iCs/>
          <w:color w:val="3F3F3F"/>
          <w:sz w:val="24"/>
          <w:szCs w:val="24"/>
        </w:rPr>
        <w:t>Appeals to all personas except for</w:t>
      </w:r>
      <w:r>
        <w:rPr>
          <w:rFonts w:cs="Calibri"/>
          <w:i/>
          <w:iCs/>
          <w:color w:val="3F3F3F"/>
          <w:sz w:val="24"/>
          <w:szCs w:val="24"/>
        </w:rPr>
        <w:t xml:space="preserve"> Navigators </w:t>
      </w:r>
    </w:p>
    <w:p w:rsidR="006F70F1" w:rsidRPr="006F70F1" w:rsidRDefault="006F70F1" w:rsidP="006F70F1">
      <w:pPr>
        <w:numPr>
          <w:ilvl w:val="0"/>
          <w:numId w:val="18"/>
        </w:numPr>
        <w:rPr>
          <w:rFonts w:cs="Calibri"/>
          <w:iCs/>
          <w:color w:val="3F3F3F"/>
          <w:sz w:val="24"/>
          <w:szCs w:val="24"/>
        </w:rPr>
      </w:pPr>
      <w:r w:rsidRPr="006F70F1">
        <w:rPr>
          <w:rFonts w:cs="Calibri"/>
          <w:iCs/>
          <w:color w:val="3F3F3F"/>
          <w:sz w:val="24"/>
          <w:szCs w:val="24"/>
        </w:rPr>
        <w:t>Quotes from Consultation:</w:t>
      </w:r>
    </w:p>
    <w:p w:rsidR="00A10FE2" w:rsidRPr="00A10FE2" w:rsidRDefault="00A10FE2" w:rsidP="006F70F1">
      <w:pPr>
        <w:numPr>
          <w:ilvl w:val="1"/>
          <w:numId w:val="18"/>
        </w:numPr>
        <w:rPr>
          <w:rFonts w:cs="Calibri"/>
          <w:color w:val="3F3F3F"/>
          <w:sz w:val="24"/>
          <w:szCs w:val="24"/>
        </w:rPr>
      </w:pPr>
      <w:r w:rsidRPr="00A10FE2">
        <w:rPr>
          <w:rFonts w:cs="Calibri"/>
          <w:i/>
          <w:iCs/>
          <w:color w:val="3F3F3F"/>
          <w:sz w:val="24"/>
          <w:szCs w:val="24"/>
        </w:rPr>
        <w:t>“online repository where you can go and at least receive some guidance on direction and how to get there, how to start the process, I think it's a great idea.”</w:t>
      </w:r>
    </w:p>
    <w:p w:rsidR="00A10FE2" w:rsidRPr="00A10FE2" w:rsidRDefault="00A10FE2" w:rsidP="006F70F1">
      <w:pPr>
        <w:numPr>
          <w:ilvl w:val="1"/>
          <w:numId w:val="18"/>
        </w:numPr>
        <w:rPr>
          <w:rFonts w:cs="Calibri"/>
          <w:color w:val="3F3F3F"/>
          <w:sz w:val="24"/>
          <w:szCs w:val="24"/>
        </w:rPr>
      </w:pPr>
      <w:r w:rsidRPr="00A10FE2">
        <w:rPr>
          <w:rFonts w:cs="Calibri"/>
          <w:i/>
          <w:iCs/>
          <w:color w:val="3F3F3F"/>
          <w:sz w:val="24"/>
          <w:szCs w:val="24"/>
        </w:rPr>
        <w:t xml:space="preserve">“…the case studies that would be the icing on the cake, for sure.” </w:t>
      </w:r>
    </w:p>
    <w:p w:rsidR="006F70F1" w:rsidRPr="006F70F1" w:rsidRDefault="00150BDF" w:rsidP="006F70F1">
      <w:pPr>
        <w:rPr>
          <w:rFonts w:cs="Calibri"/>
          <w:color w:val="3F3F3F"/>
        </w:rPr>
      </w:pPr>
      <w:r w:rsidRPr="006F70F1">
        <w:rPr>
          <w:rFonts w:cs="Calibri"/>
          <w:b/>
          <w:color w:val="3F3F3F"/>
          <w:sz w:val="24"/>
          <w:szCs w:val="24"/>
        </w:rPr>
        <w:t>Collaboration Pop-ups</w:t>
      </w:r>
      <w:r w:rsidR="006F70F1" w:rsidRPr="006F70F1">
        <w:rPr>
          <w:rFonts w:cs="Calibri"/>
          <w:b/>
          <w:color w:val="3F3F3F"/>
          <w:sz w:val="24"/>
          <w:szCs w:val="24"/>
        </w:rPr>
        <w:t>:</w:t>
      </w:r>
      <w:r w:rsidR="006F70F1">
        <w:rPr>
          <w:rFonts w:cs="Calibri"/>
          <w:color w:val="3F3F3F"/>
          <w:sz w:val="24"/>
          <w:szCs w:val="24"/>
        </w:rPr>
        <w:t xml:space="preserve"> </w:t>
      </w:r>
      <w:r w:rsidR="006F70F1" w:rsidRPr="006F70F1">
        <w:rPr>
          <w:rFonts w:cs="Calibri"/>
          <w:color w:val="3F3F3F"/>
        </w:rPr>
        <w:t>Information booths/workshops as convenient add-ons to industry and PFRO events</w:t>
      </w:r>
    </w:p>
    <w:p w:rsidR="006F70F1" w:rsidRPr="006F70F1" w:rsidRDefault="006F70F1" w:rsidP="006F70F1">
      <w:pPr>
        <w:numPr>
          <w:ilvl w:val="0"/>
          <w:numId w:val="20"/>
        </w:numPr>
        <w:rPr>
          <w:rFonts w:cs="Calibri"/>
          <w:color w:val="3F3F3F"/>
          <w:sz w:val="24"/>
          <w:szCs w:val="24"/>
        </w:rPr>
      </w:pPr>
      <w:r w:rsidRPr="006F70F1">
        <w:rPr>
          <w:rFonts w:cs="Calibri"/>
          <w:bCs/>
          <w:iCs/>
          <w:color w:val="3F3F3F"/>
          <w:sz w:val="24"/>
          <w:szCs w:val="24"/>
        </w:rPr>
        <w:t>Key offerings</w:t>
      </w:r>
      <w:r>
        <w:rPr>
          <w:rFonts w:cs="Calibri"/>
          <w:bCs/>
          <w:iCs/>
          <w:color w:val="3F3F3F"/>
          <w:sz w:val="24"/>
          <w:szCs w:val="24"/>
        </w:rPr>
        <w:t>:</w:t>
      </w:r>
    </w:p>
    <w:p w:rsidR="00E03C99" w:rsidRPr="006F70F1" w:rsidRDefault="006F70F1" w:rsidP="006F70F1">
      <w:pPr>
        <w:numPr>
          <w:ilvl w:val="1"/>
          <w:numId w:val="20"/>
        </w:numPr>
        <w:rPr>
          <w:rFonts w:cs="Calibri"/>
          <w:color w:val="3F3F3F"/>
          <w:sz w:val="24"/>
          <w:szCs w:val="24"/>
        </w:rPr>
      </w:pPr>
      <w:r w:rsidRPr="006F70F1">
        <w:rPr>
          <w:rFonts w:cs="Calibri"/>
          <w:color w:val="3F3F3F"/>
          <w:sz w:val="24"/>
          <w:szCs w:val="24"/>
        </w:rPr>
        <w:t>Raises awareness of collaboration benefits and opportunities</w:t>
      </w:r>
    </w:p>
    <w:p w:rsidR="00E03C99" w:rsidRPr="006F70F1" w:rsidRDefault="006F70F1" w:rsidP="006F70F1">
      <w:pPr>
        <w:numPr>
          <w:ilvl w:val="1"/>
          <w:numId w:val="20"/>
        </w:numPr>
        <w:rPr>
          <w:rFonts w:cs="Calibri"/>
          <w:color w:val="3F3F3F"/>
          <w:sz w:val="24"/>
          <w:szCs w:val="24"/>
        </w:rPr>
      </w:pPr>
      <w:r w:rsidRPr="006F70F1">
        <w:rPr>
          <w:rFonts w:cs="Calibri"/>
          <w:color w:val="3F3F3F"/>
          <w:sz w:val="24"/>
          <w:szCs w:val="24"/>
        </w:rPr>
        <w:t>Targeted at events already attended by target businesses</w:t>
      </w:r>
    </w:p>
    <w:p w:rsidR="00E03C99" w:rsidRPr="006F70F1" w:rsidRDefault="006F70F1" w:rsidP="006F70F1">
      <w:pPr>
        <w:numPr>
          <w:ilvl w:val="1"/>
          <w:numId w:val="20"/>
        </w:numPr>
        <w:rPr>
          <w:rFonts w:cs="Calibri"/>
          <w:color w:val="3F3F3F"/>
          <w:sz w:val="24"/>
          <w:szCs w:val="24"/>
        </w:rPr>
      </w:pPr>
      <w:r w:rsidRPr="006F70F1">
        <w:rPr>
          <w:rFonts w:cs="Calibri"/>
          <w:color w:val="3F3F3F"/>
          <w:sz w:val="24"/>
          <w:szCs w:val="24"/>
        </w:rPr>
        <w:t>Helps business make connections through both set-time and unstructured events</w:t>
      </w:r>
    </w:p>
    <w:p w:rsidR="006F70F1" w:rsidRDefault="006F70F1" w:rsidP="006F70F1">
      <w:pPr>
        <w:numPr>
          <w:ilvl w:val="0"/>
          <w:numId w:val="20"/>
        </w:numPr>
        <w:rPr>
          <w:rFonts w:cs="Calibri"/>
          <w:color w:val="3F3F3F"/>
          <w:sz w:val="24"/>
          <w:szCs w:val="24"/>
        </w:rPr>
      </w:pPr>
      <w:r>
        <w:rPr>
          <w:rFonts w:cs="Calibri"/>
          <w:color w:val="3F3F3F"/>
          <w:sz w:val="24"/>
          <w:szCs w:val="24"/>
        </w:rPr>
        <w:t>Appeals to all personas</w:t>
      </w:r>
    </w:p>
    <w:p w:rsidR="006F70F1" w:rsidRPr="006F70F1" w:rsidRDefault="006F70F1" w:rsidP="006F70F1">
      <w:pPr>
        <w:numPr>
          <w:ilvl w:val="0"/>
          <w:numId w:val="20"/>
        </w:numPr>
        <w:rPr>
          <w:rFonts w:cs="Calibri"/>
          <w:iCs/>
          <w:color w:val="3F3F3F"/>
          <w:sz w:val="24"/>
          <w:szCs w:val="24"/>
        </w:rPr>
      </w:pPr>
      <w:r w:rsidRPr="006F70F1">
        <w:rPr>
          <w:rFonts w:cs="Calibri"/>
          <w:iCs/>
          <w:color w:val="3F3F3F"/>
          <w:sz w:val="24"/>
          <w:szCs w:val="24"/>
        </w:rPr>
        <w:t>Quotes from Consultation:</w:t>
      </w:r>
    </w:p>
    <w:p w:rsidR="006F70F1" w:rsidRPr="006F70F1" w:rsidRDefault="006F70F1" w:rsidP="006F70F1">
      <w:pPr>
        <w:numPr>
          <w:ilvl w:val="1"/>
          <w:numId w:val="20"/>
        </w:numPr>
        <w:rPr>
          <w:rFonts w:cs="Calibri"/>
          <w:color w:val="3F3F3F"/>
          <w:sz w:val="24"/>
          <w:szCs w:val="24"/>
        </w:rPr>
      </w:pPr>
      <w:r>
        <w:rPr>
          <w:rFonts w:cs="Calibri"/>
          <w:i/>
          <w:iCs/>
          <w:color w:val="3F3F3F"/>
          <w:sz w:val="24"/>
          <w:szCs w:val="24"/>
        </w:rPr>
        <w:t>“</w:t>
      </w:r>
      <w:r w:rsidRPr="006F70F1">
        <w:rPr>
          <w:rFonts w:cs="Calibri"/>
          <w:i/>
          <w:iCs/>
          <w:color w:val="3F3F3F"/>
          <w:sz w:val="24"/>
          <w:szCs w:val="24"/>
        </w:rPr>
        <w:t>We'd definitely be interested in the informal and formal, little get-togethers like these definitely.”</w:t>
      </w:r>
    </w:p>
    <w:p w:rsidR="006F70F1" w:rsidRPr="006F70F1" w:rsidRDefault="006F70F1" w:rsidP="006F70F1">
      <w:pPr>
        <w:numPr>
          <w:ilvl w:val="1"/>
          <w:numId w:val="20"/>
        </w:numPr>
        <w:rPr>
          <w:rFonts w:cs="Calibri"/>
          <w:color w:val="3F3F3F"/>
          <w:sz w:val="24"/>
          <w:szCs w:val="24"/>
        </w:rPr>
      </w:pPr>
      <w:r>
        <w:rPr>
          <w:rFonts w:cs="Calibri"/>
          <w:i/>
          <w:iCs/>
          <w:color w:val="3F3F3F"/>
          <w:sz w:val="24"/>
          <w:szCs w:val="24"/>
        </w:rPr>
        <w:lastRenderedPageBreak/>
        <w:t>“</w:t>
      </w:r>
      <w:r w:rsidRPr="006F70F1">
        <w:rPr>
          <w:rFonts w:cs="Calibri"/>
          <w:i/>
          <w:iCs/>
          <w:color w:val="3F3F3F"/>
          <w:sz w:val="24"/>
          <w:szCs w:val="24"/>
        </w:rPr>
        <w:t>you would feel like you got to meet everybody in the room in a way [through a pop-up speed dating event], which would be a really good outcome.”</w:t>
      </w:r>
    </w:p>
    <w:p w:rsidR="006F70F1" w:rsidRPr="006F70F1" w:rsidRDefault="00150BDF" w:rsidP="006F70F1">
      <w:pPr>
        <w:rPr>
          <w:rFonts w:cs="Calibri"/>
          <w:color w:val="3F3F3F"/>
          <w:sz w:val="24"/>
          <w:szCs w:val="24"/>
        </w:rPr>
      </w:pPr>
      <w:r w:rsidRPr="006F70F1">
        <w:rPr>
          <w:rFonts w:cs="Calibri"/>
          <w:b/>
          <w:color w:val="3F3F3F"/>
          <w:sz w:val="24"/>
          <w:szCs w:val="24"/>
        </w:rPr>
        <w:t>Business Collaboration Delegations</w:t>
      </w:r>
      <w:r w:rsidR="006F70F1" w:rsidRPr="006F70F1">
        <w:rPr>
          <w:rFonts w:cs="Calibri"/>
          <w:b/>
          <w:color w:val="3F3F3F"/>
          <w:sz w:val="24"/>
          <w:szCs w:val="24"/>
        </w:rPr>
        <w:t>:</w:t>
      </w:r>
      <w:r w:rsidR="006F70F1">
        <w:rPr>
          <w:rFonts w:cs="Calibri"/>
          <w:color w:val="3F3F3F"/>
          <w:sz w:val="24"/>
          <w:szCs w:val="24"/>
        </w:rPr>
        <w:t xml:space="preserve"> </w:t>
      </w:r>
      <w:r w:rsidR="006F70F1" w:rsidRPr="006F70F1">
        <w:rPr>
          <w:rFonts w:cs="Calibri"/>
          <w:color w:val="3F3F3F"/>
          <w:sz w:val="24"/>
          <w:szCs w:val="24"/>
        </w:rPr>
        <w:t>Coordinated excursions to PFROs and networking events for businesses</w:t>
      </w:r>
    </w:p>
    <w:p w:rsidR="006F70F1" w:rsidRPr="006F70F1" w:rsidRDefault="006F70F1" w:rsidP="006F70F1">
      <w:pPr>
        <w:numPr>
          <w:ilvl w:val="0"/>
          <w:numId w:val="22"/>
        </w:numPr>
        <w:rPr>
          <w:rFonts w:cs="Calibri"/>
          <w:color w:val="3F3F3F"/>
          <w:sz w:val="24"/>
          <w:szCs w:val="24"/>
        </w:rPr>
      </w:pPr>
      <w:r w:rsidRPr="006F70F1">
        <w:rPr>
          <w:rFonts w:cs="Calibri"/>
          <w:bCs/>
          <w:iCs/>
          <w:color w:val="3F3F3F"/>
          <w:sz w:val="24"/>
          <w:szCs w:val="24"/>
        </w:rPr>
        <w:t>Key offerings</w:t>
      </w:r>
      <w:r>
        <w:rPr>
          <w:rFonts w:cs="Calibri"/>
          <w:bCs/>
          <w:iCs/>
          <w:color w:val="3F3F3F"/>
          <w:sz w:val="24"/>
          <w:szCs w:val="24"/>
        </w:rPr>
        <w:t>:</w:t>
      </w:r>
    </w:p>
    <w:p w:rsidR="00E03C99" w:rsidRPr="006F70F1" w:rsidRDefault="006F70F1" w:rsidP="006F70F1">
      <w:pPr>
        <w:numPr>
          <w:ilvl w:val="1"/>
          <w:numId w:val="22"/>
        </w:numPr>
        <w:rPr>
          <w:rFonts w:cs="Calibri"/>
          <w:color w:val="3F3F3F"/>
          <w:sz w:val="24"/>
          <w:szCs w:val="24"/>
        </w:rPr>
      </w:pPr>
      <w:r w:rsidRPr="006F70F1">
        <w:rPr>
          <w:rFonts w:cs="Calibri"/>
          <w:color w:val="3F3F3F"/>
          <w:sz w:val="24"/>
          <w:szCs w:val="24"/>
        </w:rPr>
        <w:t>Short, actively facilitated and tailored to business needs</w:t>
      </w:r>
    </w:p>
    <w:p w:rsidR="00E03C99" w:rsidRPr="006F70F1" w:rsidRDefault="006F70F1" w:rsidP="006F70F1">
      <w:pPr>
        <w:numPr>
          <w:ilvl w:val="1"/>
          <w:numId w:val="22"/>
        </w:numPr>
        <w:rPr>
          <w:rFonts w:cs="Calibri"/>
          <w:color w:val="3F3F3F"/>
          <w:sz w:val="24"/>
          <w:szCs w:val="24"/>
        </w:rPr>
      </w:pPr>
      <w:r w:rsidRPr="006F70F1">
        <w:rPr>
          <w:rFonts w:cs="Calibri"/>
          <w:color w:val="3F3F3F"/>
          <w:sz w:val="24"/>
          <w:szCs w:val="24"/>
        </w:rPr>
        <w:t>Building understanding between researchers and businesses</w:t>
      </w:r>
    </w:p>
    <w:p w:rsidR="00E03C99" w:rsidRPr="006F70F1" w:rsidRDefault="006F70F1" w:rsidP="006F70F1">
      <w:pPr>
        <w:numPr>
          <w:ilvl w:val="1"/>
          <w:numId w:val="22"/>
        </w:numPr>
        <w:rPr>
          <w:rFonts w:cs="Calibri"/>
          <w:color w:val="3F3F3F"/>
          <w:sz w:val="24"/>
          <w:szCs w:val="24"/>
        </w:rPr>
      </w:pPr>
      <w:r w:rsidRPr="006F70F1">
        <w:rPr>
          <w:rFonts w:cs="Calibri"/>
          <w:color w:val="3F3F3F"/>
          <w:sz w:val="24"/>
          <w:szCs w:val="24"/>
        </w:rPr>
        <w:t xml:space="preserve">Targeted attendance of participants to maximise collaboration potential </w:t>
      </w:r>
    </w:p>
    <w:p w:rsidR="006F70F1" w:rsidRDefault="006F70F1" w:rsidP="006F70F1">
      <w:pPr>
        <w:numPr>
          <w:ilvl w:val="0"/>
          <w:numId w:val="22"/>
        </w:numPr>
        <w:rPr>
          <w:rFonts w:cs="Calibri"/>
          <w:color w:val="3F3F3F"/>
          <w:sz w:val="24"/>
          <w:szCs w:val="24"/>
        </w:rPr>
      </w:pPr>
      <w:r>
        <w:rPr>
          <w:rFonts w:cs="Calibri"/>
          <w:color w:val="3F3F3F"/>
          <w:sz w:val="24"/>
          <w:szCs w:val="24"/>
        </w:rPr>
        <w:t>Appeals to all personas</w:t>
      </w:r>
    </w:p>
    <w:p w:rsidR="006F70F1" w:rsidRPr="006F70F1" w:rsidRDefault="006F70F1" w:rsidP="006F70F1">
      <w:pPr>
        <w:numPr>
          <w:ilvl w:val="0"/>
          <w:numId w:val="22"/>
        </w:numPr>
        <w:rPr>
          <w:rFonts w:cs="Calibri"/>
          <w:iCs/>
          <w:color w:val="3F3F3F"/>
          <w:sz w:val="24"/>
          <w:szCs w:val="24"/>
        </w:rPr>
      </w:pPr>
      <w:r w:rsidRPr="006F70F1">
        <w:rPr>
          <w:rFonts w:cs="Calibri"/>
          <w:iCs/>
          <w:color w:val="3F3F3F"/>
          <w:sz w:val="24"/>
          <w:szCs w:val="24"/>
        </w:rPr>
        <w:t>Quotes from Consultation:</w:t>
      </w:r>
    </w:p>
    <w:p w:rsidR="006F70F1" w:rsidRPr="006F70F1" w:rsidRDefault="006F70F1" w:rsidP="006F70F1">
      <w:pPr>
        <w:numPr>
          <w:ilvl w:val="1"/>
          <w:numId w:val="22"/>
        </w:numPr>
        <w:rPr>
          <w:rFonts w:cs="Calibri"/>
          <w:color w:val="3F3F3F"/>
          <w:sz w:val="24"/>
          <w:szCs w:val="24"/>
        </w:rPr>
      </w:pPr>
      <w:r w:rsidRPr="006F70F1">
        <w:rPr>
          <w:rFonts w:cs="Calibri"/>
          <w:i/>
          <w:iCs/>
          <w:color w:val="3F3F3F"/>
          <w:sz w:val="24"/>
          <w:szCs w:val="24"/>
        </w:rPr>
        <w:t xml:space="preserve"> “an excellent way of bringing like-minded people together, networking and getting in touch with people who are going down the same path that you are.”</w:t>
      </w:r>
    </w:p>
    <w:p w:rsidR="006F70F1" w:rsidRPr="006F70F1" w:rsidRDefault="006F70F1" w:rsidP="006F70F1">
      <w:pPr>
        <w:numPr>
          <w:ilvl w:val="1"/>
          <w:numId w:val="22"/>
        </w:numPr>
        <w:rPr>
          <w:rFonts w:cs="Calibri"/>
          <w:color w:val="3F3F3F"/>
          <w:sz w:val="24"/>
          <w:szCs w:val="24"/>
        </w:rPr>
      </w:pPr>
      <w:r w:rsidRPr="006F70F1">
        <w:rPr>
          <w:rFonts w:cs="Calibri"/>
          <w:i/>
          <w:iCs/>
          <w:color w:val="3F3F3F"/>
          <w:sz w:val="24"/>
          <w:szCs w:val="24"/>
        </w:rPr>
        <w:t>“… which makes something like this more appealing because it's an opportunity to break out of [our client] bubble.”</w:t>
      </w:r>
    </w:p>
    <w:p w:rsidR="00150BDF" w:rsidRPr="00150BDF" w:rsidRDefault="00150BDF" w:rsidP="00C674C5">
      <w:pPr>
        <w:pStyle w:val="Heading3"/>
      </w:pPr>
      <w:r w:rsidRPr="00150BDF">
        <w:t>Intro Activities</w:t>
      </w:r>
      <w:r w:rsidR="006F70F1">
        <w:t>: Concept Overview</w:t>
      </w:r>
    </w:p>
    <w:p w:rsidR="006F70F1" w:rsidRPr="006F70F1" w:rsidRDefault="006F70F1" w:rsidP="006F70F1">
      <w:pPr>
        <w:rPr>
          <w:rFonts w:cs="Calibri"/>
          <w:color w:val="3F3F3F"/>
          <w:sz w:val="24"/>
          <w:szCs w:val="24"/>
        </w:rPr>
      </w:pPr>
      <w:r w:rsidRPr="006F70F1">
        <w:rPr>
          <w:rFonts w:cs="Calibri"/>
          <w:color w:val="3F3F3F"/>
          <w:sz w:val="24"/>
          <w:szCs w:val="24"/>
        </w:rPr>
        <w:t>Introduces businesses to lower risk forms of collaboration and research partner identification</w:t>
      </w:r>
    </w:p>
    <w:p w:rsidR="006F70F1" w:rsidRPr="006F70F1" w:rsidRDefault="006F70F1" w:rsidP="006F70F1">
      <w:pPr>
        <w:rPr>
          <w:rFonts w:cs="Calibri"/>
          <w:color w:val="3F3F3F"/>
        </w:rPr>
      </w:pPr>
      <w:r w:rsidRPr="00A65668">
        <w:rPr>
          <w:rFonts w:cs="Calibri"/>
          <w:b/>
          <w:color w:val="3F3F3F"/>
          <w:sz w:val="24"/>
          <w:szCs w:val="24"/>
        </w:rPr>
        <w:t>Research and Business Exchange:</w:t>
      </w:r>
      <w:r>
        <w:rPr>
          <w:rFonts w:cs="Calibri"/>
          <w:color w:val="3F3F3F"/>
          <w:sz w:val="24"/>
          <w:szCs w:val="24"/>
        </w:rPr>
        <w:t xml:space="preserve"> </w:t>
      </w:r>
      <w:r w:rsidRPr="006F70F1">
        <w:rPr>
          <w:rFonts w:cs="Calibri"/>
          <w:color w:val="3F3F3F"/>
        </w:rPr>
        <w:t>Government supported work exchange program for businesses/ researchers</w:t>
      </w:r>
    </w:p>
    <w:p w:rsidR="006F70F1" w:rsidRPr="00A65668" w:rsidRDefault="006F70F1" w:rsidP="00A65668">
      <w:pPr>
        <w:numPr>
          <w:ilvl w:val="0"/>
          <w:numId w:val="24"/>
        </w:numPr>
        <w:rPr>
          <w:rFonts w:cs="Calibri"/>
          <w:color w:val="3F3F3F"/>
          <w:sz w:val="24"/>
          <w:szCs w:val="24"/>
        </w:rPr>
      </w:pPr>
      <w:r w:rsidRPr="00A65668">
        <w:rPr>
          <w:rFonts w:cs="Calibri"/>
          <w:bCs/>
          <w:iCs/>
          <w:color w:val="3F3F3F"/>
          <w:sz w:val="24"/>
          <w:szCs w:val="24"/>
        </w:rPr>
        <w:t>Key offerings</w:t>
      </w:r>
      <w:r w:rsidR="00A65668">
        <w:rPr>
          <w:rFonts w:cs="Calibri"/>
          <w:bCs/>
          <w:iCs/>
          <w:color w:val="3F3F3F"/>
          <w:sz w:val="24"/>
          <w:szCs w:val="24"/>
        </w:rPr>
        <w:t>:</w:t>
      </w:r>
    </w:p>
    <w:p w:rsidR="00E03C99" w:rsidRPr="006F70F1" w:rsidRDefault="006F70F1" w:rsidP="00A65668">
      <w:pPr>
        <w:numPr>
          <w:ilvl w:val="1"/>
          <w:numId w:val="24"/>
        </w:numPr>
        <w:rPr>
          <w:rFonts w:cs="Calibri"/>
          <w:color w:val="3F3F3F"/>
          <w:sz w:val="24"/>
          <w:szCs w:val="24"/>
        </w:rPr>
      </w:pPr>
      <w:r w:rsidRPr="006F70F1">
        <w:rPr>
          <w:rFonts w:cs="Calibri"/>
          <w:color w:val="3F3F3F"/>
          <w:sz w:val="24"/>
          <w:szCs w:val="24"/>
        </w:rPr>
        <w:t>Researchers can see problems or opportunities not identified by business</w:t>
      </w:r>
    </w:p>
    <w:p w:rsidR="00E03C99" w:rsidRPr="006F70F1" w:rsidRDefault="006F70F1" w:rsidP="00A65668">
      <w:pPr>
        <w:numPr>
          <w:ilvl w:val="1"/>
          <w:numId w:val="24"/>
        </w:numPr>
        <w:rPr>
          <w:rFonts w:cs="Calibri"/>
          <w:color w:val="3F3F3F"/>
          <w:sz w:val="24"/>
          <w:szCs w:val="24"/>
        </w:rPr>
      </w:pPr>
      <w:r w:rsidRPr="006F70F1">
        <w:rPr>
          <w:rFonts w:cs="Calibri"/>
          <w:color w:val="3F3F3F"/>
          <w:sz w:val="24"/>
          <w:szCs w:val="24"/>
        </w:rPr>
        <w:t>Broadens researchers’ understanding of industry and how they can contribute</w:t>
      </w:r>
    </w:p>
    <w:p w:rsidR="00E03C99" w:rsidRPr="006F70F1" w:rsidRDefault="006F70F1" w:rsidP="00A65668">
      <w:pPr>
        <w:numPr>
          <w:ilvl w:val="1"/>
          <w:numId w:val="24"/>
        </w:numPr>
        <w:rPr>
          <w:rFonts w:cs="Calibri"/>
          <w:color w:val="3F3F3F"/>
          <w:sz w:val="24"/>
          <w:szCs w:val="24"/>
        </w:rPr>
      </w:pPr>
      <w:r w:rsidRPr="006F70F1">
        <w:rPr>
          <w:rFonts w:cs="Calibri"/>
          <w:color w:val="3F3F3F"/>
          <w:sz w:val="24"/>
          <w:szCs w:val="24"/>
        </w:rPr>
        <w:t>Enables a close connection before a potential collaboration</w:t>
      </w:r>
    </w:p>
    <w:p w:rsidR="006F70F1" w:rsidRDefault="006F70F1" w:rsidP="00A65668">
      <w:pPr>
        <w:numPr>
          <w:ilvl w:val="0"/>
          <w:numId w:val="24"/>
        </w:numPr>
        <w:rPr>
          <w:rFonts w:cs="Calibri"/>
          <w:color w:val="3F3F3F"/>
          <w:sz w:val="24"/>
          <w:szCs w:val="24"/>
        </w:rPr>
      </w:pPr>
      <w:r>
        <w:rPr>
          <w:rFonts w:cs="Calibri"/>
          <w:color w:val="3F3F3F"/>
          <w:sz w:val="24"/>
          <w:szCs w:val="24"/>
        </w:rPr>
        <w:t>Appeals to all personas</w:t>
      </w:r>
      <w:r w:rsidR="00A65668">
        <w:rPr>
          <w:rFonts w:cs="Calibri"/>
          <w:color w:val="3F3F3F"/>
          <w:sz w:val="24"/>
          <w:szCs w:val="24"/>
        </w:rPr>
        <w:t xml:space="preserve"> except </w:t>
      </w:r>
      <w:r w:rsidR="00A65668" w:rsidRPr="00A65668">
        <w:rPr>
          <w:rFonts w:cs="Calibri"/>
          <w:i/>
          <w:color w:val="3F3F3F"/>
          <w:sz w:val="24"/>
          <w:szCs w:val="24"/>
        </w:rPr>
        <w:t>Doing Just F</w:t>
      </w:r>
      <w:r w:rsidRPr="00A65668">
        <w:rPr>
          <w:rFonts w:cs="Calibri"/>
          <w:i/>
          <w:color w:val="3F3F3F"/>
          <w:sz w:val="24"/>
          <w:szCs w:val="24"/>
        </w:rPr>
        <w:t>ine, Thanks!</w:t>
      </w:r>
      <w:r>
        <w:rPr>
          <w:rFonts w:cs="Calibri"/>
          <w:color w:val="3F3F3F"/>
          <w:sz w:val="24"/>
          <w:szCs w:val="24"/>
        </w:rPr>
        <w:t xml:space="preserve"> and </w:t>
      </w:r>
      <w:r w:rsidR="00A65668" w:rsidRPr="00A65668">
        <w:rPr>
          <w:rFonts w:cs="Calibri"/>
          <w:i/>
          <w:color w:val="3F3F3F"/>
          <w:sz w:val="24"/>
          <w:szCs w:val="24"/>
        </w:rPr>
        <w:t>Not Ready Yet</w:t>
      </w:r>
      <w:r>
        <w:rPr>
          <w:rFonts w:cs="Calibri"/>
          <w:color w:val="3F3F3F"/>
          <w:sz w:val="24"/>
          <w:szCs w:val="24"/>
        </w:rPr>
        <w:t xml:space="preserve"> </w:t>
      </w:r>
    </w:p>
    <w:p w:rsidR="006F70F1" w:rsidRPr="006F70F1" w:rsidRDefault="006F70F1" w:rsidP="00A65668">
      <w:pPr>
        <w:numPr>
          <w:ilvl w:val="0"/>
          <w:numId w:val="24"/>
        </w:numPr>
        <w:rPr>
          <w:rFonts w:cs="Calibri"/>
          <w:iCs/>
          <w:color w:val="3F3F3F"/>
          <w:sz w:val="24"/>
          <w:szCs w:val="24"/>
        </w:rPr>
      </w:pPr>
      <w:r w:rsidRPr="006F70F1">
        <w:rPr>
          <w:rFonts w:cs="Calibri"/>
          <w:iCs/>
          <w:color w:val="3F3F3F"/>
          <w:sz w:val="24"/>
          <w:szCs w:val="24"/>
        </w:rPr>
        <w:t>Quotes from Consultation:</w:t>
      </w:r>
    </w:p>
    <w:p w:rsidR="006F70F1" w:rsidRPr="006F70F1" w:rsidRDefault="006F70F1" w:rsidP="00A65668">
      <w:pPr>
        <w:numPr>
          <w:ilvl w:val="1"/>
          <w:numId w:val="24"/>
        </w:numPr>
        <w:rPr>
          <w:rFonts w:cs="Calibri"/>
          <w:color w:val="3F3F3F"/>
          <w:sz w:val="24"/>
          <w:szCs w:val="24"/>
        </w:rPr>
      </w:pPr>
      <w:r w:rsidRPr="006F70F1">
        <w:rPr>
          <w:rFonts w:cs="Calibri"/>
          <w:i/>
          <w:iCs/>
          <w:color w:val="3F3F3F"/>
          <w:sz w:val="24"/>
          <w:szCs w:val="24"/>
        </w:rPr>
        <w:t xml:space="preserve"> “People are the most expensive aspect of running a business and if there was some kind of way to offset that, absolutely, that's very interesting.”</w:t>
      </w:r>
    </w:p>
    <w:p w:rsidR="006F70F1" w:rsidRPr="006F70F1" w:rsidRDefault="006F70F1" w:rsidP="00A65668">
      <w:pPr>
        <w:numPr>
          <w:ilvl w:val="1"/>
          <w:numId w:val="24"/>
        </w:numPr>
        <w:rPr>
          <w:rFonts w:cs="Calibri"/>
          <w:color w:val="3F3F3F"/>
          <w:sz w:val="24"/>
          <w:szCs w:val="24"/>
        </w:rPr>
      </w:pPr>
      <w:r w:rsidRPr="006F70F1">
        <w:rPr>
          <w:rFonts w:cs="Calibri"/>
          <w:i/>
          <w:iCs/>
          <w:color w:val="3F3F3F"/>
          <w:sz w:val="24"/>
          <w:szCs w:val="24"/>
        </w:rPr>
        <w:t>“I can't see any negative in having that particular research partner… in-house or working much more closely with us.”</w:t>
      </w:r>
    </w:p>
    <w:p w:rsidR="00A65668" w:rsidRPr="00A65668" w:rsidRDefault="006F70F1" w:rsidP="00A65668">
      <w:pPr>
        <w:rPr>
          <w:rFonts w:cs="Calibri"/>
          <w:color w:val="3F3F3F"/>
          <w:sz w:val="24"/>
          <w:szCs w:val="24"/>
        </w:rPr>
      </w:pPr>
      <w:r w:rsidRPr="00A65668">
        <w:rPr>
          <w:rFonts w:cs="Calibri"/>
          <w:b/>
          <w:color w:val="3F3F3F"/>
          <w:sz w:val="24"/>
          <w:szCs w:val="24"/>
        </w:rPr>
        <w:lastRenderedPageBreak/>
        <w:t>Hackathons</w:t>
      </w:r>
      <w:r w:rsidR="00A65668" w:rsidRPr="00A65668">
        <w:rPr>
          <w:rFonts w:cs="Calibri"/>
          <w:b/>
          <w:color w:val="3F3F3F"/>
          <w:sz w:val="24"/>
          <w:szCs w:val="24"/>
        </w:rPr>
        <w:t>:</w:t>
      </w:r>
      <w:r w:rsidR="00A65668">
        <w:rPr>
          <w:rFonts w:cs="Calibri"/>
          <w:color w:val="3F3F3F"/>
          <w:sz w:val="24"/>
          <w:szCs w:val="24"/>
        </w:rPr>
        <w:t xml:space="preserve"> </w:t>
      </w:r>
      <w:r w:rsidR="00A65668" w:rsidRPr="00A65668">
        <w:rPr>
          <w:rFonts w:cs="Calibri"/>
          <w:color w:val="3F3F3F"/>
          <w:sz w:val="24"/>
          <w:szCs w:val="24"/>
        </w:rPr>
        <w:t>Collaboration events to solve relevant business challenges</w:t>
      </w:r>
    </w:p>
    <w:p w:rsidR="00A65668" w:rsidRPr="00A65668" w:rsidRDefault="00A65668" w:rsidP="00A65668">
      <w:pPr>
        <w:numPr>
          <w:ilvl w:val="0"/>
          <w:numId w:val="26"/>
        </w:numPr>
        <w:rPr>
          <w:rFonts w:cs="Calibri"/>
          <w:color w:val="3F3F3F"/>
          <w:sz w:val="24"/>
          <w:szCs w:val="24"/>
        </w:rPr>
      </w:pPr>
      <w:r w:rsidRPr="00A65668">
        <w:rPr>
          <w:rFonts w:cs="Calibri"/>
          <w:bCs/>
          <w:iCs/>
          <w:color w:val="3F3F3F"/>
          <w:sz w:val="24"/>
          <w:szCs w:val="24"/>
        </w:rPr>
        <w:t>Key offerings</w:t>
      </w:r>
      <w:r>
        <w:rPr>
          <w:rFonts w:cs="Calibri"/>
          <w:bCs/>
          <w:iCs/>
          <w:color w:val="3F3F3F"/>
          <w:sz w:val="24"/>
          <w:szCs w:val="24"/>
        </w:rPr>
        <w:t>:</w:t>
      </w:r>
    </w:p>
    <w:p w:rsidR="00E03C99" w:rsidRPr="00A65668" w:rsidRDefault="00A65668" w:rsidP="00A65668">
      <w:pPr>
        <w:numPr>
          <w:ilvl w:val="1"/>
          <w:numId w:val="26"/>
        </w:numPr>
        <w:rPr>
          <w:rFonts w:cs="Calibri"/>
          <w:color w:val="3F3F3F"/>
          <w:sz w:val="24"/>
          <w:szCs w:val="24"/>
        </w:rPr>
      </w:pPr>
      <w:r w:rsidRPr="00A65668">
        <w:rPr>
          <w:rFonts w:cs="Calibri"/>
          <w:color w:val="3F3F3F"/>
          <w:sz w:val="24"/>
          <w:szCs w:val="24"/>
        </w:rPr>
        <w:t>Brings together businesses and researchers on collaboration focused challenges</w:t>
      </w:r>
    </w:p>
    <w:p w:rsidR="00E03C99" w:rsidRPr="00A65668" w:rsidRDefault="00A65668" w:rsidP="00A65668">
      <w:pPr>
        <w:numPr>
          <w:ilvl w:val="1"/>
          <w:numId w:val="26"/>
        </w:numPr>
        <w:rPr>
          <w:rFonts w:cs="Calibri"/>
          <w:color w:val="3F3F3F"/>
          <w:sz w:val="24"/>
          <w:szCs w:val="24"/>
        </w:rPr>
      </w:pPr>
      <w:r w:rsidRPr="00A65668">
        <w:rPr>
          <w:rFonts w:cs="Calibri"/>
          <w:color w:val="3F3F3F"/>
          <w:sz w:val="24"/>
          <w:szCs w:val="24"/>
        </w:rPr>
        <w:t>Work with potential collaborators and explore opportunities</w:t>
      </w:r>
    </w:p>
    <w:p w:rsidR="00E03C99" w:rsidRPr="00A65668" w:rsidRDefault="00A65668" w:rsidP="00A65668">
      <w:pPr>
        <w:numPr>
          <w:ilvl w:val="1"/>
          <w:numId w:val="26"/>
        </w:numPr>
        <w:rPr>
          <w:rFonts w:cs="Calibri"/>
          <w:color w:val="3F3F3F"/>
          <w:sz w:val="24"/>
          <w:szCs w:val="24"/>
        </w:rPr>
      </w:pPr>
      <w:r w:rsidRPr="00A65668">
        <w:rPr>
          <w:rFonts w:cs="Calibri"/>
          <w:color w:val="3F3F3F"/>
          <w:sz w:val="24"/>
          <w:szCs w:val="24"/>
        </w:rPr>
        <w:t>Participants will be targeted from similar regions and/or industry sectors</w:t>
      </w:r>
    </w:p>
    <w:p w:rsidR="00A65668" w:rsidRDefault="00A65668" w:rsidP="00A65668">
      <w:pPr>
        <w:numPr>
          <w:ilvl w:val="0"/>
          <w:numId w:val="26"/>
        </w:numPr>
        <w:rPr>
          <w:rFonts w:cs="Calibri"/>
          <w:color w:val="3F3F3F"/>
          <w:sz w:val="24"/>
          <w:szCs w:val="24"/>
        </w:rPr>
      </w:pPr>
      <w:r>
        <w:rPr>
          <w:rFonts w:cs="Calibri"/>
          <w:color w:val="3F3F3F"/>
          <w:sz w:val="24"/>
          <w:szCs w:val="24"/>
        </w:rPr>
        <w:t xml:space="preserve">Appeals to all personas except </w:t>
      </w:r>
      <w:r w:rsidRPr="00A65668">
        <w:rPr>
          <w:rFonts w:cs="Calibri"/>
          <w:i/>
          <w:color w:val="3F3F3F"/>
          <w:sz w:val="24"/>
          <w:szCs w:val="24"/>
        </w:rPr>
        <w:t>Doing Just Fine, Thanks!</w:t>
      </w:r>
      <w:r>
        <w:rPr>
          <w:rFonts w:cs="Calibri"/>
          <w:color w:val="3F3F3F"/>
          <w:sz w:val="24"/>
          <w:szCs w:val="24"/>
        </w:rPr>
        <w:t xml:space="preserve"> and </w:t>
      </w:r>
      <w:r w:rsidRPr="00A65668">
        <w:rPr>
          <w:rFonts w:cs="Calibri"/>
          <w:i/>
          <w:color w:val="3F3F3F"/>
          <w:sz w:val="24"/>
          <w:szCs w:val="24"/>
        </w:rPr>
        <w:t>Not Ready Yet</w:t>
      </w:r>
      <w:r>
        <w:rPr>
          <w:rFonts w:cs="Calibri"/>
          <w:color w:val="3F3F3F"/>
          <w:sz w:val="24"/>
          <w:szCs w:val="24"/>
        </w:rPr>
        <w:t xml:space="preserve"> </w:t>
      </w:r>
    </w:p>
    <w:p w:rsidR="00A65668" w:rsidRPr="006F70F1" w:rsidRDefault="00A65668" w:rsidP="00A65668">
      <w:pPr>
        <w:numPr>
          <w:ilvl w:val="0"/>
          <w:numId w:val="26"/>
        </w:numPr>
        <w:rPr>
          <w:rFonts w:cs="Calibri"/>
          <w:iCs/>
          <w:color w:val="3F3F3F"/>
          <w:sz w:val="24"/>
          <w:szCs w:val="24"/>
        </w:rPr>
      </w:pPr>
      <w:r w:rsidRPr="006F70F1">
        <w:rPr>
          <w:rFonts w:cs="Calibri"/>
          <w:iCs/>
          <w:color w:val="3F3F3F"/>
          <w:sz w:val="24"/>
          <w:szCs w:val="24"/>
        </w:rPr>
        <w:t>Quotes from Consultation:</w:t>
      </w:r>
    </w:p>
    <w:p w:rsidR="00A65668" w:rsidRPr="00A65668" w:rsidRDefault="00A65668" w:rsidP="00A65668">
      <w:pPr>
        <w:numPr>
          <w:ilvl w:val="1"/>
          <w:numId w:val="26"/>
        </w:numPr>
        <w:rPr>
          <w:rFonts w:cs="Calibri"/>
          <w:color w:val="3F3F3F"/>
          <w:sz w:val="24"/>
          <w:szCs w:val="24"/>
        </w:rPr>
      </w:pPr>
      <w:r w:rsidRPr="00A65668">
        <w:rPr>
          <w:rFonts w:cs="Calibri"/>
          <w:i/>
          <w:iCs/>
          <w:color w:val="3F3F3F"/>
          <w:sz w:val="24"/>
          <w:szCs w:val="24"/>
        </w:rPr>
        <w:t>“For us, they're a useful recruiting tool.”</w:t>
      </w:r>
    </w:p>
    <w:p w:rsidR="00A65668" w:rsidRPr="00A65668" w:rsidRDefault="00A65668" w:rsidP="00A65668">
      <w:pPr>
        <w:numPr>
          <w:ilvl w:val="1"/>
          <w:numId w:val="26"/>
        </w:numPr>
        <w:rPr>
          <w:rFonts w:cs="Calibri"/>
          <w:color w:val="3F3F3F"/>
          <w:sz w:val="24"/>
          <w:szCs w:val="24"/>
        </w:rPr>
      </w:pPr>
      <w:r w:rsidRPr="00A65668">
        <w:rPr>
          <w:rFonts w:cs="Calibri"/>
          <w:i/>
          <w:iCs/>
          <w:color w:val="3F3F3F"/>
          <w:sz w:val="24"/>
          <w:szCs w:val="24"/>
        </w:rPr>
        <w:t xml:space="preserve">“I don't know if I've actually heard of a hackathon based around researchers. It's a really interesting idea because you can come up with some really cracking ideas.” </w:t>
      </w:r>
    </w:p>
    <w:p w:rsidR="00A65668" w:rsidRDefault="006F70F1" w:rsidP="00A65668">
      <w:pPr>
        <w:rPr>
          <w:rFonts w:cs="Calibri"/>
          <w:color w:val="3F3F3F"/>
        </w:rPr>
      </w:pPr>
      <w:r w:rsidRPr="00A65668">
        <w:rPr>
          <w:rFonts w:cs="Calibri"/>
          <w:b/>
          <w:color w:val="3F3F3F"/>
          <w:sz w:val="24"/>
          <w:szCs w:val="24"/>
        </w:rPr>
        <w:t>Students in Industry</w:t>
      </w:r>
      <w:r w:rsidR="00A65668" w:rsidRPr="00A65668">
        <w:rPr>
          <w:rFonts w:cs="Calibri"/>
          <w:b/>
          <w:color w:val="3F3F3F"/>
          <w:sz w:val="24"/>
          <w:szCs w:val="24"/>
        </w:rPr>
        <w:t>:</w:t>
      </w:r>
      <w:r w:rsidR="00A65668" w:rsidRPr="00A65668">
        <w:rPr>
          <w:rFonts w:ascii="Century Gothic" w:hAnsi="Century Gothic"/>
          <w:color w:val="000000" w:themeColor="text1"/>
          <w:kern w:val="24"/>
        </w:rPr>
        <w:t xml:space="preserve"> </w:t>
      </w:r>
      <w:r w:rsidR="00A65668" w:rsidRPr="00A65668">
        <w:rPr>
          <w:rFonts w:cs="Calibri"/>
          <w:color w:val="3F3F3F"/>
        </w:rPr>
        <w:t xml:space="preserve">Post-graduate student placement in a business </w:t>
      </w:r>
    </w:p>
    <w:p w:rsidR="00A65668" w:rsidRPr="00A65668" w:rsidRDefault="00A65668" w:rsidP="00A65668">
      <w:pPr>
        <w:numPr>
          <w:ilvl w:val="0"/>
          <w:numId w:val="28"/>
        </w:numPr>
        <w:rPr>
          <w:rFonts w:cs="Calibri"/>
          <w:color w:val="3F3F3F"/>
        </w:rPr>
      </w:pPr>
      <w:r w:rsidRPr="00A65668">
        <w:rPr>
          <w:rFonts w:cs="Calibri"/>
          <w:bCs/>
          <w:iCs/>
          <w:color w:val="3F3F3F"/>
        </w:rPr>
        <w:t>Key offerings</w:t>
      </w:r>
      <w:r>
        <w:rPr>
          <w:rFonts w:cs="Calibri"/>
          <w:bCs/>
          <w:iCs/>
          <w:color w:val="3F3F3F"/>
        </w:rPr>
        <w:t>:</w:t>
      </w:r>
    </w:p>
    <w:p w:rsidR="00E03C99" w:rsidRPr="00A65668" w:rsidRDefault="00A65668" w:rsidP="00A65668">
      <w:pPr>
        <w:numPr>
          <w:ilvl w:val="1"/>
          <w:numId w:val="28"/>
        </w:numPr>
        <w:rPr>
          <w:rFonts w:cs="Calibri"/>
          <w:color w:val="3F3F3F"/>
        </w:rPr>
      </w:pPr>
      <w:r w:rsidRPr="00A65668">
        <w:rPr>
          <w:rFonts w:cs="Calibri"/>
          <w:color w:val="3F3F3F"/>
        </w:rPr>
        <w:t>Provides businesses access to current university research, knowledge and expertise</w:t>
      </w:r>
    </w:p>
    <w:p w:rsidR="00E03C99" w:rsidRPr="00A65668" w:rsidRDefault="00A65668" w:rsidP="00A65668">
      <w:pPr>
        <w:numPr>
          <w:ilvl w:val="1"/>
          <w:numId w:val="28"/>
        </w:numPr>
        <w:rPr>
          <w:rFonts w:cs="Calibri"/>
          <w:color w:val="3F3F3F"/>
        </w:rPr>
      </w:pPr>
      <w:r w:rsidRPr="00A65668">
        <w:rPr>
          <w:rFonts w:cs="Calibri"/>
          <w:color w:val="3F3F3F"/>
        </w:rPr>
        <w:t>Introduces businesses to the value of collaboration with researchers to address business needs</w:t>
      </w:r>
    </w:p>
    <w:p w:rsidR="00E03C99" w:rsidRPr="00A65668" w:rsidRDefault="00A65668" w:rsidP="00A65668">
      <w:pPr>
        <w:numPr>
          <w:ilvl w:val="1"/>
          <w:numId w:val="28"/>
        </w:numPr>
        <w:rPr>
          <w:rFonts w:cs="Calibri"/>
          <w:color w:val="3F3F3F"/>
        </w:rPr>
      </w:pPr>
      <w:r w:rsidRPr="00A65668">
        <w:rPr>
          <w:rFonts w:cs="Calibri"/>
          <w:color w:val="3F3F3F"/>
        </w:rPr>
        <w:t>Appropriate matching and no employment costs - students to receive course work credit</w:t>
      </w:r>
    </w:p>
    <w:p w:rsidR="00A65668" w:rsidRDefault="00A65668" w:rsidP="00A65668">
      <w:pPr>
        <w:numPr>
          <w:ilvl w:val="0"/>
          <w:numId w:val="28"/>
        </w:numPr>
        <w:rPr>
          <w:rFonts w:cs="Calibri"/>
          <w:color w:val="3F3F3F"/>
          <w:sz w:val="24"/>
          <w:szCs w:val="24"/>
        </w:rPr>
      </w:pPr>
      <w:r>
        <w:rPr>
          <w:rFonts w:cs="Calibri"/>
          <w:color w:val="3F3F3F"/>
          <w:sz w:val="24"/>
          <w:szCs w:val="24"/>
        </w:rPr>
        <w:t>Appeals to all personas</w:t>
      </w:r>
    </w:p>
    <w:p w:rsidR="00A65668" w:rsidRPr="006F70F1" w:rsidRDefault="00A65668" w:rsidP="00A65668">
      <w:pPr>
        <w:numPr>
          <w:ilvl w:val="0"/>
          <w:numId w:val="28"/>
        </w:numPr>
        <w:rPr>
          <w:rFonts w:cs="Calibri"/>
          <w:iCs/>
          <w:color w:val="3F3F3F"/>
          <w:sz w:val="24"/>
          <w:szCs w:val="24"/>
        </w:rPr>
      </w:pPr>
      <w:r w:rsidRPr="006F70F1">
        <w:rPr>
          <w:rFonts w:cs="Calibri"/>
          <w:iCs/>
          <w:color w:val="3F3F3F"/>
          <w:sz w:val="24"/>
          <w:szCs w:val="24"/>
        </w:rPr>
        <w:t>Quotes from Consultation:</w:t>
      </w:r>
    </w:p>
    <w:p w:rsidR="00A65668" w:rsidRPr="00A65668" w:rsidRDefault="00A65668" w:rsidP="00A65668">
      <w:pPr>
        <w:numPr>
          <w:ilvl w:val="1"/>
          <w:numId w:val="28"/>
        </w:numPr>
        <w:rPr>
          <w:rFonts w:cs="Calibri"/>
          <w:color w:val="3F3F3F"/>
        </w:rPr>
      </w:pPr>
      <w:r w:rsidRPr="00A65668">
        <w:rPr>
          <w:rFonts w:cs="Calibri"/>
          <w:i/>
          <w:iCs/>
          <w:color w:val="3F3F3F"/>
        </w:rPr>
        <w:t xml:space="preserve"> “You have access to a whole world of expertise and not just the one student you have there.”</w:t>
      </w:r>
    </w:p>
    <w:p w:rsidR="00A65668" w:rsidRPr="00A65668" w:rsidRDefault="00A65668" w:rsidP="00A65668">
      <w:pPr>
        <w:numPr>
          <w:ilvl w:val="1"/>
          <w:numId w:val="28"/>
        </w:numPr>
        <w:rPr>
          <w:rFonts w:cs="Calibri"/>
          <w:color w:val="3F3F3F"/>
        </w:rPr>
      </w:pPr>
      <w:r w:rsidRPr="00A65668">
        <w:rPr>
          <w:rFonts w:cs="Calibri"/>
          <w:i/>
          <w:iCs/>
          <w:color w:val="3F3F3F"/>
        </w:rPr>
        <w:t>“I really feel the importance of paying the students… and it brings a business relationship between the two.”</w:t>
      </w:r>
    </w:p>
    <w:p w:rsidR="00A65668" w:rsidRPr="00A65668" w:rsidRDefault="00A65668" w:rsidP="00A65668">
      <w:pPr>
        <w:rPr>
          <w:rFonts w:cs="Calibri"/>
          <w:color w:val="3F3F3F"/>
        </w:rPr>
      </w:pPr>
    </w:p>
    <w:p w:rsidR="006F70F1" w:rsidRDefault="006F70F1" w:rsidP="00150BDF">
      <w:pPr>
        <w:rPr>
          <w:rFonts w:cs="Calibri"/>
          <w:color w:val="3F3F3F"/>
          <w:sz w:val="24"/>
          <w:szCs w:val="24"/>
        </w:rPr>
      </w:pPr>
    </w:p>
    <w:p w:rsidR="006F70F1" w:rsidRDefault="006F70F1" w:rsidP="00150BDF">
      <w:pPr>
        <w:rPr>
          <w:rFonts w:cs="Calibri"/>
          <w:color w:val="3F3F3F"/>
          <w:sz w:val="24"/>
          <w:szCs w:val="24"/>
        </w:rPr>
      </w:pPr>
    </w:p>
    <w:p w:rsidR="00150BDF" w:rsidRPr="00150BDF" w:rsidRDefault="00150BDF" w:rsidP="00C674C5">
      <w:pPr>
        <w:pStyle w:val="Heading3"/>
      </w:pPr>
      <w:r w:rsidRPr="00150BDF">
        <w:t>Advisory</w:t>
      </w:r>
    </w:p>
    <w:p w:rsidR="00A65668" w:rsidRPr="00A65668" w:rsidRDefault="00A65668" w:rsidP="00A65668">
      <w:pPr>
        <w:rPr>
          <w:rFonts w:cs="Calibri"/>
          <w:color w:val="3F3F3F"/>
          <w:sz w:val="24"/>
          <w:szCs w:val="24"/>
        </w:rPr>
      </w:pPr>
      <w:r w:rsidRPr="00A65668">
        <w:rPr>
          <w:rFonts w:cs="Calibri"/>
          <w:color w:val="3F3F3F"/>
          <w:sz w:val="24"/>
          <w:szCs w:val="24"/>
        </w:rPr>
        <w:lastRenderedPageBreak/>
        <w:t>Support and guidance for businesses along their collaboration journey</w:t>
      </w:r>
    </w:p>
    <w:p w:rsidR="00A65668" w:rsidRPr="00A65668" w:rsidRDefault="00A65668" w:rsidP="00A65668">
      <w:pPr>
        <w:rPr>
          <w:rFonts w:cs="Calibri"/>
          <w:color w:val="3F3F3F"/>
        </w:rPr>
      </w:pPr>
      <w:r w:rsidRPr="00A65668">
        <w:rPr>
          <w:rFonts w:cs="Calibri"/>
          <w:b/>
          <w:color w:val="3F3F3F"/>
          <w:sz w:val="24"/>
          <w:szCs w:val="24"/>
        </w:rPr>
        <w:t>Technology Transfer:</w:t>
      </w:r>
      <w:r w:rsidRPr="00A65668">
        <w:rPr>
          <w:rFonts w:ascii="Century Gothic" w:hAnsi="Century Gothic"/>
          <w:color w:val="000000" w:themeColor="text1"/>
          <w:kern w:val="24"/>
        </w:rPr>
        <w:t xml:space="preserve"> </w:t>
      </w:r>
      <w:r w:rsidRPr="00A65668">
        <w:rPr>
          <w:rFonts w:cs="Calibri"/>
          <w:color w:val="3F3F3F"/>
        </w:rPr>
        <w:t>Licensing of existing IP held by PFROs to implement in a business</w:t>
      </w:r>
    </w:p>
    <w:p w:rsidR="00A65668" w:rsidRPr="00A65668" w:rsidRDefault="00A65668" w:rsidP="00A65668">
      <w:pPr>
        <w:numPr>
          <w:ilvl w:val="0"/>
          <w:numId w:val="30"/>
        </w:numPr>
        <w:rPr>
          <w:rFonts w:cs="Calibri"/>
          <w:color w:val="3F3F3F"/>
          <w:sz w:val="24"/>
          <w:szCs w:val="24"/>
        </w:rPr>
      </w:pPr>
      <w:r w:rsidRPr="00A65668">
        <w:rPr>
          <w:rFonts w:cs="Calibri"/>
          <w:bCs/>
          <w:iCs/>
          <w:color w:val="3F3F3F"/>
          <w:sz w:val="24"/>
          <w:szCs w:val="24"/>
        </w:rPr>
        <w:t>Key offerings</w:t>
      </w:r>
      <w:r>
        <w:rPr>
          <w:rFonts w:cs="Calibri"/>
          <w:bCs/>
          <w:iCs/>
          <w:color w:val="3F3F3F"/>
          <w:sz w:val="24"/>
          <w:szCs w:val="24"/>
        </w:rPr>
        <w:t>:</w:t>
      </w:r>
    </w:p>
    <w:p w:rsidR="00E03C99" w:rsidRPr="00A65668" w:rsidRDefault="00A65668" w:rsidP="00A65668">
      <w:pPr>
        <w:numPr>
          <w:ilvl w:val="1"/>
          <w:numId w:val="30"/>
        </w:numPr>
        <w:rPr>
          <w:rFonts w:cs="Calibri"/>
          <w:color w:val="3F3F3F"/>
          <w:sz w:val="24"/>
          <w:szCs w:val="24"/>
        </w:rPr>
      </w:pPr>
      <w:r w:rsidRPr="00A65668">
        <w:rPr>
          <w:rFonts w:cs="Calibri"/>
          <w:color w:val="3F3F3F"/>
          <w:sz w:val="24"/>
          <w:szCs w:val="24"/>
        </w:rPr>
        <w:t>Helps businesses find existing university IP to fit their business need fast</w:t>
      </w:r>
    </w:p>
    <w:p w:rsidR="00E03C99" w:rsidRPr="00A65668" w:rsidRDefault="00A65668" w:rsidP="00A65668">
      <w:pPr>
        <w:numPr>
          <w:ilvl w:val="1"/>
          <w:numId w:val="30"/>
        </w:numPr>
        <w:rPr>
          <w:rFonts w:cs="Calibri"/>
          <w:color w:val="3F3F3F"/>
          <w:sz w:val="24"/>
          <w:szCs w:val="24"/>
        </w:rPr>
      </w:pPr>
      <w:r w:rsidRPr="00A65668">
        <w:rPr>
          <w:rFonts w:cs="Calibri"/>
          <w:color w:val="3F3F3F"/>
          <w:sz w:val="24"/>
          <w:szCs w:val="24"/>
        </w:rPr>
        <w:t>Offers advice and assistance to negotiate IP arrangements</w:t>
      </w:r>
    </w:p>
    <w:p w:rsidR="00E03C99" w:rsidRPr="00A65668" w:rsidRDefault="00A65668" w:rsidP="00A65668">
      <w:pPr>
        <w:numPr>
          <w:ilvl w:val="1"/>
          <w:numId w:val="30"/>
        </w:numPr>
        <w:rPr>
          <w:rFonts w:cs="Calibri"/>
          <w:color w:val="3F3F3F"/>
          <w:sz w:val="24"/>
          <w:szCs w:val="24"/>
        </w:rPr>
      </w:pPr>
      <w:r w:rsidRPr="00A65668">
        <w:rPr>
          <w:rFonts w:cs="Calibri"/>
          <w:color w:val="3F3F3F"/>
          <w:sz w:val="24"/>
          <w:szCs w:val="24"/>
        </w:rPr>
        <w:t>Provides funding to help businesses adapt and implement new technology</w:t>
      </w:r>
    </w:p>
    <w:p w:rsidR="00A65668" w:rsidRDefault="00A65668" w:rsidP="00A65668">
      <w:pPr>
        <w:numPr>
          <w:ilvl w:val="0"/>
          <w:numId w:val="30"/>
        </w:numPr>
        <w:rPr>
          <w:rFonts w:cs="Calibri"/>
          <w:color w:val="3F3F3F"/>
          <w:sz w:val="24"/>
          <w:szCs w:val="24"/>
        </w:rPr>
      </w:pPr>
      <w:r>
        <w:rPr>
          <w:rFonts w:cs="Calibri"/>
          <w:color w:val="3F3F3F"/>
          <w:sz w:val="24"/>
          <w:szCs w:val="24"/>
        </w:rPr>
        <w:t xml:space="preserve">Appeals to all personas except </w:t>
      </w:r>
      <w:r w:rsidRPr="00A65668">
        <w:rPr>
          <w:rFonts w:cs="Calibri"/>
          <w:i/>
          <w:color w:val="3F3F3F"/>
          <w:sz w:val="24"/>
          <w:szCs w:val="24"/>
        </w:rPr>
        <w:t>Not Ready Yet</w:t>
      </w:r>
    </w:p>
    <w:p w:rsidR="00A65668" w:rsidRPr="006F70F1" w:rsidRDefault="00A65668" w:rsidP="00A65668">
      <w:pPr>
        <w:numPr>
          <w:ilvl w:val="0"/>
          <w:numId w:val="30"/>
        </w:numPr>
        <w:rPr>
          <w:rFonts w:cs="Calibri"/>
          <w:iCs/>
          <w:color w:val="3F3F3F"/>
          <w:sz w:val="24"/>
          <w:szCs w:val="24"/>
        </w:rPr>
      </w:pPr>
      <w:r w:rsidRPr="006F70F1">
        <w:rPr>
          <w:rFonts w:cs="Calibri"/>
          <w:iCs/>
          <w:color w:val="3F3F3F"/>
          <w:sz w:val="24"/>
          <w:szCs w:val="24"/>
        </w:rPr>
        <w:t>Quotes from Consultation:</w:t>
      </w:r>
    </w:p>
    <w:p w:rsidR="00150BDF" w:rsidRDefault="00A65668" w:rsidP="00A65668">
      <w:pPr>
        <w:numPr>
          <w:ilvl w:val="1"/>
          <w:numId w:val="30"/>
        </w:numPr>
        <w:rPr>
          <w:rFonts w:cs="Calibri"/>
          <w:color w:val="3F3F3F"/>
          <w:sz w:val="24"/>
          <w:szCs w:val="24"/>
        </w:rPr>
      </w:pPr>
      <w:r>
        <w:rPr>
          <w:rFonts w:cs="Calibri"/>
          <w:i/>
          <w:iCs/>
          <w:color w:val="3F3F3F"/>
          <w:sz w:val="24"/>
          <w:szCs w:val="24"/>
        </w:rPr>
        <w:t>“</w:t>
      </w:r>
      <w:r w:rsidRPr="00A65668">
        <w:rPr>
          <w:rFonts w:cs="Calibri"/>
          <w:i/>
          <w:iCs/>
          <w:color w:val="3F3F3F"/>
          <w:sz w:val="24"/>
          <w:szCs w:val="24"/>
        </w:rPr>
        <w:t>Negotiating on your behalf – I think that’s a big one! We don’t have all those skills about IP , how it works, IP law, legal jargon.”</w:t>
      </w:r>
    </w:p>
    <w:p w:rsidR="00A65668" w:rsidRPr="00A65668" w:rsidRDefault="00A65668" w:rsidP="00A65668">
      <w:pPr>
        <w:numPr>
          <w:ilvl w:val="1"/>
          <w:numId w:val="30"/>
        </w:numPr>
        <w:rPr>
          <w:rFonts w:cs="Calibri"/>
          <w:color w:val="3F3F3F"/>
          <w:sz w:val="24"/>
          <w:szCs w:val="24"/>
        </w:rPr>
      </w:pPr>
      <w:r w:rsidRPr="00A65668">
        <w:rPr>
          <w:rFonts w:cs="Calibri"/>
          <w:i/>
          <w:iCs/>
          <w:color w:val="3F3F3F"/>
          <w:sz w:val="24"/>
          <w:szCs w:val="24"/>
        </w:rPr>
        <w:t xml:space="preserve">“Having someone who doesn’t necessarily have all that (IP) know how, but can put you in touch with the right people.” </w:t>
      </w:r>
    </w:p>
    <w:p w:rsidR="00A65668" w:rsidRPr="00A65668" w:rsidRDefault="00A65668" w:rsidP="00A65668">
      <w:pPr>
        <w:rPr>
          <w:rFonts w:cs="Calibri"/>
          <w:color w:val="3F3F3F"/>
        </w:rPr>
      </w:pPr>
      <w:r w:rsidRPr="00A65668">
        <w:rPr>
          <w:rFonts w:cs="Calibri"/>
          <w:b/>
          <w:color w:val="3F3F3F"/>
          <w:sz w:val="24"/>
          <w:szCs w:val="24"/>
        </w:rPr>
        <w:t>Collaboration Facilitators:</w:t>
      </w:r>
      <w:r w:rsidRPr="00A65668">
        <w:rPr>
          <w:rFonts w:ascii="Century Gothic" w:hAnsi="Century Gothic"/>
          <w:color w:val="000000" w:themeColor="text1"/>
          <w:kern w:val="24"/>
        </w:rPr>
        <w:t xml:space="preserve"> </w:t>
      </w:r>
      <w:r w:rsidRPr="00A65668">
        <w:rPr>
          <w:rFonts w:cs="Calibri"/>
          <w:color w:val="3F3F3F"/>
        </w:rPr>
        <w:t>Face to face, independent advisory service</w:t>
      </w:r>
    </w:p>
    <w:p w:rsidR="00A65668" w:rsidRPr="00A65668" w:rsidRDefault="00A65668" w:rsidP="00A65668">
      <w:pPr>
        <w:numPr>
          <w:ilvl w:val="0"/>
          <w:numId w:val="32"/>
        </w:numPr>
        <w:rPr>
          <w:rFonts w:cs="Calibri"/>
          <w:color w:val="3F3F3F"/>
          <w:sz w:val="24"/>
          <w:szCs w:val="24"/>
        </w:rPr>
      </w:pPr>
      <w:r w:rsidRPr="00A65668">
        <w:rPr>
          <w:rFonts w:cs="Calibri"/>
          <w:bCs/>
          <w:iCs/>
          <w:color w:val="3F3F3F"/>
          <w:sz w:val="24"/>
          <w:szCs w:val="24"/>
        </w:rPr>
        <w:t>Key offerings</w:t>
      </w:r>
      <w:r>
        <w:rPr>
          <w:rFonts w:cs="Calibri"/>
          <w:bCs/>
          <w:iCs/>
          <w:color w:val="3F3F3F"/>
          <w:sz w:val="24"/>
          <w:szCs w:val="24"/>
        </w:rPr>
        <w:t>:</w:t>
      </w:r>
    </w:p>
    <w:p w:rsidR="00E03C99" w:rsidRPr="00A65668" w:rsidRDefault="00A65668" w:rsidP="00A65668">
      <w:pPr>
        <w:numPr>
          <w:ilvl w:val="1"/>
          <w:numId w:val="32"/>
        </w:numPr>
        <w:rPr>
          <w:rFonts w:cs="Calibri"/>
          <w:color w:val="3F3F3F"/>
          <w:sz w:val="24"/>
          <w:szCs w:val="24"/>
        </w:rPr>
      </w:pPr>
      <w:r w:rsidRPr="00A65668">
        <w:rPr>
          <w:rFonts w:cs="Calibri"/>
          <w:color w:val="3F3F3F"/>
          <w:sz w:val="24"/>
          <w:szCs w:val="24"/>
        </w:rPr>
        <w:t>Advice from a person experienced in both research and business reality</w:t>
      </w:r>
    </w:p>
    <w:p w:rsidR="00E03C99" w:rsidRPr="00A65668" w:rsidRDefault="00A65668" w:rsidP="00A65668">
      <w:pPr>
        <w:numPr>
          <w:ilvl w:val="1"/>
          <w:numId w:val="32"/>
        </w:numPr>
        <w:rPr>
          <w:rFonts w:cs="Calibri"/>
          <w:color w:val="3F3F3F"/>
          <w:sz w:val="24"/>
          <w:szCs w:val="24"/>
        </w:rPr>
      </w:pPr>
      <w:r w:rsidRPr="00A65668">
        <w:rPr>
          <w:rFonts w:cs="Calibri"/>
          <w:color w:val="3F3F3F"/>
          <w:sz w:val="24"/>
          <w:szCs w:val="24"/>
        </w:rPr>
        <w:t>Connecting businesses to the right research partners</w:t>
      </w:r>
    </w:p>
    <w:p w:rsidR="00E03C99" w:rsidRPr="00A65668" w:rsidRDefault="00A65668" w:rsidP="00A65668">
      <w:pPr>
        <w:numPr>
          <w:ilvl w:val="1"/>
          <w:numId w:val="32"/>
        </w:numPr>
        <w:rPr>
          <w:rFonts w:cs="Calibri"/>
          <w:color w:val="3F3F3F"/>
          <w:sz w:val="24"/>
          <w:szCs w:val="24"/>
        </w:rPr>
      </w:pPr>
      <w:r w:rsidRPr="00A65668">
        <w:rPr>
          <w:rFonts w:cs="Calibri"/>
          <w:color w:val="3F3F3F"/>
          <w:sz w:val="24"/>
          <w:szCs w:val="24"/>
        </w:rPr>
        <w:t>Tailored support for businesses throughout their collaboration journey</w:t>
      </w:r>
    </w:p>
    <w:p w:rsidR="00A65668" w:rsidRDefault="00A65668" w:rsidP="00A65668">
      <w:pPr>
        <w:numPr>
          <w:ilvl w:val="0"/>
          <w:numId w:val="32"/>
        </w:numPr>
        <w:rPr>
          <w:rFonts w:cs="Calibri"/>
          <w:color w:val="3F3F3F"/>
          <w:sz w:val="24"/>
          <w:szCs w:val="24"/>
        </w:rPr>
      </w:pPr>
      <w:r>
        <w:rPr>
          <w:rFonts w:cs="Calibri"/>
          <w:color w:val="3F3F3F"/>
          <w:sz w:val="24"/>
          <w:szCs w:val="24"/>
        </w:rPr>
        <w:t xml:space="preserve">Appeals to all personas except </w:t>
      </w:r>
      <w:r>
        <w:rPr>
          <w:rFonts w:cs="Calibri"/>
          <w:i/>
          <w:color w:val="3F3F3F"/>
          <w:sz w:val="24"/>
          <w:szCs w:val="24"/>
        </w:rPr>
        <w:t xml:space="preserve">Doing Just Fine, Thanks! </w:t>
      </w:r>
      <w:r w:rsidRPr="00A65668">
        <w:rPr>
          <w:rFonts w:cs="Calibri"/>
          <w:color w:val="3F3F3F"/>
          <w:sz w:val="24"/>
          <w:szCs w:val="24"/>
        </w:rPr>
        <w:t>and</w:t>
      </w:r>
      <w:r>
        <w:rPr>
          <w:rFonts w:cs="Calibri"/>
          <w:i/>
          <w:color w:val="3F3F3F"/>
          <w:sz w:val="24"/>
          <w:szCs w:val="24"/>
        </w:rPr>
        <w:t xml:space="preserve"> Navigators</w:t>
      </w:r>
    </w:p>
    <w:p w:rsidR="00A65668" w:rsidRPr="006F70F1" w:rsidRDefault="00A65668" w:rsidP="00A65668">
      <w:pPr>
        <w:numPr>
          <w:ilvl w:val="0"/>
          <w:numId w:val="32"/>
        </w:numPr>
        <w:rPr>
          <w:rFonts w:cs="Calibri"/>
          <w:iCs/>
          <w:color w:val="3F3F3F"/>
          <w:sz w:val="24"/>
          <w:szCs w:val="24"/>
        </w:rPr>
      </w:pPr>
      <w:r w:rsidRPr="006F70F1">
        <w:rPr>
          <w:rFonts w:cs="Calibri"/>
          <w:iCs/>
          <w:color w:val="3F3F3F"/>
          <w:sz w:val="24"/>
          <w:szCs w:val="24"/>
        </w:rPr>
        <w:t>Quotes from Consultation:</w:t>
      </w:r>
    </w:p>
    <w:p w:rsidR="00A65668" w:rsidRPr="00A65668" w:rsidRDefault="00A65668" w:rsidP="00A65668">
      <w:pPr>
        <w:numPr>
          <w:ilvl w:val="1"/>
          <w:numId w:val="32"/>
        </w:numPr>
        <w:rPr>
          <w:rFonts w:cs="Calibri"/>
          <w:color w:val="3F3F3F"/>
          <w:sz w:val="24"/>
          <w:szCs w:val="24"/>
        </w:rPr>
      </w:pPr>
      <w:r w:rsidRPr="00A65668">
        <w:rPr>
          <w:rFonts w:cs="Calibri"/>
          <w:i/>
          <w:iCs/>
          <w:color w:val="3F3F3F"/>
          <w:sz w:val="24"/>
          <w:szCs w:val="24"/>
        </w:rPr>
        <w:t xml:space="preserve">“Every meeting [with a facilitator], I leave there with something new… The facilitators, from my experience, have been essential.” </w:t>
      </w:r>
    </w:p>
    <w:p w:rsidR="00A65668" w:rsidRPr="00A65668" w:rsidRDefault="00A65668" w:rsidP="00A65668">
      <w:pPr>
        <w:numPr>
          <w:ilvl w:val="1"/>
          <w:numId w:val="32"/>
        </w:numPr>
        <w:rPr>
          <w:rFonts w:cs="Calibri"/>
          <w:color w:val="3F3F3F"/>
          <w:sz w:val="24"/>
          <w:szCs w:val="24"/>
        </w:rPr>
      </w:pPr>
      <w:r w:rsidRPr="00A65668">
        <w:rPr>
          <w:rFonts w:cs="Calibri"/>
          <w:i/>
          <w:iCs/>
          <w:color w:val="3F3F3F"/>
          <w:sz w:val="24"/>
          <w:szCs w:val="24"/>
        </w:rPr>
        <w:t xml:space="preserve">“I met [the facilitator] and within 24 hours, they had turned up meetings with [a PFRO]. It was all almost too easy.” </w:t>
      </w:r>
    </w:p>
    <w:p w:rsidR="00A65668" w:rsidRPr="00A65668" w:rsidRDefault="00A65668" w:rsidP="00A65668">
      <w:pPr>
        <w:rPr>
          <w:rFonts w:cs="Calibri"/>
          <w:color w:val="3F3F3F"/>
        </w:rPr>
      </w:pPr>
      <w:r w:rsidRPr="00A65668">
        <w:rPr>
          <w:rFonts w:cs="Calibri"/>
          <w:b/>
          <w:color w:val="3F3F3F"/>
          <w:sz w:val="24"/>
          <w:szCs w:val="24"/>
        </w:rPr>
        <w:t>Collaboration Mentors:</w:t>
      </w:r>
      <w:r>
        <w:rPr>
          <w:rFonts w:cs="Calibri"/>
          <w:color w:val="3F3F3F"/>
          <w:sz w:val="24"/>
          <w:szCs w:val="24"/>
        </w:rPr>
        <w:t xml:space="preserve"> </w:t>
      </w:r>
      <w:r w:rsidRPr="00A65668">
        <w:rPr>
          <w:rFonts w:cs="Calibri"/>
          <w:color w:val="3F3F3F"/>
        </w:rPr>
        <w:t>Expert guidance from an experienced business person</w:t>
      </w:r>
    </w:p>
    <w:p w:rsidR="00A65668" w:rsidRPr="00A65668" w:rsidRDefault="00A65668" w:rsidP="00A65668">
      <w:pPr>
        <w:numPr>
          <w:ilvl w:val="0"/>
          <w:numId w:val="34"/>
        </w:numPr>
        <w:rPr>
          <w:rFonts w:cs="Calibri"/>
          <w:color w:val="3F3F3F"/>
          <w:sz w:val="24"/>
          <w:szCs w:val="24"/>
        </w:rPr>
      </w:pPr>
      <w:r w:rsidRPr="00A65668">
        <w:rPr>
          <w:rFonts w:cs="Calibri"/>
          <w:bCs/>
          <w:iCs/>
          <w:color w:val="3F3F3F"/>
          <w:sz w:val="24"/>
          <w:szCs w:val="24"/>
        </w:rPr>
        <w:t>Key offerings</w:t>
      </w:r>
      <w:r>
        <w:rPr>
          <w:rFonts w:cs="Calibri"/>
          <w:bCs/>
          <w:iCs/>
          <w:color w:val="3F3F3F"/>
          <w:sz w:val="24"/>
          <w:szCs w:val="24"/>
        </w:rPr>
        <w:t>:</w:t>
      </w:r>
    </w:p>
    <w:p w:rsidR="00E03C99" w:rsidRPr="00A65668" w:rsidRDefault="00A65668" w:rsidP="00A65668">
      <w:pPr>
        <w:numPr>
          <w:ilvl w:val="1"/>
          <w:numId w:val="34"/>
        </w:numPr>
        <w:rPr>
          <w:rFonts w:cs="Calibri"/>
          <w:color w:val="3F3F3F"/>
          <w:sz w:val="24"/>
          <w:szCs w:val="24"/>
        </w:rPr>
      </w:pPr>
      <w:r w:rsidRPr="00A65668">
        <w:rPr>
          <w:rFonts w:cs="Calibri"/>
          <w:color w:val="3F3F3F"/>
          <w:sz w:val="24"/>
          <w:szCs w:val="24"/>
        </w:rPr>
        <w:t>Access to an established network of business people experienced in research collaboration</w:t>
      </w:r>
    </w:p>
    <w:p w:rsidR="00E03C99" w:rsidRPr="00A65668" w:rsidRDefault="00A65668" w:rsidP="00A65668">
      <w:pPr>
        <w:numPr>
          <w:ilvl w:val="1"/>
          <w:numId w:val="34"/>
        </w:numPr>
        <w:rPr>
          <w:rFonts w:cs="Calibri"/>
          <w:color w:val="3F3F3F"/>
          <w:sz w:val="24"/>
          <w:szCs w:val="24"/>
        </w:rPr>
      </w:pPr>
      <w:r w:rsidRPr="00A65668">
        <w:rPr>
          <w:rFonts w:cs="Calibri"/>
          <w:color w:val="3F3F3F"/>
          <w:sz w:val="24"/>
          <w:szCs w:val="24"/>
        </w:rPr>
        <w:t>A trusted source of collaboration advice that is volunteer-based and independent</w:t>
      </w:r>
    </w:p>
    <w:p w:rsidR="00E03C99" w:rsidRPr="00A65668" w:rsidRDefault="00A65668" w:rsidP="00A65668">
      <w:pPr>
        <w:numPr>
          <w:ilvl w:val="1"/>
          <w:numId w:val="34"/>
        </w:numPr>
        <w:rPr>
          <w:rFonts w:cs="Calibri"/>
          <w:color w:val="3F3F3F"/>
          <w:sz w:val="24"/>
          <w:szCs w:val="24"/>
        </w:rPr>
      </w:pPr>
      <w:r w:rsidRPr="00A65668">
        <w:rPr>
          <w:rFonts w:cs="Calibri"/>
          <w:color w:val="3F3F3F"/>
          <w:sz w:val="24"/>
          <w:szCs w:val="24"/>
        </w:rPr>
        <w:lastRenderedPageBreak/>
        <w:t>Flexible mentorship facilitated by matching and no eligibility criteria</w:t>
      </w:r>
    </w:p>
    <w:p w:rsidR="00A65668" w:rsidRDefault="00A65668" w:rsidP="00A65668">
      <w:pPr>
        <w:numPr>
          <w:ilvl w:val="0"/>
          <w:numId w:val="34"/>
        </w:numPr>
        <w:rPr>
          <w:rFonts w:cs="Calibri"/>
          <w:color w:val="3F3F3F"/>
          <w:sz w:val="24"/>
          <w:szCs w:val="24"/>
        </w:rPr>
      </w:pPr>
      <w:r>
        <w:rPr>
          <w:rFonts w:cs="Calibri"/>
          <w:color w:val="3F3F3F"/>
          <w:sz w:val="24"/>
          <w:szCs w:val="24"/>
        </w:rPr>
        <w:t xml:space="preserve">Appeals to all personas except </w:t>
      </w:r>
      <w:r>
        <w:rPr>
          <w:rFonts w:cs="Calibri"/>
          <w:i/>
          <w:color w:val="3F3F3F"/>
          <w:sz w:val="24"/>
          <w:szCs w:val="24"/>
        </w:rPr>
        <w:t xml:space="preserve">Doing Just Fine, Thanks! </w:t>
      </w:r>
      <w:r w:rsidRPr="00A65668">
        <w:rPr>
          <w:rFonts w:cs="Calibri"/>
          <w:color w:val="3F3F3F"/>
          <w:sz w:val="24"/>
          <w:szCs w:val="24"/>
        </w:rPr>
        <w:t>and</w:t>
      </w:r>
      <w:r>
        <w:rPr>
          <w:rFonts w:cs="Calibri"/>
          <w:i/>
          <w:color w:val="3F3F3F"/>
          <w:sz w:val="24"/>
          <w:szCs w:val="24"/>
        </w:rPr>
        <w:t xml:space="preserve"> Navigators</w:t>
      </w:r>
    </w:p>
    <w:p w:rsidR="00A65668" w:rsidRPr="006F70F1" w:rsidRDefault="00A65668" w:rsidP="00A65668">
      <w:pPr>
        <w:numPr>
          <w:ilvl w:val="0"/>
          <w:numId w:val="34"/>
        </w:numPr>
        <w:rPr>
          <w:rFonts w:cs="Calibri"/>
          <w:iCs/>
          <w:color w:val="3F3F3F"/>
          <w:sz w:val="24"/>
          <w:szCs w:val="24"/>
        </w:rPr>
      </w:pPr>
      <w:r w:rsidRPr="006F70F1">
        <w:rPr>
          <w:rFonts w:cs="Calibri"/>
          <w:iCs/>
          <w:color w:val="3F3F3F"/>
          <w:sz w:val="24"/>
          <w:szCs w:val="24"/>
        </w:rPr>
        <w:t>Quotes from Consultation:</w:t>
      </w:r>
    </w:p>
    <w:p w:rsidR="00A65668" w:rsidRPr="00A65668" w:rsidRDefault="00A65668" w:rsidP="00A65668">
      <w:pPr>
        <w:numPr>
          <w:ilvl w:val="1"/>
          <w:numId w:val="34"/>
        </w:numPr>
        <w:rPr>
          <w:rFonts w:cs="Calibri"/>
          <w:color w:val="3F3F3F"/>
          <w:sz w:val="24"/>
          <w:szCs w:val="24"/>
        </w:rPr>
      </w:pPr>
      <w:r w:rsidRPr="00A65668">
        <w:rPr>
          <w:rFonts w:cs="Calibri"/>
          <w:i/>
          <w:iCs/>
          <w:color w:val="3F3F3F"/>
          <w:sz w:val="24"/>
          <w:szCs w:val="24"/>
        </w:rPr>
        <w:t>“Network of business people who've kind of been through that experience before, who can provide guidance on how they've done it, and kind of share that wisdom.”</w:t>
      </w:r>
    </w:p>
    <w:p w:rsidR="00150BDF" w:rsidRPr="00A65668" w:rsidRDefault="00A65668" w:rsidP="00150BDF">
      <w:pPr>
        <w:numPr>
          <w:ilvl w:val="1"/>
          <w:numId w:val="34"/>
        </w:numPr>
        <w:rPr>
          <w:rFonts w:cs="Calibri"/>
          <w:color w:val="3F3F3F"/>
          <w:sz w:val="24"/>
          <w:szCs w:val="24"/>
        </w:rPr>
      </w:pPr>
      <w:r w:rsidRPr="00A65668">
        <w:rPr>
          <w:rFonts w:cs="Calibri"/>
          <w:i/>
          <w:iCs/>
          <w:color w:val="3F3F3F"/>
          <w:sz w:val="24"/>
          <w:szCs w:val="24"/>
        </w:rPr>
        <w:t>“Have somebody that you can get really close to, that you can trust, that you can just pick up the phone and say – you know, I am having real problems with getting this through.”</w:t>
      </w:r>
    </w:p>
    <w:p w:rsidR="00150BDF" w:rsidRPr="00870953" w:rsidRDefault="00150BDF" w:rsidP="00150BDF">
      <w:pPr>
        <w:rPr>
          <w:rFonts w:cs="Calibri"/>
          <w:color w:val="3F3F3F"/>
          <w:sz w:val="24"/>
          <w:szCs w:val="24"/>
        </w:rPr>
      </w:pPr>
    </w:p>
    <w:p w:rsidR="00870953" w:rsidRPr="00B261CF" w:rsidRDefault="00870953" w:rsidP="00B261CF">
      <w:pPr>
        <w:rPr>
          <w:rFonts w:cs="Calibri"/>
          <w:color w:val="3F3F3F"/>
          <w:sz w:val="24"/>
          <w:szCs w:val="24"/>
        </w:rPr>
      </w:pPr>
    </w:p>
    <w:p w:rsidR="007B1358" w:rsidRPr="00870953" w:rsidRDefault="00870953" w:rsidP="00C674C5">
      <w:pPr>
        <w:pStyle w:val="Heading2"/>
      </w:pPr>
      <w:r>
        <w:br w:type="page"/>
      </w:r>
      <w:bookmarkStart w:id="6" w:name="_Toc519601401"/>
      <w:r w:rsidR="007B1358" w:rsidRPr="00870953">
        <w:lastRenderedPageBreak/>
        <w:t>Concept mapping</w:t>
      </w:r>
      <w:bookmarkEnd w:id="6"/>
    </w:p>
    <w:p w:rsidR="007B1358" w:rsidRPr="00A65668" w:rsidRDefault="007B1358" w:rsidP="00C674C5">
      <w:pPr>
        <w:pStyle w:val="Heading3"/>
      </w:pPr>
      <w:r w:rsidRPr="00A65668">
        <w:t>Taking in different views</w:t>
      </w:r>
    </w:p>
    <w:p w:rsidR="007B1358" w:rsidRPr="00B261CF" w:rsidRDefault="007B1358" w:rsidP="00B261CF">
      <w:pPr>
        <w:rPr>
          <w:rFonts w:cs="Calibri"/>
          <w:color w:val="3F3F3F"/>
          <w:sz w:val="24"/>
          <w:szCs w:val="24"/>
        </w:rPr>
      </w:pPr>
      <w:r w:rsidRPr="00B261CF">
        <w:rPr>
          <w:rFonts w:cs="Calibri"/>
          <w:color w:val="3F3F3F"/>
          <w:sz w:val="24"/>
          <w:szCs w:val="24"/>
        </w:rPr>
        <w:t xml:space="preserve">The breadth of data collected in our research and user testing allows us to view the concepts in many ways. Each vantage point prompts different considerations. This section </w:t>
      </w:r>
      <w:r w:rsidR="00D62336">
        <w:rPr>
          <w:rFonts w:cs="Calibri"/>
          <w:color w:val="3F3F3F"/>
          <w:sz w:val="24"/>
          <w:szCs w:val="24"/>
        </w:rPr>
        <w:t>considers</w:t>
      </w:r>
      <w:r w:rsidRPr="00B261CF">
        <w:rPr>
          <w:rFonts w:cs="Calibri"/>
          <w:color w:val="3F3F3F"/>
          <w:sz w:val="24"/>
          <w:szCs w:val="24"/>
        </w:rPr>
        <w:t xml:space="preserve"> three useful ways to identify areas in which some concepts might succee</w:t>
      </w:r>
      <w:r w:rsidR="00D62336">
        <w:rPr>
          <w:rFonts w:cs="Calibri"/>
          <w:color w:val="3F3F3F"/>
          <w:sz w:val="24"/>
          <w:szCs w:val="24"/>
        </w:rPr>
        <w:t>d, and where others do not. These are</w:t>
      </w:r>
      <w:r w:rsidRPr="00B261CF">
        <w:rPr>
          <w:rFonts w:cs="Calibri"/>
          <w:color w:val="3F3F3F"/>
          <w:sz w:val="24"/>
          <w:szCs w:val="24"/>
        </w:rPr>
        <w:t>:</w:t>
      </w:r>
    </w:p>
    <w:p w:rsidR="007B1358" w:rsidRPr="00B261CF" w:rsidRDefault="007B1358" w:rsidP="00B261CF">
      <w:pPr>
        <w:rPr>
          <w:rFonts w:cs="Calibri"/>
          <w:color w:val="3F3F3F"/>
          <w:sz w:val="24"/>
          <w:szCs w:val="24"/>
        </w:rPr>
      </w:pPr>
      <w:r w:rsidRPr="00B261CF">
        <w:rPr>
          <w:rFonts w:cs="Calibri"/>
          <w:b/>
          <w:bCs/>
          <w:color w:val="3F3F3F"/>
          <w:sz w:val="24"/>
          <w:szCs w:val="24"/>
        </w:rPr>
        <w:t>Concept satisfaction of business pain points</w:t>
      </w:r>
      <w:r w:rsidRPr="00B261CF">
        <w:rPr>
          <w:rFonts w:cs="Calibri"/>
          <w:color w:val="3F3F3F"/>
          <w:sz w:val="24"/>
          <w:szCs w:val="24"/>
        </w:rPr>
        <w:t>: shows which concepts are available to help overcome pain points experienced by each persona along their collaboration journey</w:t>
      </w:r>
    </w:p>
    <w:p w:rsidR="007B1358" w:rsidRPr="00B261CF" w:rsidRDefault="007B1358" w:rsidP="00B261CF">
      <w:pPr>
        <w:rPr>
          <w:rFonts w:cs="Calibri"/>
          <w:color w:val="3F3F3F"/>
          <w:sz w:val="24"/>
          <w:szCs w:val="24"/>
        </w:rPr>
      </w:pPr>
      <w:r w:rsidRPr="00B261CF">
        <w:rPr>
          <w:rFonts w:cs="Calibri"/>
          <w:b/>
          <w:bCs/>
          <w:color w:val="3F3F3F"/>
          <w:sz w:val="24"/>
          <w:szCs w:val="24"/>
        </w:rPr>
        <w:t>Business concept desirability overview</w:t>
      </w:r>
      <w:r w:rsidRPr="00B261CF">
        <w:rPr>
          <w:rFonts w:cs="Calibri"/>
          <w:color w:val="3F3F3F"/>
          <w:sz w:val="24"/>
          <w:szCs w:val="24"/>
        </w:rPr>
        <w:t>: shows which concepts are more or less desirable by each business persona</w:t>
      </w:r>
    </w:p>
    <w:p w:rsidR="007B1358" w:rsidRPr="00B261CF" w:rsidRDefault="007B1358" w:rsidP="00B261CF">
      <w:pPr>
        <w:rPr>
          <w:rFonts w:cs="Calibri"/>
          <w:color w:val="3F3F3F"/>
          <w:sz w:val="24"/>
          <w:szCs w:val="24"/>
        </w:rPr>
      </w:pPr>
      <w:r w:rsidRPr="00B261CF">
        <w:rPr>
          <w:rFonts w:cs="Calibri"/>
          <w:b/>
          <w:bCs/>
          <w:color w:val="3F3F3F"/>
          <w:sz w:val="24"/>
          <w:szCs w:val="24"/>
        </w:rPr>
        <w:t>Combined desirability, feasibility and viability</w:t>
      </w:r>
      <w:r w:rsidRPr="00B261CF">
        <w:rPr>
          <w:rFonts w:cs="Calibri"/>
          <w:color w:val="3F3F3F"/>
          <w:sz w:val="24"/>
          <w:szCs w:val="24"/>
        </w:rPr>
        <w:t>: a snap shot into how each concept performs across key variables within each three categories</w:t>
      </w:r>
    </w:p>
    <w:p w:rsidR="007B1358" w:rsidRPr="00C674C5" w:rsidRDefault="007B1358" w:rsidP="00B261CF">
      <w:pPr>
        <w:rPr>
          <w:rFonts w:cs="Calibri"/>
          <w:color w:val="000000" w:themeColor="text1"/>
          <w:sz w:val="24"/>
          <w:szCs w:val="24"/>
        </w:rPr>
      </w:pPr>
      <w:r w:rsidRPr="00C674C5">
        <w:rPr>
          <w:rFonts w:cs="Calibri"/>
          <w:color w:val="000000" w:themeColor="text1"/>
          <w:sz w:val="24"/>
          <w:szCs w:val="24"/>
        </w:rPr>
        <w:t xml:space="preserve">Each </w:t>
      </w:r>
      <w:r w:rsidR="00D62336" w:rsidRPr="00C674C5">
        <w:rPr>
          <w:rFonts w:cs="Calibri"/>
          <w:color w:val="000000" w:themeColor="text1"/>
          <w:sz w:val="24"/>
          <w:szCs w:val="24"/>
        </w:rPr>
        <w:t xml:space="preserve">vantage point </w:t>
      </w:r>
      <w:r w:rsidRPr="00C674C5">
        <w:rPr>
          <w:rFonts w:cs="Calibri"/>
          <w:color w:val="000000" w:themeColor="text1"/>
          <w:sz w:val="24"/>
          <w:szCs w:val="24"/>
        </w:rPr>
        <w:t xml:space="preserve">helps estimate each concept’s likelihood of success. As noted previously, fundamental to our present assessment is how each concept rates according to </w:t>
      </w:r>
      <w:r w:rsidRPr="00C674C5">
        <w:rPr>
          <w:rFonts w:cs="Calibri"/>
          <w:i/>
          <w:iCs/>
          <w:color w:val="000000" w:themeColor="text1"/>
          <w:sz w:val="24"/>
          <w:szCs w:val="24"/>
        </w:rPr>
        <w:t>business</w:t>
      </w:r>
      <w:r w:rsidRPr="00C674C5">
        <w:rPr>
          <w:rFonts w:cs="Calibri"/>
          <w:color w:val="000000" w:themeColor="text1"/>
          <w:sz w:val="24"/>
          <w:szCs w:val="24"/>
        </w:rPr>
        <w:t xml:space="preserve"> </w:t>
      </w:r>
      <w:r w:rsidRPr="00C674C5">
        <w:rPr>
          <w:rFonts w:cs="Calibri"/>
          <w:b/>
          <w:bCs/>
          <w:color w:val="000000" w:themeColor="text1"/>
          <w:sz w:val="24"/>
          <w:szCs w:val="24"/>
        </w:rPr>
        <w:t>desirability</w:t>
      </w:r>
      <w:r w:rsidRPr="00C674C5">
        <w:rPr>
          <w:rFonts w:cs="Calibri"/>
          <w:color w:val="000000" w:themeColor="text1"/>
          <w:sz w:val="24"/>
          <w:szCs w:val="24"/>
        </w:rPr>
        <w:t xml:space="preserve"> and </w:t>
      </w:r>
      <w:r w:rsidRPr="00C674C5">
        <w:rPr>
          <w:rFonts w:cs="Calibri"/>
          <w:i/>
          <w:iCs/>
          <w:color w:val="000000" w:themeColor="text1"/>
          <w:sz w:val="24"/>
          <w:szCs w:val="24"/>
        </w:rPr>
        <w:t>departmental</w:t>
      </w:r>
      <w:r w:rsidRPr="00C674C5">
        <w:rPr>
          <w:rFonts w:cs="Calibri"/>
          <w:b/>
          <w:bCs/>
          <w:color w:val="000000" w:themeColor="text1"/>
          <w:sz w:val="24"/>
          <w:szCs w:val="24"/>
        </w:rPr>
        <w:t xml:space="preserve"> feasibility </w:t>
      </w:r>
      <w:r w:rsidRPr="00C674C5">
        <w:rPr>
          <w:rFonts w:cs="Calibri"/>
          <w:color w:val="000000" w:themeColor="text1"/>
          <w:sz w:val="24"/>
          <w:szCs w:val="24"/>
        </w:rPr>
        <w:t xml:space="preserve">and </w:t>
      </w:r>
      <w:r w:rsidRPr="00C674C5">
        <w:rPr>
          <w:rFonts w:cs="Calibri"/>
          <w:b/>
          <w:bCs/>
          <w:color w:val="000000" w:themeColor="text1"/>
          <w:sz w:val="24"/>
          <w:szCs w:val="24"/>
        </w:rPr>
        <w:t>viability</w:t>
      </w:r>
      <w:r w:rsidR="00D62336" w:rsidRPr="00C674C5">
        <w:rPr>
          <w:rFonts w:cs="Calibri"/>
          <w:color w:val="000000" w:themeColor="text1"/>
          <w:sz w:val="24"/>
          <w:szCs w:val="24"/>
        </w:rPr>
        <w:t>. As suggested earlier</w:t>
      </w:r>
      <w:r w:rsidRPr="00C674C5">
        <w:rPr>
          <w:rFonts w:cs="Calibri"/>
          <w:color w:val="000000" w:themeColor="text1"/>
          <w:sz w:val="24"/>
          <w:szCs w:val="24"/>
        </w:rPr>
        <w:t xml:space="preserve">, ideal policy solutions sit at the </w:t>
      </w:r>
      <w:r w:rsidRPr="00C674C5">
        <w:rPr>
          <w:rFonts w:cs="Calibri"/>
          <w:b/>
          <w:bCs/>
          <w:color w:val="000000" w:themeColor="text1"/>
          <w:sz w:val="24"/>
          <w:szCs w:val="24"/>
        </w:rPr>
        <w:t xml:space="preserve">‘sweet spot’ </w:t>
      </w:r>
      <w:r w:rsidRPr="00C674C5">
        <w:rPr>
          <w:rFonts w:cs="Calibri"/>
          <w:color w:val="000000" w:themeColor="text1"/>
          <w:sz w:val="24"/>
          <w:szCs w:val="24"/>
        </w:rPr>
        <w:t>intersecting the</w:t>
      </w:r>
      <w:r w:rsidR="00D62336" w:rsidRPr="00C674C5">
        <w:rPr>
          <w:rFonts w:cs="Calibri"/>
          <w:color w:val="000000" w:themeColor="text1"/>
          <w:sz w:val="24"/>
          <w:szCs w:val="24"/>
        </w:rPr>
        <w:t>se</w:t>
      </w:r>
      <w:r w:rsidRPr="00C674C5">
        <w:rPr>
          <w:rFonts w:cs="Calibri"/>
          <w:color w:val="000000" w:themeColor="text1"/>
          <w:sz w:val="24"/>
          <w:szCs w:val="24"/>
        </w:rPr>
        <w:t xml:space="preserve"> three categories.</w:t>
      </w:r>
    </w:p>
    <w:p w:rsidR="00D62336" w:rsidRPr="00D62336" w:rsidRDefault="00D62336" w:rsidP="00C674C5">
      <w:pPr>
        <w:pStyle w:val="Heading3"/>
      </w:pPr>
      <w:r>
        <w:t>Concept satisfaction of business pain points</w:t>
      </w:r>
      <w:r>
        <w:tab/>
      </w:r>
    </w:p>
    <w:p w:rsidR="00D62336" w:rsidRDefault="00D62336" w:rsidP="00D62336">
      <w:pPr>
        <w:rPr>
          <w:rFonts w:cs="Calibri"/>
          <w:sz w:val="24"/>
          <w:szCs w:val="24"/>
        </w:rPr>
      </w:pPr>
      <w:r>
        <w:rPr>
          <w:rFonts w:cs="Calibri"/>
          <w:sz w:val="24"/>
          <w:szCs w:val="24"/>
        </w:rPr>
        <w:t>We can consider the concepts in terms of their ability to satisfy pain points across the business-research collaboration journey. The steps in the journey are repeated below:</w:t>
      </w:r>
    </w:p>
    <w:p w:rsidR="00D62336" w:rsidRDefault="00D62336" w:rsidP="00D62336">
      <w:pPr>
        <w:numPr>
          <w:ilvl w:val="0"/>
          <w:numId w:val="35"/>
        </w:numPr>
        <w:rPr>
          <w:rFonts w:cs="Calibri"/>
          <w:sz w:val="24"/>
          <w:szCs w:val="24"/>
        </w:rPr>
      </w:pPr>
      <w:r w:rsidRPr="00870953">
        <w:rPr>
          <w:rFonts w:cs="Calibri"/>
          <w:i/>
          <w:sz w:val="24"/>
          <w:szCs w:val="24"/>
        </w:rPr>
        <w:t>Setting up the business:</w:t>
      </w:r>
      <w:r>
        <w:rPr>
          <w:rFonts w:cs="Calibri"/>
          <w:sz w:val="24"/>
          <w:szCs w:val="24"/>
        </w:rPr>
        <w:t xml:space="preserve"> building capability in the business or individual</w:t>
      </w:r>
    </w:p>
    <w:p w:rsidR="00D62336" w:rsidRDefault="00D62336" w:rsidP="00D62336">
      <w:pPr>
        <w:numPr>
          <w:ilvl w:val="0"/>
          <w:numId w:val="35"/>
        </w:numPr>
        <w:rPr>
          <w:rFonts w:cs="Calibri"/>
          <w:sz w:val="24"/>
          <w:szCs w:val="24"/>
        </w:rPr>
      </w:pPr>
      <w:r w:rsidRPr="00870953">
        <w:rPr>
          <w:rFonts w:cs="Calibri"/>
          <w:i/>
          <w:sz w:val="24"/>
          <w:szCs w:val="24"/>
        </w:rPr>
        <w:t>Identify an opportunity:</w:t>
      </w:r>
      <w:r>
        <w:rPr>
          <w:rFonts w:cs="Calibri"/>
          <w:sz w:val="24"/>
          <w:szCs w:val="24"/>
        </w:rPr>
        <w:t xml:space="preserve"> identifying a business need that r</w:t>
      </w:r>
      <w:r w:rsidR="00C674C5">
        <w:rPr>
          <w:rFonts w:cs="Calibri"/>
          <w:sz w:val="24"/>
          <w:szCs w:val="24"/>
        </w:rPr>
        <w:t>e</w:t>
      </w:r>
      <w:r>
        <w:rPr>
          <w:rFonts w:cs="Calibri"/>
          <w:sz w:val="24"/>
          <w:szCs w:val="24"/>
        </w:rPr>
        <w:t>quires innovation or new technology</w:t>
      </w:r>
    </w:p>
    <w:p w:rsidR="00D62336" w:rsidRDefault="00D62336" w:rsidP="00D62336">
      <w:pPr>
        <w:numPr>
          <w:ilvl w:val="0"/>
          <w:numId w:val="35"/>
        </w:numPr>
        <w:rPr>
          <w:rFonts w:cs="Calibri"/>
          <w:sz w:val="24"/>
          <w:szCs w:val="24"/>
        </w:rPr>
      </w:pPr>
      <w:r w:rsidRPr="00870953">
        <w:rPr>
          <w:rFonts w:cs="Calibri"/>
          <w:i/>
          <w:sz w:val="24"/>
          <w:szCs w:val="24"/>
        </w:rPr>
        <w:t>Awareness:</w:t>
      </w:r>
      <w:r>
        <w:rPr>
          <w:rFonts w:cs="Calibri"/>
          <w:sz w:val="24"/>
          <w:szCs w:val="24"/>
        </w:rPr>
        <w:t xml:space="preserve"> identifying collaboration as an option to address the business need, and available collaboration support</w:t>
      </w:r>
    </w:p>
    <w:p w:rsidR="00D62336" w:rsidRDefault="00D62336" w:rsidP="00D62336">
      <w:pPr>
        <w:numPr>
          <w:ilvl w:val="0"/>
          <w:numId w:val="35"/>
        </w:numPr>
        <w:rPr>
          <w:rFonts w:cs="Calibri"/>
          <w:sz w:val="24"/>
          <w:szCs w:val="24"/>
        </w:rPr>
      </w:pPr>
      <w:r w:rsidRPr="00870953">
        <w:rPr>
          <w:rFonts w:cs="Calibri"/>
          <w:i/>
          <w:sz w:val="24"/>
          <w:szCs w:val="24"/>
        </w:rPr>
        <w:t>Preparing to collaborate:</w:t>
      </w:r>
      <w:r>
        <w:rPr>
          <w:rFonts w:cs="Calibri"/>
          <w:sz w:val="24"/>
          <w:szCs w:val="24"/>
        </w:rPr>
        <w:t xml:space="preserve"> establishing a collaboration strategy</w:t>
      </w:r>
    </w:p>
    <w:p w:rsidR="00D62336" w:rsidRDefault="00D62336" w:rsidP="00D62336">
      <w:pPr>
        <w:numPr>
          <w:ilvl w:val="0"/>
          <w:numId w:val="35"/>
        </w:numPr>
        <w:rPr>
          <w:rFonts w:cs="Calibri"/>
          <w:sz w:val="24"/>
          <w:szCs w:val="24"/>
        </w:rPr>
      </w:pPr>
      <w:r w:rsidRPr="00870953">
        <w:rPr>
          <w:rFonts w:cs="Calibri"/>
          <w:i/>
          <w:sz w:val="24"/>
          <w:szCs w:val="24"/>
        </w:rPr>
        <w:t>Finding a research partner:</w:t>
      </w:r>
      <w:r>
        <w:rPr>
          <w:rFonts w:cs="Calibri"/>
          <w:sz w:val="24"/>
          <w:szCs w:val="24"/>
        </w:rPr>
        <w:t xml:space="preserve"> understanding who to best collaborate with</w:t>
      </w:r>
    </w:p>
    <w:p w:rsidR="00D62336" w:rsidRDefault="00D62336" w:rsidP="00D62336">
      <w:pPr>
        <w:numPr>
          <w:ilvl w:val="0"/>
          <w:numId w:val="35"/>
        </w:numPr>
        <w:rPr>
          <w:rFonts w:cs="Calibri"/>
          <w:sz w:val="24"/>
          <w:szCs w:val="24"/>
        </w:rPr>
      </w:pPr>
      <w:r w:rsidRPr="00870953">
        <w:rPr>
          <w:rFonts w:cs="Calibri"/>
          <w:i/>
          <w:sz w:val="24"/>
          <w:szCs w:val="24"/>
        </w:rPr>
        <w:t>Making it happen:</w:t>
      </w:r>
      <w:r w:rsidR="00C674C5">
        <w:rPr>
          <w:rFonts w:cs="Calibri"/>
          <w:sz w:val="24"/>
          <w:szCs w:val="24"/>
        </w:rPr>
        <w:t xml:space="preserve"> Financing collaboration, org</w:t>
      </w:r>
      <w:r>
        <w:rPr>
          <w:rFonts w:cs="Calibri"/>
          <w:sz w:val="24"/>
          <w:szCs w:val="24"/>
        </w:rPr>
        <w:t>anising agreement and project planning</w:t>
      </w:r>
    </w:p>
    <w:p w:rsidR="00D62336" w:rsidRDefault="00D62336" w:rsidP="00D62336">
      <w:pPr>
        <w:numPr>
          <w:ilvl w:val="0"/>
          <w:numId w:val="35"/>
        </w:numPr>
        <w:rPr>
          <w:rFonts w:cs="Calibri"/>
          <w:sz w:val="24"/>
          <w:szCs w:val="24"/>
        </w:rPr>
      </w:pPr>
      <w:r w:rsidRPr="00870953">
        <w:rPr>
          <w:rFonts w:cs="Calibri"/>
          <w:i/>
          <w:sz w:val="24"/>
          <w:szCs w:val="24"/>
        </w:rPr>
        <w:t>Working together:</w:t>
      </w:r>
      <w:r>
        <w:rPr>
          <w:rFonts w:cs="Calibri"/>
          <w:sz w:val="24"/>
          <w:szCs w:val="24"/>
        </w:rPr>
        <w:t xml:space="preserve"> collaborating with a research partner to address the business need, managing expectations</w:t>
      </w:r>
    </w:p>
    <w:p w:rsidR="00D62336" w:rsidRDefault="00D62336" w:rsidP="00D62336">
      <w:pPr>
        <w:numPr>
          <w:ilvl w:val="0"/>
          <w:numId w:val="35"/>
        </w:numPr>
        <w:rPr>
          <w:rFonts w:cs="Calibri"/>
          <w:sz w:val="24"/>
          <w:szCs w:val="24"/>
        </w:rPr>
      </w:pPr>
      <w:r w:rsidRPr="00870953">
        <w:rPr>
          <w:rFonts w:cs="Calibri"/>
          <w:i/>
          <w:sz w:val="24"/>
          <w:szCs w:val="24"/>
        </w:rPr>
        <w:lastRenderedPageBreak/>
        <w:t>Integration:</w:t>
      </w:r>
      <w:r>
        <w:rPr>
          <w:rFonts w:cs="Calibri"/>
          <w:sz w:val="24"/>
          <w:szCs w:val="24"/>
        </w:rPr>
        <w:t xml:space="preserve"> commercialising or integrating collaboration outcomes in to the business</w:t>
      </w:r>
    </w:p>
    <w:p w:rsidR="00D62336" w:rsidRDefault="00D62336" w:rsidP="00D62336">
      <w:pPr>
        <w:numPr>
          <w:ilvl w:val="0"/>
          <w:numId w:val="35"/>
        </w:numPr>
        <w:rPr>
          <w:rFonts w:cs="Calibri"/>
          <w:sz w:val="24"/>
          <w:szCs w:val="24"/>
        </w:rPr>
      </w:pPr>
      <w:r w:rsidRPr="00870953">
        <w:rPr>
          <w:rFonts w:cs="Calibri"/>
          <w:i/>
          <w:sz w:val="24"/>
          <w:szCs w:val="24"/>
        </w:rPr>
        <w:t>Expansion:</w:t>
      </w:r>
      <w:r>
        <w:rPr>
          <w:rFonts w:cs="Calibri"/>
          <w:sz w:val="24"/>
          <w:szCs w:val="24"/>
        </w:rPr>
        <w:t xml:space="preserve"> moving on to the next collaboration venture, or business growth achieve through collaboration</w:t>
      </w:r>
    </w:p>
    <w:p w:rsidR="001C1772" w:rsidRDefault="001C1772" w:rsidP="00B261CF">
      <w:pPr>
        <w:rPr>
          <w:rFonts w:cs="Calibri"/>
          <w:sz w:val="24"/>
          <w:szCs w:val="24"/>
        </w:rPr>
      </w:pPr>
      <w:r>
        <w:rPr>
          <w:rFonts w:cs="Calibri"/>
          <w:sz w:val="24"/>
          <w:szCs w:val="24"/>
        </w:rPr>
        <w:t xml:space="preserve">When considering the steps each concept satisfies pain points, try to bear in mind the pain points experienced by each persona (discussed previously in </w:t>
      </w:r>
      <w:r w:rsidRPr="001C1772">
        <w:rPr>
          <w:rFonts w:cs="Calibri"/>
          <w:i/>
          <w:sz w:val="24"/>
          <w:szCs w:val="24"/>
        </w:rPr>
        <w:t>Persona Pain Points and Needs</w:t>
      </w:r>
      <w:r>
        <w:rPr>
          <w:rFonts w:cs="Calibri"/>
          <w:sz w:val="24"/>
          <w:szCs w:val="24"/>
        </w:rPr>
        <w:t xml:space="preserve">). </w:t>
      </w:r>
    </w:p>
    <w:p w:rsidR="00D62336" w:rsidRDefault="00D62336" w:rsidP="001C1772">
      <w:pPr>
        <w:ind w:left="360"/>
        <w:rPr>
          <w:rFonts w:cs="Calibri"/>
          <w:sz w:val="24"/>
          <w:szCs w:val="24"/>
        </w:rPr>
      </w:pPr>
      <w:r>
        <w:rPr>
          <w:rFonts w:cs="Calibri"/>
          <w:sz w:val="24"/>
          <w:szCs w:val="24"/>
        </w:rPr>
        <w:t>Awareness</w:t>
      </w:r>
      <w:r w:rsidR="001C1772">
        <w:rPr>
          <w:rFonts w:cs="Calibri"/>
          <w:sz w:val="24"/>
          <w:szCs w:val="24"/>
        </w:rPr>
        <w:t xml:space="preserve"> Concepts</w:t>
      </w:r>
      <w:r>
        <w:rPr>
          <w:rFonts w:cs="Calibri"/>
          <w:sz w:val="24"/>
          <w:szCs w:val="24"/>
        </w:rPr>
        <w:t>:</w:t>
      </w:r>
    </w:p>
    <w:p w:rsidR="00D62336" w:rsidRDefault="00D62336" w:rsidP="001C1772">
      <w:pPr>
        <w:numPr>
          <w:ilvl w:val="0"/>
          <w:numId w:val="36"/>
        </w:numPr>
        <w:ind w:left="1080"/>
        <w:rPr>
          <w:rFonts w:cs="Calibri"/>
          <w:sz w:val="24"/>
          <w:szCs w:val="24"/>
        </w:rPr>
      </w:pPr>
      <w:r>
        <w:rPr>
          <w:rFonts w:cs="Calibri"/>
          <w:sz w:val="24"/>
          <w:szCs w:val="24"/>
        </w:rPr>
        <w:t xml:space="preserve">Collaboration Pop-Ups </w:t>
      </w:r>
      <w:r w:rsidR="001C1772">
        <w:rPr>
          <w:rFonts w:cs="Calibri"/>
          <w:sz w:val="24"/>
          <w:szCs w:val="24"/>
        </w:rPr>
        <w:t>and Business Collaboration Delegations satisfies</w:t>
      </w:r>
      <w:r>
        <w:rPr>
          <w:rFonts w:cs="Calibri"/>
          <w:sz w:val="24"/>
          <w:szCs w:val="24"/>
        </w:rPr>
        <w:t xml:space="preserve"> pain</w:t>
      </w:r>
      <w:r w:rsidR="001C1772">
        <w:rPr>
          <w:rFonts w:cs="Calibri"/>
          <w:sz w:val="24"/>
          <w:szCs w:val="24"/>
        </w:rPr>
        <w:t xml:space="preserve"> points at steps 2, 3 and 5</w:t>
      </w:r>
    </w:p>
    <w:p w:rsidR="001C1772" w:rsidRDefault="001C1772" w:rsidP="001C1772">
      <w:pPr>
        <w:numPr>
          <w:ilvl w:val="0"/>
          <w:numId w:val="36"/>
        </w:numPr>
        <w:ind w:left="1080"/>
        <w:rPr>
          <w:rFonts w:cs="Calibri"/>
          <w:sz w:val="24"/>
          <w:szCs w:val="24"/>
        </w:rPr>
      </w:pPr>
      <w:r>
        <w:rPr>
          <w:rFonts w:cs="Calibri"/>
          <w:sz w:val="24"/>
          <w:szCs w:val="24"/>
        </w:rPr>
        <w:t>The Online Collaboration Guide satisfies pain points at steps 3 through to 6.</w:t>
      </w:r>
    </w:p>
    <w:p w:rsidR="00D62336" w:rsidRDefault="00D62336" w:rsidP="001C1772">
      <w:pPr>
        <w:ind w:left="360"/>
        <w:rPr>
          <w:rFonts w:cs="Calibri"/>
          <w:sz w:val="24"/>
          <w:szCs w:val="24"/>
        </w:rPr>
      </w:pPr>
      <w:r>
        <w:rPr>
          <w:rFonts w:cs="Calibri"/>
          <w:sz w:val="24"/>
          <w:szCs w:val="24"/>
        </w:rPr>
        <w:t>Intro Activities:</w:t>
      </w:r>
    </w:p>
    <w:p w:rsidR="001C1772" w:rsidRDefault="001C1772" w:rsidP="001C1772">
      <w:pPr>
        <w:numPr>
          <w:ilvl w:val="0"/>
          <w:numId w:val="36"/>
        </w:numPr>
        <w:ind w:left="1080"/>
        <w:rPr>
          <w:rFonts w:cs="Calibri"/>
          <w:sz w:val="24"/>
          <w:szCs w:val="24"/>
        </w:rPr>
      </w:pPr>
      <w:r>
        <w:rPr>
          <w:rFonts w:cs="Calibri"/>
          <w:sz w:val="24"/>
          <w:szCs w:val="24"/>
        </w:rPr>
        <w:t>Hackathons satisfies pain points at steps 2, 3, 5 and 7.</w:t>
      </w:r>
    </w:p>
    <w:p w:rsidR="001C1772" w:rsidRDefault="001C1772" w:rsidP="001C1772">
      <w:pPr>
        <w:numPr>
          <w:ilvl w:val="0"/>
          <w:numId w:val="36"/>
        </w:numPr>
        <w:ind w:left="1080"/>
        <w:rPr>
          <w:rFonts w:cs="Calibri"/>
          <w:sz w:val="24"/>
          <w:szCs w:val="24"/>
        </w:rPr>
      </w:pPr>
      <w:r>
        <w:rPr>
          <w:rFonts w:cs="Calibri"/>
          <w:sz w:val="24"/>
          <w:szCs w:val="24"/>
        </w:rPr>
        <w:t>Students in Industry applies at 2, and 5 to 7.</w:t>
      </w:r>
    </w:p>
    <w:p w:rsidR="001C1772" w:rsidRDefault="001C1772" w:rsidP="001C1772">
      <w:pPr>
        <w:numPr>
          <w:ilvl w:val="0"/>
          <w:numId w:val="36"/>
        </w:numPr>
        <w:ind w:left="1080"/>
        <w:rPr>
          <w:rFonts w:cs="Calibri"/>
          <w:sz w:val="24"/>
          <w:szCs w:val="24"/>
        </w:rPr>
      </w:pPr>
      <w:r>
        <w:rPr>
          <w:rFonts w:cs="Calibri"/>
          <w:sz w:val="24"/>
          <w:szCs w:val="24"/>
        </w:rPr>
        <w:t>Research and Business Exchange applies to 2, and 4 to 7.</w:t>
      </w:r>
    </w:p>
    <w:p w:rsidR="00D62336" w:rsidRDefault="00D62336" w:rsidP="001C1772">
      <w:pPr>
        <w:ind w:left="360"/>
        <w:rPr>
          <w:rFonts w:cs="Calibri"/>
          <w:sz w:val="24"/>
          <w:szCs w:val="24"/>
        </w:rPr>
      </w:pPr>
      <w:r>
        <w:rPr>
          <w:rFonts w:cs="Calibri"/>
          <w:sz w:val="24"/>
          <w:szCs w:val="24"/>
        </w:rPr>
        <w:t>Advisory:</w:t>
      </w:r>
    </w:p>
    <w:p w:rsidR="001C1772" w:rsidRDefault="001C1772" w:rsidP="001C1772">
      <w:pPr>
        <w:numPr>
          <w:ilvl w:val="0"/>
          <w:numId w:val="36"/>
        </w:numPr>
        <w:ind w:left="1080"/>
        <w:rPr>
          <w:rFonts w:cs="Calibri"/>
          <w:sz w:val="24"/>
          <w:szCs w:val="24"/>
        </w:rPr>
      </w:pPr>
      <w:r>
        <w:rPr>
          <w:rFonts w:cs="Calibri"/>
          <w:sz w:val="24"/>
          <w:szCs w:val="24"/>
        </w:rPr>
        <w:t>Collaboration facilitators satisfies at steps 2 through to 7.</w:t>
      </w:r>
    </w:p>
    <w:p w:rsidR="001C1772" w:rsidRDefault="001C1772" w:rsidP="001C1772">
      <w:pPr>
        <w:numPr>
          <w:ilvl w:val="0"/>
          <w:numId w:val="36"/>
        </w:numPr>
        <w:ind w:left="1080"/>
        <w:rPr>
          <w:rFonts w:cs="Calibri"/>
          <w:sz w:val="24"/>
          <w:szCs w:val="24"/>
        </w:rPr>
      </w:pPr>
      <w:r>
        <w:rPr>
          <w:rFonts w:cs="Calibri"/>
          <w:sz w:val="24"/>
          <w:szCs w:val="24"/>
        </w:rPr>
        <w:t>Collaboration Mentors satisfies at 3 through to 9.</w:t>
      </w:r>
    </w:p>
    <w:p w:rsidR="001C1772" w:rsidRDefault="001C1772" w:rsidP="001C1772">
      <w:pPr>
        <w:numPr>
          <w:ilvl w:val="0"/>
          <w:numId w:val="36"/>
        </w:numPr>
        <w:ind w:left="1080"/>
        <w:rPr>
          <w:rFonts w:cs="Calibri"/>
          <w:sz w:val="24"/>
          <w:szCs w:val="24"/>
        </w:rPr>
      </w:pPr>
      <w:r>
        <w:rPr>
          <w:rFonts w:cs="Calibri"/>
          <w:sz w:val="24"/>
          <w:szCs w:val="24"/>
        </w:rPr>
        <w:t>Technology Transfer satisfies at step 2, and from 5 to 8.</w:t>
      </w:r>
    </w:p>
    <w:p w:rsidR="001C1772" w:rsidRDefault="001C1772" w:rsidP="00B261CF">
      <w:pPr>
        <w:rPr>
          <w:rFonts w:cs="Calibri"/>
          <w:sz w:val="24"/>
          <w:szCs w:val="24"/>
        </w:rPr>
      </w:pPr>
      <w:r>
        <w:rPr>
          <w:rFonts w:cs="Calibri"/>
          <w:sz w:val="24"/>
          <w:szCs w:val="24"/>
        </w:rPr>
        <w:t>While the above outlines which concepts help to satisfy pain points along the collaboration journey, which ones our personas end up using is determined by the business’ concept desirability.</w:t>
      </w:r>
    </w:p>
    <w:p w:rsidR="007B1358" w:rsidRPr="000F4B65" w:rsidRDefault="007B1358" w:rsidP="00C674C5">
      <w:pPr>
        <w:pStyle w:val="Heading3"/>
      </w:pPr>
      <w:r w:rsidRPr="000F4B65">
        <w:t>Business concept desirability overview</w:t>
      </w:r>
    </w:p>
    <w:p w:rsidR="00551D54" w:rsidRDefault="00551D54" w:rsidP="00B261CF">
      <w:pPr>
        <w:rPr>
          <w:rFonts w:cs="Calibri"/>
          <w:sz w:val="24"/>
          <w:szCs w:val="24"/>
        </w:rPr>
      </w:pPr>
      <w:r>
        <w:rPr>
          <w:rFonts w:cs="Calibri"/>
          <w:sz w:val="24"/>
          <w:szCs w:val="24"/>
        </w:rPr>
        <w:t>The nine tested concepts are a not a one-size-fits-all approach, and the level of concept desirability is different across personas:</w:t>
      </w:r>
    </w:p>
    <w:p w:rsidR="00551D54" w:rsidRPr="00551D54" w:rsidRDefault="00551D54" w:rsidP="00551D54">
      <w:pPr>
        <w:numPr>
          <w:ilvl w:val="0"/>
          <w:numId w:val="38"/>
        </w:numPr>
        <w:rPr>
          <w:rFonts w:cs="Calibri"/>
          <w:sz w:val="24"/>
          <w:szCs w:val="24"/>
        </w:rPr>
      </w:pPr>
      <w:r w:rsidRPr="00551D54">
        <w:rPr>
          <w:rFonts w:cs="Calibri"/>
          <w:sz w:val="24"/>
          <w:szCs w:val="24"/>
        </w:rPr>
        <w:t xml:space="preserve">The key </w:t>
      </w:r>
      <w:r w:rsidRPr="00551D54">
        <w:rPr>
          <w:rFonts w:cs="Calibri"/>
          <w:bCs/>
          <w:sz w:val="24"/>
          <w:szCs w:val="24"/>
        </w:rPr>
        <w:t xml:space="preserve">target personas </w:t>
      </w:r>
      <w:r w:rsidRPr="00551D54">
        <w:rPr>
          <w:rFonts w:cs="Calibri"/>
          <w:sz w:val="24"/>
          <w:szCs w:val="24"/>
        </w:rPr>
        <w:t xml:space="preserve">for each concept are ‘collaboration ready’. </w:t>
      </w:r>
      <w:r w:rsidRPr="00551D54">
        <w:rPr>
          <w:rFonts w:cs="Calibri"/>
          <w:bCs/>
          <w:i/>
          <w:iCs/>
          <w:sz w:val="24"/>
          <w:szCs w:val="24"/>
        </w:rPr>
        <w:t xml:space="preserve">Learning the Ropes </w:t>
      </w:r>
      <w:r w:rsidRPr="00551D54">
        <w:rPr>
          <w:rFonts w:cs="Calibri"/>
          <w:sz w:val="24"/>
          <w:szCs w:val="24"/>
        </w:rPr>
        <w:t xml:space="preserve">and </w:t>
      </w:r>
      <w:r w:rsidRPr="00551D54">
        <w:rPr>
          <w:rFonts w:cs="Calibri"/>
          <w:bCs/>
          <w:i/>
          <w:iCs/>
          <w:sz w:val="24"/>
          <w:szCs w:val="24"/>
        </w:rPr>
        <w:t xml:space="preserve">Ground Breakers </w:t>
      </w:r>
      <w:r w:rsidRPr="00551D54">
        <w:rPr>
          <w:rFonts w:cs="Calibri"/>
          <w:sz w:val="24"/>
          <w:szCs w:val="24"/>
        </w:rPr>
        <w:t>as they are the most likely to benefit from these concepts</w:t>
      </w:r>
    </w:p>
    <w:p w:rsidR="00551D54" w:rsidRPr="00551D54" w:rsidRDefault="00551D54" w:rsidP="00551D54">
      <w:pPr>
        <w:numPr>
          <w:ilvl w:val="0"/>
          <w:numId w:val="38"/>
        </w:numPr>
        <w:rPr>
          <w:rFonts w:cs="Calibri"/>
          <w:sz w:val="24"/>
          <w:szCs w:val="24"/>
        </w:rPr>
      </w:pPr>
      <w:r w:rsidRPr="00551D54">
        <w:rPr>
          <w:rFonts w:cs="Calibri"/>
          <w:sz w:val="24"/>
          <w:szCs w:val="24"/>
        </w:rPr>
        <w:t xml:space="preserve">The </w:t>
      </w:r>
      <w:r w:rsidRPr="00551D54">
        <w:rPr>
          <w:rFonts w:cs="Calibri"/>
          <w:bCs/>
          <w:i/>
          <w:iCs/>
          <w:sz w:val="24"/>
          <w:szCs w:val="24"/>
        </w:rPr>
        <w:t>Salespeople</w:t>
      </w:r>
      <w:r w:rsidRPr="00551D54">
        <w:rPr>
          <w:rFonts w:cs="Calibri"/>
          <w:sz w:val="24"/>
          <w:szCs w:val="24"/>
        </w:rPr>
        <w:t xml:space="preserve"> and </w:t>
      </w:r>
      <w:r w:rsidRPr="00551D54">
        <w:rPr>
          <w:rFonts w:cs="Calibri"/>
          <w:bCs/>
          <w:i/>
          <w:iCs/>
          <w:sz w:val="24"/>
          <w:szCs w:val="24"/>
        </w:rPr>
        <w:t>Doing Just Fine, Thanks!</w:t>
      </w:r>
      <w:r w:rsidRPr="00551D54">
        <w:rPr>
          <w:rFonts w:cs="Calibri"/>
          <w:bCs/>
          <w:sz w:val="24"/>
          <w:szCs w:val="24"/>
        </w:rPr>
        <w:t xml:space="preserve"> </w:t>
      </w:r>
      <w:r w:rsidRPr="00551D54">
        <w:rPr>
          <w:rFonts w:cs="Calibri"/>
          <w:sz w:val="24"/>
          <w:szCs w:val="24"/>
        </w:rPr>
        <w:t>will likely find some benefit from the concepts, providing they are aware of the opportunities and benefits that exist (increasing their intent to collaborate)</w:t>
      </w:r>
    </w:p>
    <w:p w:rsidR="00551D54" w:rsidRPr="00551D54" w:rsidRDefault="00551D54" w:rsidP="00551D54">
      <w:pPr>
        <w:numPr>
          <w:ilvl w:val="0"/>
          <w:numId w:val="38"/>
        </w:numPr>
        <w:rPr>
          <w:rFonts w:cs="Calibri"/>
          <w:sz w:val="24"/>
          <w:szCs w:val="24"/>
        </w:rPr>
      </w:pPr>
      <w:r w:rsidRPr="00551D54">
        <w:rPr>
          <w:rFonts w:cs="Calibri"/>
          <w:sz w:val="24"/>
          <w:szCs w:val="24"/>
        </w:rPr>
        <w:lastRenderedPageBreak/>
        <w:t xml:space="preserve">Benefits may be harder to find for the </w:t>
      </w:r>
      <w:r w:rsidRPr="00551D54">
        <w:rPr>
          <w:rFonts w:cs="Calibri"/>
          <w:bCs/>
          <w:i/>
          <w:iCs/>
          <w:sz w:val="24"/>
          <w:szCs w:val="24"/>
        </w:rPr>
        <w:t>Navigators</w:t>
      </w:r>
      <w:r w:rsidRPr="00551D54">
        <w:rPr>
          <w:rFonts w:cs="Calibri"/>
          <w:sz w:val="24"/>
          <w:szCs w:val="24"/>
        </w:rPr>
        <w:t xml:space="preserve"> and </w:t>
      </w:r>
      <w:r w:rsidRPr="00551D54">
        <w:rPr>
          <w:rFonts w:cs="Calibri"/>
          <w:bCs/>
          <w:i/>
          <w:iCs/>
          <w:sz w:val="24"/>
          <w:szCs w:val="24"/>
        </w:rPr>
        <w:t xml:space="preserve">Not Ready Yet </w:t>
      </w:r>
      <w:r w:rsidRPr="00551D54">
        <w:rPr>
          <w:rFonts w:cs="Calibri"/>
          <w:sz w:val="24"/>
          <w:szCs w:val="24"/>
        </w:rPr>
        <w:t xml:space="preserve">– for very different reasons. </w:t>
      </w:r>
      <w:r w:rsidRPr="00551D54">
        <w:rPr>
          <w:rFonts w:cs="Calibri"/>
          <w:bCs/>
          <w:i/>
          <w:iCs/>
          <w:sz w:val="24"/>
          <w:szCs w:val="24"/>
        </w:rPr>
        <w:t>Navigators</w:t>
      </w:r>
      <w:r w:rsidRPr="00551D54">
        <w:rPr>
          <w:rFonts w:cs="Calibri"/>
          <w:sz w:val="24"/>
          <w:szCs w:val="24"/>
        </w:rPr>
        <w:t xml:space="preserve"> may have been there done that. </w:t>
      </w:r>
      <w:r w:rsidRPr="00551D54">
        <w:rPr>
          <w:rFonts w:cs="Calibri"/>
          <w:bCs/>
          <w:i/>
          <w:iCs/>
          <w:sz w:val="24"/>
          <w:szCs w:val="24"/>
        </w:rPr>
        <w:t xml:space="preserve">Not Ready Yet </w:t>
      </w:r>
      <w:r w:rsidRPr="00551D54">
        <w:rPr>
          <w:rFonts w:cs="Calibri"/>
          <w:sz w:val="24"/>
          <w:szCs w:val="24"/>
        </w:rPr>
        <w:t>may not be prepared (not yet ‘collaboration ready’) to take on research collaboration opportunities right now.</w:t>
      </w:r>
    </w:p>
    <w:p w:rsidR="00551D54" w:rsidRDefault="00551D54" w:rsidP="00B261CF">
      <w:pPr>
        <w:rPr>
          <w:rFonts w:cs="Calibri"/>
          <w:sz w:val="24"/>
          <w:szCs w:val="24"/>
        </w:rPr>
      </w:pPr>
      <w:r>
        <w:rPr>
          <w:rFonts w:cs="Calibri"/>
          <w:sz w:val="24"/>
          <w:szCs w:val="24"/>
        </w:rPr>
        <w:t>Collected data suggests that each persona will use, might use, or will not use the concepts as follows:</w:t>
      </w:r>
    </w:p>
    <w:p w:rsidR="00551D54" w:rsidRDefault="00551D54" w:rsidP="00551D54">
      <w:pPr>
        <w:ind w:left="720"/>
        <w:rPr>
          <w:rFonts w:cs="Calibri"/>
          <w:sz w:val="24"/>
          <w:szCs w:val="24"/>
        </w:rPr>
      </w:pPr>
      <w:r w:rsidRPr="00551D54">
        <w:rPr>
          <w:rFonts w:cs="Calibri"/>
          <w:i/>
          <w:sz w:val="24"/>
          <w:szCs w:val="24"/>
        </w:rPr>
        <w:t>Learning the ropes:</w:t>
      </w:r>
      <w:r>
        <w:rPr>
          <w:rFonts w:cs="Calibri"/>
          <w:sz w:val="24"/>
          <w:szCs w:val="24"/>
        </w:rPr>
        <w:t xml:space="preserve"> Will use all concepts except for Hackathons and Students in Industry – which they might use.</w:t>
      </w:r>
    </w:p>
    <w:p w:rsidR="00551D54" w:rsidRDefault="00551D54" w:rsidP="00551D54">
      <w:pPr>
        <w:ind w:left="720"/>
        <w:rPr>
          <w:rFonts w:cs="Calibri"/>
          <w:sz w:val="24"/>
          <w:szCs w:val="24"/>
        </w:rPr>
      </w:pPr>
      <w:r w:rsidRPr="00551D54">
        <w:rPr>
          <w:rFonts w:cs="Calibri"/>
          <w:i/>
          <w:sz w:val="24"/>
          <w:szCs w:val="24"/>
        </w:rPr>
        <w:t>Ground Breakers:</w:t>
      </w:r>
      <w:r>
        <w:rPr>
          <w:rFonts w:cs="Calibri"/>
          <w:sz w:val="24"/>
          <w:szCs w:val="24"/>
        </w:rPr>
        <w:t xml:space="preserve"> Will use Pop-Ups, Delegations, Hackathons, Students, and Technology Transfer. They might use all the other concepts.</w:t>
      </w:r>
    </w:p>
    <w:p w:rsidR="00551D54" w:rsidRDefault="00551D54" w:rsidP="00551D54">
      <w:pPr>
        <w:ind w:left="720"/>
        <w:rPr>
          <w:rFonts w:cs="Calibri"/>
          <w:sz w:val="24"/>
          <w:szCs w:val="24"/>
        </w:rPr>
      </w:pPr>
      <w:r w:rsidRPr="00551D54">
        <w:rPr>
          <w:rFonts w:cs="Calibri"/>
          <w:i/>
          <w:sz w:val="24"/>
          <w:szCs w:val="24"/>
        </w:rPr>
        <w:t>Salespeople:</w:t>
      </w:r>
      <w:r>
        <w:rPr>
          <w:rFonts w:cs="Calibri"/>
          <w:sz w:val="24"/>
          <w:szCs w:val="24"/>
        </w:rPr>
        <w:t xml:space="preserve"> Will use Delegations and Students in Industry – and might use all the other concepts.</w:t>
      </w:r>
    </w:p>
    <w:p w:rsidR="00551D54" w:rsidRDefault="00551D54" w:rsidP="00551D54">
      <w:pPr>
        <w:ind w:left="720"/>
        <w:rPr>
          <w:rFonts w:cs="Calibri"/>
          <w:sz w:val="24"/>
          <w:szCs w:val="24"/>
        </w:rPr>
      </w:pPr>
      <w:r w:rsidRPr="00551D54">
        <w:rPr>
          <w:rFonts w:cs="Calibri"/>
          <w:i/>
          <w:sz w:val="24"/>
          <w:szCs w:val="24"/>
        </w:rPr>
        <w:t>Doing Just Fine, Thanks!:</w:t>
      </w:r>
      <w:r>
        <w:rPr>
          <w:rFonts w:cs="Calibri"/>
          <w:sz w:val="24"/>
          <w:szCs w:val="24"/>
        </w:rPr>
        <w:t xml:space="preserve"> Will use Students in Industry. Will not use Hackathons, Research &amp; Business Exchange, and Collaboration Mentors. Might use the other concepts.</w:t>
      </w:r>
    </w:p>
    <w:p w:rsidR="00551D54" w:rsidRDefault="00551D54" w:rsidP="00551D54">
      <w:pPr>
        <w:ind w:left="720"/>
        <w:rPr>
          <w:rFonts w:cs="Calibri"/>
          <w:sz w:val="24"/>
          <w:szCs w:val="24"/>
        </w:rPr>
      </w:pPr>
      <w:r w:rsidRPr="00551D54">
        <w:rPr>
          <w:rFonts w:cs="Calibri"/>
          <w:i/>
          <w:sz w:val="24"/>
          <w:szCs w:val="24"/>
        </w:rPr>
        <w:t>Navigators:</w:t>
      </w:r>
      <w:r>
        <w:rPr>
          <w:rFonts w:cs="Calibri"/>
          <w:sz w:val="24"/>
          <w:szCs w:val="24"/>
        </w:rPr>
        <w:t xml:space="preserve"> Will use Students in Industry, and Technology Transfer. Will not use the Guide, Facilitators, or Mentors. Might use the other concepts.</w:t>
      </w:r>
    </w:p>
    <w:p w:rsidR="00551D54" w:rsidRPr="00B261CF" w:rsidRDefault="00551D54" w:rsidP="00551D54">
      <w:pPr>
        <w:ind w:left="720"/>
        <w:rPr>
          <w:rFonts w:cs="Calibri"/>
          <w:sz w:val="24"/>
          <w:szCs w:val="24"/>
        </w:rPr>
      </w:pPr>
      <w:r w:rsidRPr="00551D54">
        <w:rPr>
          <w:rFonts w:cs="Calibri"/>
          <w:i/>
          <w:sz w:val="24"/>
          <w:szCs w:val="24"/>
        </w:rPr>
        <w:t>Not Ready Yet:</w:t>
      </w:r>
      <w:r>
        <w:rPr>
          <w:rFonts w:cs="Calibri"/>
          <w:sz w:val="24"/>
          <w:szCs w:val="24"/>
        </w:rPr>
        <w:t xml:space="preserve"> Will use the Guide. Might use the Pop-Ups, Delegations, Students in Industry, and Mentors. Will not use the other concepts.</w:t>
      </w:r>
    </w:p>
    <w:p w:rsidR="007B1358" w:rsidRPr="000F4B65" w:rsidRDefault="007B1358" w:rsidP="00C674C5">
      <w:pPr>
        <w:pStyle w:val="Heading3"/>
      </w:pPr>
      <w:r w:rsidRPr="000F4B65">
        <w:t>Combined desirability, feasibility and viability</w:t>
      </w:r>
      <w:r w:rsidR="0097587F">
        <w:t xml:space="preserve"> (DVF)</w:t>
      </w:r>
    </w:p>
    <w:p w:rsidR="0097587F" w:rsidRPr="00551D54" w:rsidRDefault="00551D54" w:rsidP="0097587F">
      <w:pPr>
        <w:rPr>
          <w:rFonts w:cs="Calibri"/>
          <w:color w:val="212A4C"/>
          <w:sz w:val="24"/>
          <w:szCs w:val="24"/>
        </w:rPr>
      </w:pPr>
      <w:r w:rsidRPr="00551D54">
        <w:rPr>
          <w:rFonts w:cs="Calibri"/>
          <w:color w:val="212A4C"/>
          <w:sz w:val="24"/>
          <w:szCs w:val="24"/>
        </w:rPr>
        <w:t xml:space="preserve">This </w:t>
      </w:r>
      <w:r>
        <w:rPr>
          <w:rFonts w:cs="Calibri"/>
          <w:color w:val="212A4C"/>
          <w:sz w:val="24"/>
          <w:szCs w:val="24"/>
        </w:rPr>
        <w:t>section outlines</w:t>
      </w:r>
      <w:r w:rsidRPr="00551D54">
        <w:rPr>
          <w:rFonts w:cs="Calibri"/>
          <w:color w:val="212A4C"/>
          <w:sz w:val="24"/>
          <w:szCs w:val="24"/>
        </w:rPr>
        <w:t xml:space="preserve"> the tested concepts’ appeal (business desirability), alongside views on Departmental feasibility and viability. Areas partially meeting the criteria (‘somewhat’) indicate potential areas of higher complexity or risk for implementation. Concepts that better fulfil more areas may be less complex in successful implementation. </w:t>
      </w:r>
      <w:r w:rsidR="0097587F" w:rsidRPr="0097587F">
        <w:rPr>
          <w:rFonts w:cs="Calibri"/>
          <w:bCs/>
          <w:color w:val="212A4C"/>
          <w:sz w:val="24"/>
          <w:szCs w:val="24"/>
        </w:rPr>
        <w:t>Satisfying multiple DFV variables will lead to concepts with a broad appeal and will increase their likelihood of success</w:t>
      </w:r>
    </w:p>
    <w:p w:rsidR="00551D54" w:rsidRPr="00551D54" w:rsidRDefault="00551D54" w:rsidP="00551D54">
      <w:pPr>
        <w:rPr>
          <w:rFonts w:cs="Calibri"/>
          <w:color w:val="212A4C"/>
          <w:sz w:val="24"/>
          <w:szCs w:val="24"/>
        </w:rPr>
      </w:pPr>
      <w:r w:rsidRPr="00551D54">
        <w:rPr>
          <w:rFonts w:cs="Calibri"/>
          <w:color w:val="212A4C"/>
          <w:sz w:val="24"/>
          <w:szCs w:val="24"/>
        </w:rPr>
        <w:t xml:space="preserve">This assessment, and the user insights obtained throughout the Create project, is informing more detailed development of concepts for Government consideration. </w:t>
      </w:r>
    </w:p>
    <w:p w:rsidR="007554E2" w:rsidRDefault="007554E2" w:rsidP="00B261CF">
      <w:pPr>
        <w:rPr>
          <w:rFonts w:cs="Calibri"/>
          <w:color w:val="212A4C"/>
          <w:sz w:val="24"/>
          <w:szCs w:val="24"/>
        </w:rPr>
      </w:pPr>
      <w:r>
        <w:rPr>
          <w:rFonts w:cs="Calibri"/>
          <w:color w:val="212A4C"/>
          <w:sz w:val="24"/>
          <w:szCs w:val="24"/>
        </w:rPr>
        <w:t>Collated data from workshops provide the following assessments:</w:t>
      </w:r>
    </w:p>
    <w:p w:rsidR="00B261CF" w:rsidRDefault="0097587F" w:rsidP="00B261CF">
      <w:pPr>
        <w:rPr>
          <w:rFonts w:cs="Calibri"/>
          <w:color w:val="212A4C"/>
          <w:sz w:val="24"/>
          <w:szCs w:val="24"/>
        </w:rPr>
      </w:pPr>
      <w:r>
        <w:rPr>
          <w:rFonts w:cs="Calibri"/>
          <w:color w:val="212A4C"/>
          <w:sz w:val="24"/>
          <w:szCs w:val="24"/>
        </w:rPr>
        <w:t>Desirability:</w:t>
      </w:r>
    </w:p>
    <w:p w:rsidR="0097587F" w:rsidRDefault="0097587F" w:rsidP="0097587F">
      <w:pPr>
        <w:numPr>
          <w:ilvl w:val="0"/>
          <w:numId w:val="39"/>
        </w:numPr>
        <w:rPr>
          <w:rFonts w:cs="Calibri"/>
          <w:color w:val="212A4C"/>
          <w:sz w:val="24"/>
          <w:szCs w:val="24"/>
        </w:rPr>
      </w:pPr>
      <w:r>
        <w:rPr>
          <w:rFonts w:cs="Calibri"/>
          <w:color w:val="212A4C"/>
          <w:sz w:val="24"/>
          <w:szCs w:val="24"/>
        </w:rPr>
        <w:t>All concepts address multiple business needs and satisfy businesses’ pain points.</w:t>
      </w:r>
    </w:p>
    <w:p w:rsidR="0097587F" w:rsidRDefault="0097587F" w:rsidP="0097587F">
      <w:pPr>
        <w:numPr>
          <w:ilvl w:val="0"/>
          <w:numId w:val="39"/>
        </w:numPr>
        <w:rPr>
          <w:rFonts w:cs="Calibri"/>
          <w:color w:val="212A4C"/>
          <w:sz w:val="24"/>
          <w:szCs w:val="24"/>
        </w:rPr>
      </w:pPr>
      <w:r>
        <w:rPr>
          <w:rFonts w:cs="Calibri"/>
          <w:color w:val="212A4C"/>
          <w:sz w:val="24"/>
          <w:szCs w:val="24"/>
        </w:rPr>
        <w:lastRenderedPageBreak/>
        <w:t xml:space="preserve">Businesses will use </w:t>
      </w:r>
      <w:r w:rsidRPr="007554E2">
        <w:rPr>
          <w:rFonts w:cs="Calibri"/>
          <w:i/>
          <w:color w:val="212A4C"/>
          <w:sz w:val="24"/>
          <w:szCs w:val="24"/>
        </w:rPr>
        <w:t>Business Collaboration Delegations</w:t>
      </w:r>
      <w:r>
        <w:rPr>
          <w:rFonts w:cs="Calibri"/>
          <w:color w:val="212A4C"/>
          <w:sz w:val="24"/>
          <w:szCs w:val="24"/>
        </w:rPr>
        <w:t xml:space="preserve">, </w:t>
      </w:r>
      <w:r w:rsidRPr="007554E2">
        <w:rPr>
          <w:rFonts w:cs="Calibri"/>
          <w:i/>
          <w:color w:val="212A4C"/>
          <w:sz w:val="24"/>
          <w:szCs w:val="24"/>
        </w:rPr>
        <w:t>Students in Industry</w:t>
      </w:r>
      <w:r>
        <w:rPr>
          <w:rFonts w:cs="Calibri"/>
          <w:color w:val="212A4C"/>
          <w:sz w:val="24"/>
          <w:szCs w:val="24"/>
        </w:rPr>
        <w:t xml:space="preserve">, </w:t>
      </w:r>
      <w:r w:rsidRPr="007554E2">
        <w:rPr>
          <w:rFonts w:cs="Calibri"/>
          <w:i/>
          <w:color w:val="212A4C"/>
          <w:sz w:val="24"/>
          <w:szCs w:val="24"/>
        </w:rPr>
        <w:t>Collaboration Facilitators</w:t>
      </w:r>
      <w:r>
        <w:rPr>
          <w:rFonts w:cs="Calibri"/>
          <w:color w:val="212A4C"/>
          <w:sz w:val="24"/>
          <w:szCs w:val="24"/>
        </w:rPr>
        <w:t xml:space="preserve">, and </w:t>
      </w:r>
      <w:r w:rsidRPr="007554E2">
        <w:rPr>
          <w:rFonts w:cs="Calibri"/>
          <w:i/>
          <w:color w:val="212A4C"/>
          <w:sz w:val="24"/>
          <w:szCs w:val="24"/>
        </w:rPr>
        <w:t>Technology Transfer</w:t>
      </w:r>
      <w:r>
        <w:rPr>
          <w:rFonts w:cs="Calibri"/>
          <w:color w:val="212A4C"/>
          <w:sz w:val="24"/>
          <w:szCs w:val="24"/>
        </w:rPr>
        <w:t>. For all the other concepts, business use is assessed as partially met / somewhat.</w:t>
      </w:r>
    </w:p>
    <w:p w:rsidR="0097587F" w:rsidRDefault="0097587F" w:rsidP="00B261CF">
      <w:pPr>
        <w:rPr>
          <w:rFonts w:cs="Calibri"/>
          <w:color w:val="212A4C"/>
          <w:sz w:val="24"/>
          <w:szCs w:val="24"/>
        </w:rPr>
      </w:pPr>
      <w:r>
        <w:rPr>
          <w:rFonts w:cs="Calibri"/>
          <w:color w:val="212A4C"/>
          <w:sz w:val="24"/>
          <w:szCs w:val="24"/>
        </w:rPr>
        <w:t>Feasibility:</w:t>
      </w:r>
    </w:p>
    <w:p w:rsidR="0097587F" w:rsidRDefault="007554E2" w:rsidP="0097587F">
      <w:pPr>
        <w:numPr>
          <w:ilvl w:val="0"/>
          <w:numId w:val="40"/>
        </w:numPr>
        <w:rPr>
          <w:rFonts w:cs="Calibri"/>
          <w:color w:val="212A4C"/>
          <w:sz w:val="24"/>
          <w:szCs w:val="24"/>
        </w:rPr>
      </w:pPr>
      <w:r>
        <w:rPr>
          <w:rFonts w:cs="Calibri"/>
          <w:color w:val="212A4C"/>
          <w:sz w:val="24"/>
          <w:szCs w:val="24"/>
        </w:rPr>
        <w:t xml:space="preserve">Workshop data </w:t>
      </w:r>
      <w:r w:rsidR="0097587F">
        <w:rPr>
          <w:rFonts w:cs="Calibri"/>
          <w:color w:val="212A4C"/>
          <w:sz w:val="24"/>
          <w:szCs w:val="24"/>
        </w:rPr>
        <w:t xml:space="preserve">suggests the Department has the skills and capability for </w:t>
      </w:r>
      <w:r w:rsidR="0097587F" w:rsidRPr="007554E2">
        <w:rPr>
          <w:rFonts w:cs="Calibri"/>
          <w:i/>
          <w:color w:val="212A4C"/>
          <w:sz w:val="24"/>
          <w:szCs w:val="24"/>
        </w:rPr>
        <w:t>Collaboration Pop-Ups</w:t>
      </w:r>
      <w:r w:rsidR="0097587F">
        <w:rPr>
          <w:rFonts w:cs="Calibri"/>
          <w:color w:val="212A4C"/>
          <w:sz w:val="24"/>
          <w:szCs w:val="24"/>
        </w:rPr>
        <w:t xml:space="preserve"> and </w:t>
      </w:r>
      <w:r w:rsidR="0097587F" w:rsidRPr="007554E2">
        <w:rPr>
          <w:rFonts w:cs="Calibri"/>
          <w:i/>
          <w:color w:val="212A4C"/>
          <w:sz w:val="24"/>
          <w:szCs w:val="24"/>
        </w:rPr>
        <w:t>Business Collaboration Delegations</w:t>
      </w:r>
      <w:r w:rsidR="0097587F">
        <w:rPr>
          <w:rFonts w:cs="Calibri"/>
          <w:color w:val="212A4C"/>
          <w:sz w:val="24"/>
          <w:szCs w:val="24"/>
        </w:rPr>
        <w:t xml:space="preserve">, and </w:t>
      </w:r>
      <w:r w:rsidR="0097587F" w:rsidRPr="0097587F">
        <w:rPr>
          <w:rFonts w:cs="Calibri"/>
          <w:i/>
          <w:color w:val="212A4C"/>
          <w:sz w:val="24"/>
          <w:szCs w:val="24"/>
        </w:rPr>
        <w:t>somewhat</w:t>
      </w:r>
      <w:r w:rsidR="0097587F">
        <w:rPr>
          <w:rFonts w:cs="Calibri"/>
          <w:color w:val="212A4C"/>
          <w:sz w:val="24"/>
          <w:szCs w:val="24"/>
        </w:rPr>
        <w:t xml:space="preserve"> so for all the other concepts.</w:t>
      </w:r>
    </w:p>
    <w:p w:rsidR="0097587F" w:rsidRDefault="0097587F" w:rsidP="0097587F">
      <w:pPr>
        <w:numPr>
          <w:ilvl w:val="0"/>
          <w:numId w:val="40"/>
        </w:numPr>
        <w:rPr>
          <w:rFonts w:cs="Calibri"/>
          <w:color w:val="212A4C"/>
          <w:sz w:val="24"/>
          <w:szCs w:val="24"/>
        </w:rPr>
      </w:pPr>
      <w:r>
        <w:rPr>
          <w:rFonts w:cs="Calibri"/>
          <w:color w:val="212A4C"/>
          <w:sz w:val="24"/>
          <w:szCs w:val="24"/>
        </w:rPr>
        <w:t xml:space="preserve">All concepts are assessed as </w:t>
      </w:r>
      <w:r w:rsidRPr="0097587F">
        <w:rPr>
          <w:rFonts w:cs="Calibri"/>
          <w:i/>
          <w:color w:val="212A4C"/>
          <w:sz w:val="24"/>
          <w:szCs w:val="24"/>
        </w:rPr>
        <w:t>somewhat</w:t>
      </w:r>
      <w:r>
        <w:rPr>
          <w:rFonts w:cs="Calibri"/>
          <w:color w:val="212A4C"/>
          <w:sz w:val="24"/>
          <w:szCs w:val="24"/>
        </w:rPr>
        <w:t xml:space="preserve"> scalable to accommodate growing demand.</w:t>
      </w:r>
    </w:p>
    <w:p w:rsidR="0097587F" w:rsidRDefault="0097587F" w:rsidP="0097587F">
      <w:pPr>
        <w:numPr>
          <w:ilvl w:val="0"/>
          <w:numId w:val="40"/>
        </w:numPr>
        <w:rPr>
          <w:rFonts w:cs="Calibri"/>
          <w:color w:val="212A4C"/>
          <w:sz w:val="24"/>
          <w:szCs w:val="24"/>
        </w:rPr>
      </w:pPr>
      <w:r>
        <w:rPr>
          <w:rFonts w:cs="Calibri"/>
          <w:color w:val="212A4C"/>
          <w:sz w:val="24"/>
          <w:szCs w:val="24"/>
        </w:rPr>
        <w:t xml:space="preserve">The </w:t>
      </w:r>
      <w:r w:rsidRPr="007554E2">
        <w:rPr>
          <w:rFonts w:cs="Calibri"/>
          <w:i/>
          <w:color w:val="212A4C"/>
          <w:sz w:val="24"/>
          <w:szCs w:val="24"/>
        </w:rPr>
        <w:t>Research &amp; Business Exchange</w:t>
      </w:r>
      <w:r>
        <w:rPr>
          <w:rFonts w:cs="Calibri"/>
          <w:color w:val="212A4C"/>
          <w:sz w:val="24"/>
          <w:szCs w:val="24"/>
        </w:rPr>
        <w:t xml:space="preserve">, </w:t>
      </w:r>
      <w:r w:rsidRPr="007554E2">
        <w:rPr>
          <w:rFonts w:cs="Calibri"/>
          <w:i/>
          <w:color w:val="212A4C"/>
          <w:sz w:val="24"/>
          <w:szCs w:val="24"/>
        </w:rPr>
        <w:t>Collaboration Facilitators</w:t>
      </w:r>
      <w:r>
        <w:rPr>
          <w:rFonts w:cs="Calibri"/>
          <w:color w:val="212A4C"/>
          <w:sz w:val="24"/>
          <w:szCs w:val="24"/>
        </w:rPr>
        <w:t xml:space="preserve">, and </w:t>
      </w:r>
      <w:r w:rsidRPr="007554E2">
        <w:rPr>
          <w:rFonts w:cs="Calibri"/>
          <w:i/>
          <w:color w:val="212A4C"/>
          <w:sz w:val="24"/>
          <w:szCs w:val="24"/>
        </w:rPr>
        <w:t>Technology Transfer</w:t>
      </w:r>
      <w:r>
        <w:rPr>
          <w:rFonts w:cs="Calibri"/>
          <w:color w:val="212A4C"/>
          <w:sz w:val="24"/>
          <w:szCs w:val="24"/>
        </w:rPr>
        <w:t xml:space="preserve"> have existing initiatives that can be leveraged. The other concepts do so too, but partially or </w:t>
      </w:r>
      <w:r w:rsidRPr="0097587F">
        <w:rPr>
          <w:rFonts w:cs="Calibri"/>
          <w:i/>
          <w:color w:val="212A4C"/>
          <w:sz w:val="24"/>
          <w:szCs w:val="24"/>
        </w:rPr>
        <w:t>somewhat</w:t>
      </w:r>
      <w:r>
        <w:rPr>
          <w:rFonts w:cs="Calibri"/>
          <w:color w:val="212A4C"/>
          <w:sz w:val="24"/>
          <w:szCs w:val="24"/>
        </w:rPr>
        <w:t xml:space="preserve"> so.</w:t>
      </w:r>
    </w:p>
    <w:p w:rsidR="0097587F" w:rsidRDefault="0097587F" w:rsidP="00B261CF">
      <w:pPr>
        <w:rPr>
          <w:rFonts w:cs="Calibri"/>
          <w:color w:val="212A4C"/>
          <w:sz w:val="24"/>
          <w:szCs w:val="24"/>
        </w:rPr>
      </w:pPr>
      <w:r>
        <w:rPr>
          <w:rFonts w:cs="Calibri"/>
          <w:color w:val="212A4C"/>
          <w:sz w:val="24"/>
          <w:szCs w:val="24"/>
        </w:rPr>
        <w:t xml:space="preserve">Viability: </w:t>
      </w:r>
    </w:p>
    <w:p w:rsidR="0097587F" w:rsidRDefault="0097587F" w:rsidP="007554E2">
      <w:pPr>
        <w:numPr>
          <w:ilvl w:val="0"/>
          <w:numId w:val="41"/>
        </w:numPr>
        <w:rPr>
          <w:rFonts w:cs="Calibri"/>
          <w:color w:val="212A4C"/>
          <w:sz w:val="24"/>
          <w:szCs w:val="24"/>
        </w:rPr>
      </w:pPr>
      <w:r>
        <w:rPr>
          <w:rFonts w:cs="Calibri"/>
          <w:color w:val="212A4C"/>
          <w:sz w:val="24"/>
          <w:szCs w:val="24"/>
        </w:rPr>
        <w:t xml:space="preserve">All the concepts align with the Department’s goals and objectives, though the </w:t>
      </w:r>
      <w:r w:rsidRPr="007554E2">
        <w:rPr>
          <w:rFonts w:cs="Calibri"/>
          <w:i/>
          <w:color w:val="212A4C"/>
          <w:sz w:val="24"/>
          <w:szCs w:val="24"/>
        </w:rPr>
        <w:t>Collaboration Mentors</w:t>
      </w:r>
      <w:r>
        <w:rPr>
          <w:rFonts w:cs="Calibri"/>
          <w:color w:val="212A4C"/>
          <w:sz w:val="24"/>
          <w:szCs w:val="24"/>
        </w:rPr>
        <w:t xml:space="preserve"> and </w:t>
      </w:r>
      <w:r w:rsidRPr="007554E2">
        <w:rPr>
          <w:rFonts w:cs="Calibri"/>
          <w:i/>
          <w:color w:val="212A4C"/>
          <w:sz w:val="24"/>
          <w:szCs w:val="24"/>
        </w:rPr>
        <w:t>Technology Transfer</w:t>
      </w:r>
      <w:r>
        <w:rPr>
          <w:rFonts w:cs="Calibri"/>
          <w:color w:val="212A4C"/>
          <w:sz w:val="24"/>
          <w:szCs w:val="24"/>
        </w:rPr>
        <w:t xml:space="preserve"> concepts somewhat meet conditions for this assessment.</w:t>
      </w:r>
    </w:p>
    <w:p w:rsidR="0097587F" w:rsidRDefault="007554E2" w:rsidP="007554E2">
      <w:pPr>
        <w:numPr>
          <w:ilvl w:val="0"/>
          <w:numId w:val="41"/>
        </w:numPr>
        <w:rPr>
          <w:rFonts w:cs="Calibri"/>
          <w:color w:val="212A4C"/>
          <w:sz w:val="24"/>
          <w:szCs w:val="24"/>
        </w:rPr>
      </w:pPr>
      <w:r w:rsidRPr="007554E2">
        <w:rPr>
          <w:rFonts w:cs="Calibri"/>
          <w:i/>
          <w:color w:val="212A4C"/>
          <w:sz w:val="24"/>
          <w:szCs w:val="24"/>
        </w:rPr>
        <w:t>Business Collaboration Delegations</w:t>
      </w:r>
      <w:r>
        <w:rPr>
          <w:rFonts w:cs="Calibri"/>
          <w:color w:val="212A4C"/>
          <w:sz w:val="24"/>
          <w:szCs w:val="24"/>
        </w:rPr>
        <w:t xml:space="preserve">, </w:t>
      </w:r>
      <w:r w:rsidRPr="007554E2">
        <w:rPr>
          <w:rFonts w:cs="Calibri"/>
          <w:i/>
          <w:color w:val="212A4C"/>
          <w:sz w:val="24"/>
          <w:szCs w:val="24"/>
        </w:rPr>
        <w:t>Research Business Exchange</w:t>
      </w:r>
      <w:r>
        <w:rPr>
          <w:rFonts w:cs="Calibri"/>
          <w:color w:val="212A4C"/>
          <w:sz w:val="24"/>
          <w:szCs w:val="24"/>
        </w:rPr>
        <w:t xml:space="preserve">, and </w:t>
      </w:r>
      <w:r w:rsidRPr="007554E2">
        <w:rPr>
          <w:rFonts w:cs="Calibri"/>
          <w:i/>
          <w:color w:val="212A4C"/>
          <w:sz w:val="24"/>
          <w:szCs w:val="24"/>
        </w:rPr>
        <w:t>Collaboration Facilitators</w:t>
      </w:r>
      <w:r>
        <w:rPr>
          <w:rFonts w:cs="Calibri"/>
          <w:color w:val="212A4C"/>
          <w:sz w:val="24"/>
          <w:szCs w:val="24"/>
        </w:rPr>
        <w:t xml:space="preserve"> were assessed as sustainable now and in the future, leading to long term growth. All the other concepts were assessed as </w:t>
      </w:r>
      <w:r w:rsidRPr="007554E2">
        <w:rPr>
          <w:rFonts w:cs="Calibri"/>
          <w:i/>
          <w:color w:val="212A4C"/>
          <w:sz w:val="24"/>
          <w:szCs w:val="24"/>
        </w:rPr>
        <w:t>somewhat</w:t>
      </w:r>
      <w:r>
        <w:rPr>
          <w:rFonts w:cs="Calibri"/>
          <w:color w:val="212A4C"/>
          <w:sz w:val="24"/>
          <w:szCs w:val="24"/>
        </w:rPr>
        <w:t xml:space="preserve"> so.</w:t>
      </w:r>
    </w:p>
    <w:p w:rsidR="007554E2" w:rsidRDefault="007554E2" w:rsidP="007554E2">
      <w:pPr>
        <w:numPr>
          <w:ilvl w:val="0"/>
          <w:numId w:val="41"/>
        </w:numPr>
        <w:rPr>
          <w:rFonts w:cs="Calibri"/>
          <w:color w:val="212A4C"/>
          <w:sz w:val="24"/>
          <w:szCs w:val="24"/>
        </w:rPr>
      </w:pPr>
      <w:r w:rsidRPr="007554E2">
        <w:rPr>
          <w:rFonts w:cs="Calibri"/>
          <w:i/>
          <w:color w:val="212A4C"/>
          <w:sz w:val="24"/>
          <w:szCs w:val="24"/>
        </w:rPr>
        <w:t>Collaboration Pop-Ups</w:t>
      </w:r>
      <w:r>
        <w:rPr>
          <w:rFonts w:cs="Calibri"/>
          <w:color w:val="212A4C"/>
          <w:sz w:val="24"/>
          <w:szCs w:val="24"/>
        </w:rPr>
        <w:t xml:space="preserve"> and </w:t>
      </w:r>
      <w:r w:rsidRPr="007554E2">
        <w:rPr>
          <w:rFonts w:cs="Calibri"/>
          <w:i/>
          <w:color w:val="212A4C"/>
          <w:sz w:val="24"/>
          <w:szCs w:val="24"/>
        </w:rPr>
        <w:t>Business Collaboration Delegations</w:t>
      </w:r>
      <w:r>
        <w:rPr>
          <w:rFonts w:cs="Calibri"/>
          <w:color w:val="212A4C"/>
          <w:sz w:val="24"/>
          <w:szCs w:val="24"/>
        </w:rPr>
        <w:t xml:space="preserve"> are assessed as resulting in a return on investment for the Department. All other concepts are deemed to somewhat result in a return on investment.</w:t>
      </w:r>
    </w:p>
    <w:p w:rsidR="007554E2" w:rsidRPr="00551D54" w:rsidRDefault="007554E2" w:rsidP="007554E2">
      <w:pPr>
        <w:rPr>
          <w:rFonts w:cs="Calibri"/>
          <w:color w:val="212A4C"/>
          <w:sz w:val="24"/>
          <w:szCs w:val="24"/>
        </w:rPr>
      </w:pPr>
      <w:r>
        <w:rPr>
          <w:rFonts w:cs="Calibri"/>
          <w:color w:val="212A4C"/>
          <w:sz w:val="24"/>
          <w:szCs w:val="24"/>
        </w:rPr>
        <w:t>The above</w:t>
      </w:r>
      <w:r w:rsidRPr="00551D54">
        <w:rPr>
          <w:rFonts w:cs="Calibri"/>
          <w:color w:val="212A4C"/>
          <w:sz w:val="24"/>
          <w:szCs w:val="24"/>
        </w:rPr>
        <w:t xml:space="preserve"> assessment</w:t>
      </w:r>
      <w:r>
        <w:rPr>
          <w:rFonts w:cs="Calibri"/>
          <w:color w:val="212A4C"/>
          <w:sz w:val="24"/>
          <w:szCs w:val="24"/>
        </w:rPr>
        <w:t xml:space="preserve">s from collated workshop data, along with </w:t>
      </w:r>
      <w:r w:rsidRPr="00551D54">
        <w:rPr>
          <w:rFonts w:cs="Calibri"/>
          <w:color w:val="212A4C"/>
          <w:sz w:val="24"/>
          <w:szCs w:val="24"/>
        </w:rPr>
        <w:t xml:space="preserve">the user insights obtained throughout the Create project, </w:t>
      </w:r>
      <w:r>
        <w:rPr>
          <w:rFonts w:cs="Calibri"/>
          <w:color w:val="212A4C"/>
          <w:sz w:val="24"/>
          <w:szCs w:val="24"/>
        </w:rPr>
        <w:t>are</w:t>
      </w:r>
      <w:r w:rsidRPr="00551D54">
        <w:rPr>
          <w:rFonts w:cs="Calibri"/>
          <w:color w:val="212A4C"/>
          <w:sz w:val="24"/>
          <w:szCs w:val="24"/>
        </w:rPr>
        <w:t xml:space="preserve"> informing more detailed development of concepts for Government consideration. </w:t>
      </w:r>
    </w:p>
    <w:p w:rsidR="007554E2" w:rsidRPr="00B261CF" w:rsidRDefault="007554E2" w:rsidP="00B261CF">
      <w:pPr>
        <w:rPr>
          <w:rFonts w:cs="Calibri"/>
          <w:color w:val="212A4C"/>
          <w:sz w:val="24"/>
          <w:szCs w:val="24"/>
        </w:rPr>
      </w:pPr>
    </w:p>
    <w:p w:rsidR="007B1358" w:rsidRPr="000F4B65" w:rsidRDefault="000F4B65" w:rsidP="00C674C5">
      <w:pPr>
        <w:pStyle w:val="Heading2"/>
      </w:pPr>
      <w:r>
        <w:rPr>
          <w:color w:val="4472C4" w:themeColor="accent5"/>
          <w:sz w:val="32"/>
          <w:szCs w:val="32"/>
        </w:rPr>
        <w:br w:type="page"/>
      </w:r>
      <w:bookmarkStart w:id="7" w:name="_Toc519601402"/>
      <w:r w:rsidR="007B1358" w:rsidRPr="000F4B65">
        <w:lastRenderedPageBreak/>
        <w:t>Acknowledgements</w:t>
      </w:r>
      <w:bookmarkEnd w:id="7"/>
    </w:p>
    <w:p w:rsidR="007B1358" w:rsidRPr="000F4B65" w:rsidRDefault="007B1358" w:rsidP="00C674C5">
      <w:pPr>
        <w:pStyle w:val="Heading3"/>
      </w:pPr>
      <w:r w:rsidRPr="000F4B65">
        <w:t>Further information</w:t>
      </w:r>
    </w:p>
    <w:p w:rsidR="007B1358" w:rsidRPr="00B261CF" w:rsidRDefault="007B1358" w:rsidP="00B261CF">
      <w:pPr>
        <w:rPr>
          <w:rFonts w:cs="Calibri"/>
          <w:color w:val="3F3F3F"/>
          <w:sz w:val="24"/>
          <w:szCs w:val="24"/>
        </w:rPr>
      </w:pPr>
      <w:r w:rsidRPr="00B261CF">
        <w:rPr>
          <w:rFonts w:cs="Calibri"/>
          <w:color w:val="3F3F3F"/>
          <w:sz w:val="24"/>
          <w:szCs w:val="24"/>
        </w:rPr>
        <w:t>For more information on other department initiatives please visit the department’s website at: www.industry.gov.au</w:t>
      </w:r>
    </w:p>
    <w:p w:rsidR="007B1358" w:rsidRPr="00B261CF" w:rsidRDefault="007B1358" w:rsidP="00B261CF">
      <w:pPr>
        <w:rPr>
          <w:rFonts w:cs="Calibri"/>
          <w:color w:val="3F3F3F"/>
          <w:sz w:val="24"/>
          <w:szCs w:val="24"/>
        </w:rPr>
      </w:pPr>
      <w:r w:rsidRPr="00B261CF">
        <w:rPr>
          <w:rFonts w:cs="Calibri"/>
          <w:color w:val="3F3F3F"/>
          <w:sz w:val="24"/>
          <w:szCs w:val="24"/>
        </w:rPr>
        <w:t>For more information or to comment on the report, please contact:</w:t>
      </w:r>
    </w:p>
    <w:p w:rsidR="007B1358" w:rsidRPr="00B261CF" w:rsidRDefault="007B1358" w:rsidP="00B261CF">
      <w:pPr>
        <w:rPr>
          <w:rFonts w:cs="Calibri"/>
          <w:color w:val="3F3F3F"/>
          <w:sz w:val="24"/>
          <w:szCs w:val="24"/>
        </w:rPr>
      </w:pPr>
      <w:r w:rsidRPr="00B261CF">
        <w:rPr>
          <w:rFonts w:cs="Calibri"/>
          <w:color w:val="3F3F3F"/>
          <w:sz w:val="24"/>
          <w:szCs w:val="24"/>
        </w:rPr>
        <w:t>BizLab</w:t>
      </w:r>
      <w:r w:rsidRPr="00B261CF">
        <w:rPr>
          <w:rFonts w:cs="Calibri"/>
          <w:color w:val="3F3F3F"/>
          <w:sz w:val="24"/>
          <w:szCs w:val="24"/>
        </w:rPr>
        <w:br/>
        <w:t>Department of Industry, Innovation and Science</w:t>
      </w:r>
      <w:r w:rsidRPr="00B261CF">
        <w:rPr>
          <w:rFonts w:cs="Calibri"/>
          <w:color w:val="3F3F3F"/>
          <w:sz w:val="24"/>
          <w:szCs w:val="24"/>
        </w:rPr>
        <w:br/>
        <w:t>GPO Box 2013 CANBERRA ACT 2601</w:t>
      </w:r>
      <w:r w:rsidRPr="00B261CF">
        <w:rPr>
          <w:rFonts w:cs="Calibri"/>
          <w:color w:val="3F3F3F"/>
          <w:sz w:val="24"/>
          <w:szCs w:val="24"/>
        </w:rPr>
        <w:br/>
        <w:t xml:space="preserve">Email: </w:t>
      </w:r>
      <w:r w:rsidRPr="00B261CF">
        <w:rPr>
          <w:rFonts w:cs="Calibri"/>
          <w:color w:val="3F3F3F"/>
          <w:sz w:val="24"/>
          <w:szCs w:val="24"/>
          <w:u w:val="single"/>
        </w:rPr>
        <w:t>bizlab@industry.gov.au</w:t>
      </w:r>
    </w:p>
    <w:p w:rsidR="007B1358" w:rsidRPr="00B261CF" w:rsidRDefault="007B1358" w:rsidP="00B261CF">
      <w:pPr>
        <w:rPr>
          <w:rFonts w:cs="Calibri"/>
          <w:color w:val="3F3F3F"/>
          <w:sz w:val="24"/>
          <w:szCs w:val="24"/>
        </w:rPr>
      </w:pPr>
      <w:r w:rsidRPr="00B261CF">
        <w:rPr>
          <w:rFonts w:cs="Calibri"/>
          <w:color w:val="3F3F3F"/>
          <w:sz w:val="24"/>
          <w:szCs w:val="24"/>
        </w:rPr>
        <w:t>Or</w:t>
      </w:r>
    </w:p>
    <w:p w:rsidR="007B1358" w:rsidRPr="00B261CF" w:rsidRDefault="007B1358" w:rsidP="00B261CF">
      <w:pPr>
        <w:rPr>
          <w:rFonts w:cs="Calibri"/>
          <w:color w:val="3F3F3F"/>
          <w:sz w:val="24"/>
          <w:szCs w:val="24"/>
        </w:rPr>
      </w:pPr>
      <w:r w:rsidRPr="00B261CF">
        <w:rPr>
          <w:rFonts w:cs="Calibri"/>
          <w:color w:val="3F3F3F"/>
          <w:sz w:val="24"/>
          <w:szCs w:val="24"/>
        </w:rPr>
        <w:t>Collaboration Policy Section</w:t>
      </w:r>
      <w:r w:rsidRPr="00B261CF">
        <w:rPr>
          <w:rFonts w:cs="Calibri"/>
          <w:color w:val="3F3F3F"/>
          <w:sz w:val="24"/>
          <w:szCs w:val="24"/>
        </w:rPr>
        <w:br/>
        <w:t>Department of Industry, Innovation and Science</w:t>
      </w:r>
      <w:r w:rsidRPr="00B261CF">
        <w:rPr>
          <w:rFonts w:cs="Calibri"/>
          <w:color w:val="3F3F3F"/>
          <w:sz w:val="24"/>
          <w:szCs w:val="24"/>
        </w:rPr>
        <w:br/>
        <w:t>GPO Box 2013 CANBERRA ACT 2601</w:t>
      </w:r>
      <w:r w:rsidRPr="00B261CF">
        <w:rPr>
          <w:rFonts w:cs="Calibri"/>
          <w:color w:val="3F3F3F"/>
          <w:sz w:val="24"/>
          <w:szCs w:val="24"/>
        </w:rPr>
        <w:br/>
        <w:t xml:space="preserve">Email: </w:t>
      </w:r>
      <w:r w:rsidRPr="00B261CF">
        <w:rPr>
          <w:rFonts w:cs="Calibri"/>
          <w:color w:val="3F3F3F"/>
          <w:sz w:val="24"/>
          <w:szCs w:val="24"/>
          <w:u w:val="single"/>
        </w:rPr>
        <w:t>collaborations@industry.gov.au</w:t>
      </w:r>
      <w:r w:rsidRPr="00B261CF">
        <w:rPr>
          <w:rFonts w:cs="Calibri"/>
          <w:color w:val="3F3F3F"/>
          <w:sz w:val="24"/>
          <w:szCs w:val="24"/>
        </w:rPr>
        <w:t xml:space="preserve"> </w:t>
      </w:r>
    </w:p>
    <w:p w:rsidR="007B1358" w:rsidRPr="000F4B65" w:rsidRDefault="007B1358" w:rsidP="00C674C5">
      <w:pPr>
        <w:pStyle w:val="Heading3"/>
      </w:pPr>
      <w:r w:rsidRPr="000F4B65">
        <w:t>Project team</w:t>
      </w:r>
    </w:p>
    <w:p w:rsidR="007B1358" w:rsidRPr="00B261CF" w:rsidRDefault="007B1358" w:rsidP="00B261CF">
      <w:pPr>
        <w:rPr>
          <w:rFonts w:cs="Calibri"/>
          <w:color w:val="3F3F3F"/>
          <w:sz w:val="24"/>
          <w:szCs w:val="24"/>
        </w:rPr>
      </w:pPr>
      <w:r w:rsidRPr="00B261CF">
        <w:rPr>
          <w:rFonts w:cs="Calibri"/>
          <w:color w:val="3F3F3F"/>
          <w:sz w:val="24"/>
          <w:szCs w:val="24"/>
        </w:rPr>
        <w:t xml:space="preserve">Necia Fisher, </w:t>
      </w:r>
      <w:r w:rsidR="007554E2" w:rsidRPr="00B261CF">
        <w:rPr>
          <w:rFonts w:cs="Calibri"/>
          <w:color w:val="3F3F3F"/>
          <w:sz w:val="24"/>
          <w:szCs w:val="24"/>
        </w:rPr>
        <w:t>Iwona Hamulecka-Greene</w:t>
      </w:r>
      <w:r w:rsidR="007554E2">
        <w:rPr>
          <w:rFonts w:cs="Calibri"/>
          <w:color w:val="3F3F3F"/>
          <w:sz w:val="24"/>
          <w:szCs w:val="24"/>
        </w:rPr>
        <w:t>,</w:t>
      </w:r>
      <w:r w:rsidR="007554E2" w:rsidRPr="00B261CF">
        <w:rPr>
          <w:rFonts w:cs="Calibri"/>
          <w:color w:val="3F3F3F"/>
          <w:sz w:val="24"/>
          <w:szCs w:val="24"/>
        </w:rPr>
        <w:t xml:space="preserve"> </w:t>
      </w:r>
      <w:r w:rsidRPr="00B261CF">
        <w:rPr>
          <w:rFonts w:cs="Calibri"/>
          <w:color w:val="3F3F3F"/>
          <w:sz w:val="24"/>
          <w:szCs w:val="24"/>
        </w:rPr>
        <w:t>Emma Johnson</w:t>
      </w:r>
      <w:r w:rsidR="000F4B65">
        <w:rPr>
          <w:rFonts w:cs="Calibri"/>
          <w:color w:val="3F3F3F"/>
          <w:sz w:val="24"/>
          <w:szCs w:val="24"/>
        </w:rPr>
        <w:t xml:space="preserve">, </w:t>
      </w:r>
      <w:r w:rsidRPr="00B261CF">
        <w:rPr>
          <w:rFonts w:cs="Calibri"/>
          <w:color w:val="3F3F3F"/>
          <w:sz w:val="24"/>
          <w:szCs w:val="24"/>
        </w:rPr>
        <w:t>Matthew Ke</w:t>
      </w:r>
      <w:r w:rsidR="007554E2">
        <w:rPr>
          <w:rFonts w:cs="Calibri"/>
          <w:color w:val="3F3F3F"/>
          <w:sz w:val="24"/>
          <w:szCs w:val="24"/>
        </w:rPr>
        <w:t>ks, Katey Dugdale, Ross Slater</w:t>
      </w:r>
    </w:p>
    <w:p w:rsidR="007B1358" w:rsidRPr="00B261CF" w:rsidRDefault="007B1358" w:rsidP="00B261CF">
      <w:pPr>
        <w:rPr>
          <w:rFonts w:cs="Calibri"/>
          <w:color w:val="3F3F3F"/>
          <w:sz w:val="24"/>
          <w:szCs w:val="24"/>
        </w:rPr>
      </w:pPr>
      <w:r w:rsidRPr="00B261CF">
        <w:rPr>
          <w:rFonts w:cs="Calibri"/>
          <w:color w:val="3F3F3F"/>
          <w:sz w:val="24"/>
          <w:szCs w:val="24"/>
        </w:rPr>
        <w:t xml:space="preserve">© Commonwealth of Australia 2018 </w:t>
      </w:r>
    </w:p>
    <w:p w:rsidR="007B1358" w:rsidRPr="000F4B65" w:rsidRDefault="007B1358" w:rsidP="00C674C5">
      <w:pPr>
        <w:pStyle w:val="Heading3"/>
      </w:pPr>
      <w:r w:rsidRPr="000F4B65">
        <w:t xml:space="preserve">Ownership of intellectual property rights in this publication </w:t>
      </w:r>
    </w:p>
    <w:p w:rsidR="007B1358" w:rsidRPr="00B261CF" w:rsidRDefault="007B1358" w:rsidP="00B261CF">
      <w:pPr>
        <w:rPr>
          <w:rFonts w:cs="Calibri"/>
          <w:b/>
          <w:bCs/>
          <w:color w:val="3F3F3F"/>
          <w:sz w:val="24"/>
          <w:szCs w:val="24"/>
        </w:rPr>
      </w:pPr>
      <w:r w:rsidRPr="00B261CF">
        <w:rPr>
          <w:rFonts w:cs="Calibri"/>
          <w:color w:val="3F3F3F"/>
          <w:sz w:val="24"/>
          <w:szCs w:val="24"/>
        </w:rPr>
        <w:t>Unless otherwise noted, copyright (and any other intellectual property rights, if any) in this publication is owned by the Commonwealth of Australia (referred to below as the Commonwealth).</w:t>
      </w:r>
    </w:p>
    <w:p w:rsidR="007B1358" w:rsidRPr="000F4B65" w:rsidRDefault="007B1358" w:rsidP="00C674C5">
      <w:pPr>
        <w:pStyle w:val="Heading3"/>
      </w:pPr>
      <w:r w:rsidRPr="000F4B65">
        <w:t xml:space="preserve">Creative Commons licence </w:t>
      </w:r>
    </w:p>
    <w:p w:rsidR="007B1358" w:rsidRPr="00B261CF" w:rsidRDefault="007B1358" w:rsidP="00B261CF">
      <w:pPr>
        <w:rPr>
          <w:rFonts w:cs="Calibri"/>
          <w:color w:val="3F3F3F"/>
          <w:sz w:val="24"/>
          <w:szCs w:val="24"/>
        </w:rPr>
      </w:pPr>
      <w:r w:rsidRPr="00B261CF">
        <w:rPr>
          <w:rFonts w:cs="Calibri"/>
          <w:color w:val="3F3F3F"/>
          <w:sz w:val="24"/>
          <w:szCs w:val="24"/>
        </w:rPr>
        <w:t xml:space="preserve">With the exception of the Coat of Arms, this publication is licensed under a Creative Commons Attribution 3.0 Australia Licence. </w:t>
      </w:r>
    </w:p>
    <w:p w:rsidR="000F4B65" w:rsidRDefault="007B1358" w:rsidP="00B261CF">
      <w:pPr>
        <w:rPr>
          <w:rFonts w:cs="Calibri"/>
          <w:color w:val="3F3F3F"/>
          <w:sz w:val="24"/>
          <w:szCs w:val="24"/>
        </w:rPr>
      </w:pPr>
      <w:r w:rsidRPr="00B261CF">
        <w:rPr>
          <w:rFonts w:cs="Calibri"/>
          <w:color w:val="3F3F3F"/>
          <w:sz w:val="24"/>
          <w:szCs w:val="24"/>
        </w:rPr>
        <w:lastRenderedPageBreak/>
        <w:t xml:space="preserve">Creative Commons Attribution 3.0 Australia Licence is a standard form license agreement that allows you to copy, distribute, transmit and adapt this publication provided that you attribute the work. A summary of the licence terms is available from: </w:t>
      </w:r>
    </w:p>
    <w:p w:rsidR="007B1358" w:rsidRPr="00B261CF" w:rsidRDefault="007B1358" w:rsidP="00B261CF">
      <w:pPr>
        <w:rPr>
          <w:rFonts w:cs="Calibri"/>
          <w:color w:val="3F3F3F"/>
          <w:sz w:val="24"/>
          <w:szCs w:val="24"/>
        </w:rPr>
      </w:pPr>
      <w:r w:rsidRPr="00B261CF">
        <w:rPr>
          <w:rFonts w:cs="Calibri"/>
          <w:color w:val="3F3F3F"/>
          <w:sz w:val="24"/>
          <w:szCs w:val="24"/>
        </w:rPr>
        <w:t xml:space="preserve">http://creativecommons.org/licenses/by/3.0/au/deed.en. The full licence terms are available from http://creativecommons.org/ licenses/by/3.0/au/legalcode </w:t>
      </w:r>
    </w:p>
    <w:p w:rsidR="007B1358" w:rsidRPr="00B261CF" w:rsidRDefault="007B1358" w:rsidP="00B261CF">
      <w:pPr>
        <w:rPr>
          <w:rFonts w:cs="Calibri"/>
          <w:color w:val="3F3F3F"/>
          <w:sz w:val="24"/>
          <w:szCs w:val="24"/>
        </w:rPr>
      </w:pPr>
      <w:r w:rsidRPr="00B261CF">
        <w:rPr>
          <w:rFonts w:cs="Calibri"/>
          <w:color w:val="3F3F3F"/>
          <w:sz w:val="24"/>
          <w:szCs w:val="24"/>
        </w:rPr>
        <w:t xml:space="preserve">The Commonwealth’s preference is that you attribute this publication (and any material sourced from it) using the following wording: ‘Source: Licensed from the Commonwealth of Australia under a Creative Commons Attribution 3.0 Australia Licence.’ </w:t>
      </w:r>
    </w:p>
    <w:p w:rsidR="007B1358" w:rsidRPr="00B261CF" w:rsidRDefault="007B1358" w:rsidP="00B261CF">
      <w:pPr>
        <w:rPr>
          <w:rFonts w:cs="Calibri"/>
          <w:color w:val="3F3F3F"/>
          <w:sz w:val="24"/>
          <w:szCs w:val="24"/>
        </w:rPr>
      </w:pPr>
      <w:r w:rsidRPr="00B261CF">
        <w:rPr>
          <w:rFonts w:cs="Calibri"/>
          <w:color w:val="3F3F3F"/>
          <w:sz w:val="24"/>
          <w:szCs w:val="24"/>
        </w:rPr>
        <w:t>The Commonwealth of Australia does not necessarily endorse t</w:t>
      </w:r>
      <w:r w:rsidR="00B261CF">
        <w:rPr>
          <w:rFonts w:cs="Calibri"/>
          <w:color w:val="3F3F3F"/>
          <w:sz w:val="24"/>
          <w:szCs w:val="24"/>
        </w:rPr>
        <w:t>he content of this publicatio</w:t>
      </w:r>
      <w:r w:rsidR="000F4B65">
        <w:rPr>
          <w:rFonts w:cs="Calibri"/>
          <w:color w:val="3F3F3F"/>
          <w:sz w:val="24"/>
          <w:szCs w:val="24"/>
        </w:rPr>
        <w:t>n.</w:t>
      </w:r>
    </w:p>
    <w:sectPr w:rsidR="007B1358" w:rsidRPr="00B261CF">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460" w:rsidRDefault="00FD7460" w:rsidP="00056865">
      <w:pPr>
        <w:spacing w:after="0" w:line="240" w:lineRule="auto"/>
      </w:pPr>
      <w:r>
        <w:separator/>
      </w:r>
    </w:p>
  </w:endnote>
  <w:endnote w:type="continuationSeparator" w:id="0">
    <w:p w:rsidR="00FD7460" w:rsidRDefault="00FD7460" w:rsidP="00056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4C5" w:rsidRDefault="00C674C5">
    <w:pPr>
      <w:pStyle w:val="Footer"/>
      <w:jc w:val="center"/>
    </w:pPr>
    <w:r>
      <w:fldChar w:fldCharType="begin"/>
    </w:r>
    <w:r>
      <w:instrText xml:space="preserve"> PAGE   \* MERGEFORMAT </w:instrText>
    </w:r>
    <w:r>
      <w:fldChar w:fldCharType="separate"/>
    </w:r>
    <w:r w:rsidR="006C351D">
      <w:rPr>
        <w:noProof/>
      </w:rPr>
      <w:t>1</w:t>
    </w:r>
    <w:r>
      <w:fldChar w:fldCharType="end"/>
    </w:r>
  </w:p>
  <w:p w:rsidR="00C674C5" w:rsidRDefault="00C67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460" w:rsidRDefault="00FD7460" w:rsidP="00056865">
      <w:pPr>
        <w:spacing w:after="0" w:line="240" w:lineRule="auto"/>
      </w:pPr>
      <w:r>
        <w:separator/>
      </w:r>
    </w:p>
  </w:footnote>
  <w:footnote w:type="continuationSeparator" w:id="0">
    <w:p w:rsidR="00FD7460" w:rsidRDefault="00FD7460" w:rsidP="00056865">
      <w:pPr>
        <w:spacing w:after="0" w:line="240" w:lineRule="auto"/>
      </w:pPr>
      <w:r>
        <w:continuationSeparator/>
      </w:r>
    </w:p>
  </w:footnote>
  <w:footnote w:id="1">
    <w:p w:rsidR="006A3D3D" w:rsidRDefault="00056865">
      <w:pPr>
        <w:pStyle w:val="FootnoteText"/>
      </w:pPr>
      <w:r>
        <w:rPr>
          <w:rStyle w:val="FootnoteReference"/>
        </w:rPr>
        <w:footnoteRef/>
      </w:r>
      <w:r>
        <w:t xml:space="preserve"> Also referred to as</w:t>
      </w:r>
      <w:r w:rsidRPr="00056865">
        <w:t xml:space="preserve"> researchers / research organisations</w:t>
      </w:r>
      <w:r>
        <w:t xml:space="preserve"> in this report</w:t>
      </w:r>
    </w:p>
  </w:footnote>
  <w:footnote w:id="2">
    <w:p w:rsidR="006A3D3D" w:rsidRDefault="00056865">
      <w:pPr>
        <w:pStyle w:val="FootnoteText"/>
      </w:pPr>
      <w:r>
        <w:rPr>
          <w:rStyle w:val="FootnoteReference"/>
        </w:rPr>
        <w:footnoteRef/>
      </w:r>
      <w:r>
        <w:t xml:space="preserve"> </w:t>
      </w:r>
      <w:r w:rsidRPr="00056865">
        <w:t>Australian Innovation System Report 2013, Canberra, p. 53</w:t>
      </w:r>
    </w:p>
  </w:footnote>
  <w:footnote w:id="3">
    <w:p w:rsidR="006A3D3D" w:rsidRDefault="00056865">
      <w:pPr>
        <w:pStyle w:val="FootnoteText"/>
      </w:pPr>
      <w:r>
        <w:rPr>
          <w:rStyle w:val="FootnoteReference"/>
        </w:rPr>
        <w:footnoteRef/>
      </w:r>
      <w:r>
        <w:t xml:space="preserve"> </w:t>
      </w:r>
      <w:r w:rsidRPr="00056865">
        <w:t>Australian Innovation System Report 2017, Canberra, p. 17</w:t>
      </w:r>
    </w:p>
  </w:footnote>
  <w:footnote w:id="4">
    <w:p w:rsidR="006A3D3D" w:rsidRDefault="00D9035B">
      <w:pPr>
        <w:pStyle w:val="FootnoteText"/>
      </w:pPr>
      <w:r>
        <w:rPr>
          <w:rStyle w:val="FootnoteReference"/>
        </w:rPr>
        <w:footnoteRef/>
      </w:r>
      <w:r>
        <w:t xml:space="preserve"> Businesses deemed capable of collaboration based on key characteristics such as size, sector and maturity or turnover.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83E8C68"/>
    <w:lvl w:ilvl="0">
      <w:numFmt w:val="bullet"/>
      <w:lvlText w:val="*"/>
      <w:lvlJc w:val="left"/>
    </w:lvl>
  </w:abstractNum>
  <w:abstractNum w:abstractNumId="1" w15:restartNumberingAfterBreak="0">
    <w:nsid w:val="01B81F1F"/>
    <w:multiLevelType w:val="hybridMultilevel"/>
    <w:tmpl w:val="51FCB096"/>
    <w:lvl w:ilvl="0" w:tplc="EA8239FE">
      <w:start w:val="1"/>
      <w:numFmt w:val="decimal"/>
      <w:lvlText w:val="%1."/>
      <w:lvlJc w:val="left"/>
      <w:pPr>
        <w:tabs>
          <w:tab w:val="num" w:pos="720"/>
        </w:tabs>
        <w:ind w:left="720" w:hanging="360"/>
      </w:pPr>
      <w:rPr>
        <w:rFonts w:cs="Times New Roman"/>
      </w:rPr>
    </w:lvl>
    <w:lvl w:ilvl="1" w:tplc="3072F9DC" w:tentative="1">
      <w:start w:val="1"/>
      <w:numFmt w:val="decimal"/>
      <w:lvlText w:val="%2."/>
      <w:lvlJc w:val="left"/>
      <w:pPr>
        <w:tabs>
          <w:tab w:val="num" w:pos="1440"/>
        </w:tabs>
        <w:ind w:left="1440" w:hanging="360"/>
      </w:pPr>
      <w:rPr>
        <w:rFonts w:cs="Times New Roman"/>
      </w:rPr>
    </w:lvl>
    <w:lvl w:ilvl="2" w:tplc="F196B2CC" w:tentative="1">
      <w:start w:val="1"/>
      <w:numFmt w:val="decimal"/>
      <w:lvlText w:val="%3."/>
      <w:lvlJc w:val="left"/>
      <w:pPr>
        <w:tabs>
          <w:tab w:val="num" w:pos="2160"/>
        </w:tabs>
        <w:ind w:left="2160" w:hanging="360"/>
      </w:pPr>
      <w:rPr>
        <w:rFonts w:cs="Times New Roman"/>
      </w:rPr>
    </w:lvl>
    <w:lvl w:ilvl="3" w:tplc="EE4EB7B6" w:tentative="1">
      <w:start w:val="1"/>
      <w:numFmt w:val="decimal"/>
      <w:lvlText w:val="%4."/>
      <w:lvlJc w:val="left"/>
      <w:pPr>
        <w:tabs>
          <w:tab w:val="num" w:pos="2880"/>
        </w:tabs>
        <w:ind w:left="2880" w:hanging="360"/>
      </w:pPr>
      <w:rPr>
        <w:rFonts w:cs="Times New Roman"/>
      </w:rPr>
    </w:lvl>
    <w:lvl w:ilvl="4" w:tplc="4B9AC55E" w:tentative="1">
      <w:start w:val="1"/>
      <w:numFmt w:val="decimal"/>
      <w:lvlText w:val="%5."/>
      <w:lvlJc w:val="left"/>
      <w:pPr>
        <w:tabs>
          <w:tab w:val="num" w:pos="3600"/>
        </w:tabs>
        <w:ind w:left="3600" w:hanging="360"/>
      </w:pPr>
      <w:rPr>
        <w:rFonts w:cs="Times New Roman"/>
      </w:rPr>
    </w:lvl>
    <w:lvl w:ilvl="5" w:tplc="19203BA2" w:tentative="1">
      <w:start w:val="1"/>
      <w:numFmt w:val="decimal"/>
      <w:lvlText w:val="%6."/>
      <w:lvlJc w:val="left"/>
      <w:pPr>
        <w:tabs>
          <w:tab w:val="num" w:pos="4320"/>
        </w:tabs>
        <w:ind w:left="4320" w:hanging="360"/>
      </w:pPr>
      <w:rPr>
        <w:rFonts w:cs="Times New Roman"/>
      </w:rPr>
    </w:lvl>
    <w:lvl w:ilvl="6" w:tplc="12A814AA" w:tentative="1">
      <w:start w:val="1"/>
      <w:numFmt w:val="decimal"/>
      <w:lvlText w:val="%7."/>
      <w:lvlJc w:val="left"/>
      <w:pPr>
        <w:tabs>
          <w:tab w:val="num" w:pos="5040"/>
        </w:tabs>
        <w:ind w:left="5040" w:hanging="360"/>
      </w:pPr>
      <w:rPr>
        <w:rFonts w:cs="Times New Roman"/>
      </w:rPr>
    </w:lvl>
    <w:lvl w:ilvl="7" w:tplc="252A4628" w:tentative="1">
      <w:start w:val="1"/>
      <w:numFmt w:val="decimal"/>
      <w:lvlText w:val="%8."/>
      <w:lvlJc w:val="left"/>
      <w:pPr>
        <w:tabs>
          <w:tab w:val="num" w:pos="5760"/>
        </w:tabs>
        <w:ind w:left="5760" w:hanging="360"/>
      </w:pPr>
      <w:rPr>
        <w:rFonts w:cs="Times New Roman"/>
      </w:rPr>
    </w:lvl>
    <w:lvl w:ilvl="8" w:tplc="0054E7CC" w:tentative="1">
      <w:start w:val="1"/>
      <w:numFmt w:val="decimal"/>
      <w:lvlText w:val="%9."/>
      <w:lvlJc w:val="left"/>
      <w:pPr>
        <w:tabs>
          <w:tab w:val="num" w:pos="6480"/>
        </w:tabs>
        <w:ind w:left="6480" w:hanging="360"/>
      </w:pPr>
      <w:rPr>
        <w:rFonts w:cs="Times New Roman"/>
      </w:rPr>
    </w:lvl>
  </w:abstractNum>
  <w:abstractNum w:abstractNumId="2" w15:restartNumberingAfterBreak="0">
    <w:nsid w:val="03F3376E"/>
    <w:multiLevelType w:val="hybridMultilevel"/>
    <w:tmpl w:val="5F780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122F70"/>
    <w:multiLevelType w:val="hybridMultilevel"/>
    <w:tmpl w:val="4560E6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3637D"/>
    <w:multiLevelType w:val="hybridMultilevel"/>
    <w:tmpl w:val="12325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DE6B45"/>
    <w:multiLevelType w:val="hybridMultilevel"/>
    <w:tmpl w:val="22EE5B80"/>
    <w:lvl w:ilvl="0" w:tplc="D76C0C0A">
      <w:start w:val="1"/>
      <w:numFmt w:val="decimal"/>
      <w:lvlText w:val="%1."/>
      <w:lvlJc w:val="left"/>
      <w:pPr>
        <w:tabs>
          <w:tab w:val="num" w:pos="720"/>
        </w:tabs>
        <w:ind w:left="720" w:hanging="360"/>
      </w:pPr>
      <w:rPr>
        <w:rFonts w:cs="Times New Roman"/>
      </w:rPr>
    </w:lvl>
    <w:lvl w:ilvl="1" w:tplc="28FA7584" w:tentative="1">
      <w:start w:val="1"/>
      <w:numFmt w:val="decimal"/>
      <w:lvlText w:val="%2."/>
      <w:lvlJc w:val="left"/>
      <w:pPr>
        <w:tabs>
          <w:tab w:val="num" w:pos="1440"/>
        </w:tabs>
        <w:ind w:left="1440" w:hanging="360"/>
      </w:pPr>
      <w:rPr>
        <w:rFonts w:cs="Times New Roman"/>
      </w:rPr>
    </w:lvl>
    <w:lvl w:ilvl="2" w:tplc="BE3EC300" w:tentative="1">
      <w:start w:val="1"/>
      <w:numFmt w:val="decimal"/>
      <w:lvlText w:val="%3."/>
      <w:lvlJc w:val="left"/>
      <w:pPr>
        <w:tabs>
          <w:tab w:val="num" w:pos="2160"/>
        </w:tabs>
        <w:ind w:left="2160" w:hanging="360"/>
      </w:pPr>
      <w:rPr>
        <w:rFonts w:cs="Times New Roman"/>
      </w:rPr>
    </w:lvl>
    <w:lvl w:ilvl="3" w:tplc="8C064FCC" w:tentative="1">
      <w:start w:val="1"/>
      <w:numFmt w:val="decimal"/>
      <w:lvlText w:val="%4."/>
      <w:lvlJc w:val="left"/>
      <w:pPr>
        <w:tabs>
          <w:tab w:val="num" w:pos="2880"/>
        </w:tabs>
        <w:ind w:left="2880" w:hanging="360"/>
      </w:pPr>
      <w:rPr>
        <w:rFonts w:cs="Times New Roman"/>
      </w:rPr>
    </w:lvl>
    <w:lvl w:ilvl="4" w:tplc="D172BACE" w:tentative="1">
      <w:start w:val="1"/>
      <w:numFmt w:val="decimal"/>
      <w:lvlText w:val="%5."/>
      <w:lvlJc w:val="left"/>
      <w:pPr>
        <w:tabs>
          <w:tab w:val="num" w:pos="3600"/>
        </w:tabs>
        <w:ind w:left="3600" w:hanging="360"/>
      </w:pPr>
      <w:rPr>
        <w:rFonts w:cs="Times New Roman"/>
      </w:rPr>
    </w:lvl>
    <w:lvl w:ilvl="5" w:tplc="EBA476CE" w:tentative="1">
      <w:start w:val="1"/>
      <w:numFmt w:val="decimal"/>
      <w:lvlText w:val="%6."/>
      <w:lvlJc w:val="left"/>
      <w:pPr>
        <w:tabs>
          <w:tab w:val="num" w:pos="4320"/>
        </w:tabs>
        <w:ind w:left="4320" w:hanging="360"/>
      </w:pPr>
      <w:rPr>
        <w:rFonts w:cs="Times New Roman"/>
      </w:rPr>
    </w:lvl>
    <w:lvl w:ilvl="6" w:tplc="3C02A664" w:tentative="1">
      <w:start w:val="1"/>
      <w:numFmt w:val="decimal"/>
      <w:lvlText w:val="%7."/>
      <w:lvlJc w:val="left"/>
      <w:pPr>
        <w:tabs>
          <w:tab w:val="num" w:pos="5040"/>
        </w:tabs>
        <w:ind w:left="5040" w:hanging="360"/>
      </w:pPr>
      <w:rPr>
        <w:rFonts w:cs="Times New Roman"/>
      </w:rPr>
    </w:lvl>
    <w:lvl w:ilvl="7" w:tplc="EC80AE9C" w:tentative="1">
      <w:start w:val="1"/>
      <w:numFmt w:val="decimal"/>
      <w:lvlText w:val="%8."/>
      <w:lvlJc w:val="left"/>
      <w:pPr>
        <w:tabs>
          <w:tab w:val="num" w:pos="5760"/>
        </w:tabs>
        <w:ind w:left="5760" w:hanging="360"/>
      </w:pPr>
      <w:rPr>
        <w:rFonts w:cs="Times New Roman"/>
      </w:rPr>
    </w:lvl>
    <w:lvl w:ilvl="8" w:tplc="3DEE583A" w:tentative="1">
      <w:start w:val="1"/>
      <w:numFmt w:val="decimal"/>
      <w:lvlText w:val="%9."/>
      <w:lvlJc w:val="left"/>
      <w:pPr>
        <w:tabs>
          <w:tab w:val="num" w:pos="6480"/>
        </w:tabs>
        <w:ind w:left="6480" w:hanging="360"/>
      </w:pPr>
      <w:rPr>
        <w:rFonts w:cs="Times New Roman"/>
      </w:rPr>
    </w:lvl>
  </w:abstractNum>
  <w:abstractNum w:abstractNumId="6" w15:restartNumberingAfterBreak="0">
    <w:nsid w:val="0F393E4A"/>
    <w:multiLevelType w:val="hybridMultilevel"/>
    <w:tmpl w:val="C660D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9170BA"/>
    <w:multiLevelType w:val="hybridMultilevel"/>
    <w:tmpl w:val="A96E52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C8766E"/>
    <w:multiLevelType w:val="hybridMultilevel"/>
    <w:tmpl w:val="66A8BCF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1E6F4EC0"/>
    <w:multiLevelType w:val="hybridMultilevel"/>
    <w:tmpl w:val="BB2AF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B92499"/>
    <w:multiLevelType w:val="hybridMultilevel"/>
    <w:tmpl w:val="557A9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E933DE"/>
    <w:multiLevelType w:val="hybridMultilevel"/>
    <w:tmpl w:val="2A7C4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F56DD5"/>
    <w:multiLevelType w:val="hybridMultilevel"/>
    <w:tmpl w:val="0826FF7E"/>
    <w:lvl w:ilvl="0" w:tplc="52001EDC">
      <w:start w:val="1"/>
      <w:numFmt w:val="bullet"/>
      <w:lvlText w:val="•"/>
      <w:lvlJc w:val="left"/>
      <w:pPr>
        <w:tabs>
          <w:tab w:val="num" w:pos="720"/>
        </w:tabs>
        <w:ind w:left="720" w:hanging="360"/>
      </w:pPr>
      <w:rPr>
        <w:rFonts w:ascii="Arial" w:hAnsi="Aria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906511"/>
    <w:multiLevelType w:val="hybridMultilevel"/>
    <w:tmpl w:val="1604DB96"/>
    <w:lvl w:ilvl="0" w:tplc="52001ED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684533"/>
    <w:multiLevelType w:val="hybridMultilevel"/>
    <w:tmpl w:val="12828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3E3445"/>
    <w:multiLevelType w:val="hybridMultilevel"/>
    <w:tmpl w:val="11183D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B698E"/>
    <w:multiLevelType w:val="hybridMultilevel"/>
    <w:tmpl w:val="8F484106"/>
    <w:lvl w:ilvl="0" w:tplc="52001ED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574594"/>
    <w:multiLevelType w:val="hybridMultilevel"/>
    <w:tmpl w:val="F1BC783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30C41700"/>
    <w:multiLevelType w:val="hybridMultilevel"/>
    <w:tmpl w:val="3314D85A"/>
    <w:lvl w:ilvl="0" w:tplc="7C9006FE">
      <w:start w:val="1"/>
      <w:numFmt w:val="bullet"/>
      <w:lvlText w:val="•"/>
      <w:lvlJc w:val="left"/>
      <w:pPr>
        <w:tabs>
          <w:tab w:val="num" w:pos="720"/>
        </w:tabs>
        <w:ind w:left="720" w:hanging="360"/>
      </w:pPr>
      <w:rPr>
        <w:rFonts w:ascii="Arial" w:hAnsi="Arial" w:hint="default"/>
      </w:rPr>
    </w:lvl>
    <w:lvl w:ilvl="1" w:tplc="AE2A09C0" w:tentative="1">
      <w:start w:val="1"/>
      <w:numFmt w:val="bullet"/>
      <w:lvlText w:val="•"/>
      <w:lvlJc w:val="left"/>
      <w:pPr>
        <w:tabs>
          <w:tab w:val="num" w:pos="1440"/>
        </w:tabs>
        <w:ind w:left="1440" w:hanging="360"/>
      </w:pPr>
      <w:rPr>
        <w:rFonts w:ascii="Arial" w:hAnsi="Arial" w:hint="default"/>
      </w:rPr>
    </w:lvl>
    <w:lvl w:ilvl="2" w:tplc="4FF84710" w:tentative="1">
      <w:start w:val="1"/>
      <w:numFmt w:val="bullet"/>
      <w:lvlText w:val="•"/>
      <w:lvlJc w:val="left"/>
      <w:pPr>
        <w:tabs>
          <w:tab w:val="num" w:pos="2160"/>
        </w:tabs>
        <w:ind w:left="2160" w:hanging="360"/>
      </w:pPr>
      <w:rPr>
        <w:rFonts w:ascii="Arial" w:hAnsi="Arial" w:hint="default"/>
      </w:rPr>
    </w:lvl>
    <w:lvl w:ilvl="3" w:tplc="B52AB318" w:tentative="1">
      <w:start w:val="1"/>
      <w:numFmt w:val="bullet"/>
      <w:lvlText w:val="•"/>
      <w:lvlJc w:val="left"/>
      <w:pPr>
        <w:tabs>
          <w:tab w:val="num" w:pos="2880"/>
        </w:tabs>
        <w:ind w:left="2880" w:hanging="360"/>
      </w:pPr>
      <w:rPr>
        <w:rFonts w:ascii="Arial" w:hAnsi="Arial" w:hint="default"/>
      </w:rPr>
    </w:lvl>
    <w:lvl w:ilvl="4" w:tplc="53125734" w:tentative="1">
      <w:start w:val="1"/>
      <w:numFmt w:val="bullet"/>
      <w:lvlText w:val="•"/>
      <w:lvlJc w:val="left"/>
      <w:pPr>
        <w:tabs>
          <w:tab w:val="num" w:pos="3600"/>
        </w:tabs>
        <w:ind w:left="3600" w:hanging="360"/>
      </w:pPr>
      <w:rPr>
        <w:rFonts w:ascii="Arial" w:hAnsi="Arial" w:hint="default"/>
      </w:rPr>
    </w:lvl>
    <w:lvl w:ilvl="5" w:tplc="D34EED70" w:tentative="1">
      <w:start w:val="1"/>
      <w:numFmt w:val="bullet"/>
      <w:lvlText w:val="•"/>
      <w:lvlJc w:val="left"/>
      <w:pPr>
        <w:tabs>
          <w:tab w:val="num" w:pos="4320"/>
        </w:tabs>
        <w:ind w:left="4320" w:hanging="360"/>
      </w:pPr>
      <w:rPr>
        <w:rFonts w:ascii="Arial" w:hAnsi="Arial" w:hint="default"/>
      </w:rPr>
    </w:lvl>
    <w:lvl w:ilvl="6" w:tplc="66EA7F7C" w:tentative="1">
      <w:start w:val="1"/>
      <w:numFmt w:val="bullet"/>
      <w:lvlText w:val="•"/>
      <w:lvlJc w:val="left"/>
      <w:pPr>
        <w:tabs>
          <w:tab w:val="num" w:pos="5040"/>
        </w:tabs>
        <w:ind w:left="5040" w:hanging="360"/>
      </w:pPr>
      <w:rPr>
        <w:rFonts w:ascii="Arial" w:hAnsi="Arial" w:hint="default"/>
      </w:rPr>
    </w:lvl>
    <w:lvl w:ilvl="7" w:tplc="46AED010" w:tentative="1">
      <w:start w:val="1"/>
      <w:numFmt w:val="bullet"/>
      <w:lvlText w:val="•"/>
      <w:lvlJc w:val="left"/>
      <w:pPr>
        <w:tabs>
          <w:tab w:val="num" w:pos="5760"/>
        </w:tabs>
        <w:ind w:left="5760" w:hanging="360"/>
      </w:pPr>
      <w:rPr>
        <w:rFonts w:ascii="Arial" w:hAnsi="Arial" w:hint="default"/>
      </w:rPr>
    </w:lvl>
    <w:lvl w:ilvl="8" w:tplc="8822F68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3712DD"/>
    <w:multiLevelType w:val="hybridMultilevel"/>
    <w:tmpl w:val="A9A83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E367C9"/>
    <w:multiLevelType w:val="hybridMultilevel"/>
    <w:tmpl w:val="14A0C150"/>
    <w:lvl w:ilvl="0" w:tplc="52001ED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310E2A"/>
    <w:multiLevelType w:val="hybridMultilevel"/>
    <w:tmpl w:val="1826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A214B9"/>
    <w:multiLevelType w:val="hybridMultilevel"/>
    <w:tmpl w:val="410CBF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C7170F"/>
    <w:multiLevelType w:val="hybridMultilevel"/>
    <w:tmpl w:val="ADDC6D54"/>
    <w:lvl w:ilvl="0" w:tplc="52001ED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CD53AD"/>
    <w:multiLevelType w:val="hybridMultilevel"/>
    <w:tmpl w:val="BDB422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7887413"/>
    <w:multiLevelType w:val="hybridMultilevel"/>
    <w:tmpl w:val="83F82950"/>
    <w:lvl w:ilvl="0" w:tplc="52001ED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7C45CA"/>
    <w:multiLevelType w:val="hybridMultilevel"/>
    <w:tmpl w:val="273A4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D9512B"/>
    <w:multiLevelType w:val="hybridMultilevel"/>
    <w:tmpl w:val="275653D2"/>
    <w:lvl w:ilvl="0" w:tplc="FCF4E494">
      <w:start w:val="1"/>
      <w:numFmt w:val="decimal"/>
      <w:lvlText w:val="%1."/>
      <w:lvlJc w:val="left"/>
      <w:pPr>
        <w:tabs>
          <w:tab w:val="num" w:pos="720"/>
        </w:tabs>
        <w:ind w:left="720" w:hanging="360"/>
      </w:pPr>
      <w:rPr>
        <w:rFonts w:cs="Times New Roman"/>
      </w:rPr>
    </w:lvl>
    <w:lvl w:ilvl="1" w:tplc="A2A4FE58" w:tentative="1">
      <w:start w:val="1"/>
      <w:numFmt w:val="decimal"/>
      <w:lvlText w:val="%2."/>
      <w:lvlJc w:val="left"/>
      <w:pPr>
        <w:tabs>
          <w:tab w:val="num" w:pos="1440"/>
        </w:tabs>
        <w:ind w:left="1440" w:hanging="360"/>
      </w:pPr>
      <w:rPr>
        <w:rFonts w:cs="Times New Roman"/>
      </w:rPr>
    </w:lvl>
    <w:lvl w:ilvl="2" w:tplc="1722D202" w:tentative="1">
      <w:start w:val="1"/>
      <w:numFmt w:val="decimal"/>
      <w:lvlText w:val="%3."/>
      <w:lvlJc w:val="left"/>
      <w:pPr>
        <w:tabs>
          <w:tab w:val="num" w:pos="2160"/>
        </w:tabs>
        <w:ind w:left="2160" w:hanging="360"/>
      </w:pPr>
      <w:rPr>
        <w:rFonts w:cs="Times New Roman"/>
      </w:rPr>
    </w:lvl>
    <w:lvl w:ilvl="3" w:tplc="55DC5330" w:tentative="1">
      <w:start w:val="1"/>
      <w:numFmt w:val="decimal"/>
      <w:lvlText w:val="%4."/>
      <w:lvlJc w:val="left"/>
      <w:pPr>
        <w:tabs>
          <w:tab w:val="num" w:pos="2880"/>
        </w:tabs>
        <w:ind w:left="2880" w:hanging="360"/>
      </w:pPr>
      <w:rPr>
        <w:rFonts w:cs="Times New Roman"/>
      </w:rPr>
    </w:lvl>
    <w:lvl w:ilvl="4" w:tplc="C7CEE75E" w:tentative="1">
      <w:start w:val="1"/>
      <w:numFmt w:val="decimal"/>
      <w:lvlText w:val="%5."/>
      <w:lvlJc w:val="left"/>
      <w:pPr>
        <w:tabs>
          <w:tab w:val="num" w:pos="3600"/>
        </w:tabs>
        <w:ind w:left="3600" w:hanging="360"/>
      </w:pPr>
      <w:rPr>
        <w:rFonts w:cs="Times New Roman"/>
      </w:rPr>
    </w:lvl>
    <w:lvl w:ilvl="5" w:tplc="A24E3952" w:tentative="1">
      <w:start w:val="1"/>
      <w:numFmt w:val="decimal"/>
      <w:lvlText w:val="%6."/>
      <w:lvlJc w:val="left"/>
      <w:pPr>
        <w:tabs>
          <w:tab w:val="num" w:pos="4320"/>
        </w:tabs>
        <w:ind w:left="4320" w:hanging="360"/>
      </w:pPr>
      <w:rPr>
        <w:rFonts w:cs="Times New Roman"/>
      </w:rPr>
    </w:lvl>
    <w:lvl w:ilvl="6" w:tplc="6AFE1A7A" w:tentative="1">
      <w:start w:val="1"/>
      <w:numFmt w:val="decimal"/>
      <w:lvlText w:val="%7."/>
      <w:lvlJc w:val="left"/>
      <w:pPr>
        <w:tabs>
          <w:tab w:val="num" w:pos="5040"/>
        </w:tabs>
        <w:ind w:left="5040" w:hanging="360"/>
      </w:pPr>
      <w:rPr>
        <w:rFonts w:cs="Times New Roman"/>
      </w:rPr>
    </w:lvl>
    <w:lvl w:ilvl="7" w:tplc="336C08CA" w:tentative="1">
      <w:start w:val="1"/>
      <w:numFmt w:val="decimal"/>
      <w:lvlText w:val="%8."/>
      <w:lvlJc w:val="left"/>
      <w:pPr>
        <w:tabs>
          <w:tab w:val="num" w:pos="5760"/>
        </w:tabs>
        <w:ind w:left="5760" w:hanging="360"/>
      </w:pPr>
      <w:rPr>
        <w:rFonts w:cs="Times New Roman"/>
      </w:rPr>
    </w:lvl>
    <w:lvl w:ilvl="8" w:tplc="73BEA9B0" w:tentative="1">
      <w:start w:val="1"/>
      <w:numFmt w:val="decimal"/>
      <w:lvlText w:val="%9."/>
      <w:lvlJc w:val="left"/>
      <w:pPr>
        <w:tabs>
          <w:tab w:val="num" w:pos="6480"/>
        </w:tabs>
        <w:ind w:left="6480" w:hanging="360"/>
      </w:pPr>
      <w:rPr>
        <w:rFonts w:cs="Times New Roman"/>
      </w:rPr>
    </w:lvl>
  </w:abstractNum>
  <w:abstractNum w:abstractNumId="28" w15:restartNumberingAfterBreak="0">
    <w:nsid w:val="517A0514"/>
    <w:multiLevelType w:val="hybridMultilevel"/>
    <w:tmpl w:val="DE108F72"/>
    <w:lvl w:ilvl="0" w:tplc="52001ED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5C3954"/>
    <w:multiLevelType w:val="hybridMultilevel"/>
    <w:tmpl w:val="11E6EC70"/>
    <w:lvl w:ilvl="0" w:tplc="41327F36">
      <w:start w:val="1"/>
      <w:numFmt w:val="decimal"/>
      <w:lvlText w:val="%1."/>
      <w:lvlJc w:val="left"/>
      <w:pPr>
        <w:tabs>
          <w:tab w:val="num" w:pos="720"/>
        </w:tabs>
        <w:ind w:left="720" w:hanging="360"/>
      </w:pPr>
      <w:rPr>
        <w:rFonts w:cs="Times New Roman"/>
      </w:rPr>
    </w:lvl>
    <w:lvl w:ilvl="1" w:tplc="C1BCDC5C" w:tentative="1">
      <w:start w:val="1"/>
      <w:numFmt w:val="decimal"/>
      <w:lvlText w:val="%2."/>
      <w:lvlJc w:val="left"/>
      <w:pPr>
        <w:tabs>
          <w:tab w:val="num" w:pos="1440"/>
        </w:tabs>
        <w:ind w:left="1440" w:hanging="360"/>
      </w:pPr>
      <w:rPr>
        <w:rFonts w:cs="Times New Roman"/>
      </w:rPr>
    </w:lvl>
    <w:lvl w:ilvl="2" w:tplc="645CA240" w:tentative="1">
      <w:start w:val="1"/>
      <w:numFmt w:val="decimal"/>
      <w:lvlText w:val="%3."/>
      <w:lvlJc w:val="left"/>
      <w:pPr>
        <w:tabs>
          <w:tab w:val="num" w:pos="2160"/>
        </w:tabs>
        <w:ind w:left="2160" w:hanging="360"/>
      </w:pPr>
      <w:rPr>
        <w:rFonts w:cs="Times New Roman"/>
      </w:rPr>
    </w:lvl>
    <w:lvl w:ilvl="3" w:tplc="070A48D4" w:tentative="1">
      <w:start w:val="1"/>
      <w:numFmt w:val="decimal"/>
      <w:lvlText w:val="%4."/>
      <w:lvlJc w:val="left"/>
      <w:pPr>
        <w:tabs>
          <w:tab w:val="num" w:pos="2880"/>
        </w:tabs>
        <w:ind w:left="2880" w:hanging="360"/>
      </w:pPr>
      <w:rPr>
        <w:rFonts w:cs="Times New Roman"/>
      </w:rPr>
    </w:lvl>
    <w:lvl w:ilvl="4" w:tplc="4E78C1B8" w:tentative="1">
      <w:start w:val="1"/>
      <w:numFmt w:val="decimal"/>
      <w:lvlText w:val="%5."/>
      <w:lvlJc w:val="left"/>
      <w:pPr>
        <w:tabs>
          <w:tab w:val="num" w:pos="3600"/>
        </w:tabs>
        <w:ind w:left="3600" w:hanging="360"/>
      </w:pPr>
      <w:rPr>
        <w:rFonts w:cs="Times New Roman"/>
      </w:rPr>
    </w:lvl>
    <w:lvl w:ilvl="5" w:tplc="63564FA0" w:tentative="1">
      <w:start w:val="1"/>
      <w:numFmt w:val="decimal"/>
      <w:lvlText w:val="%6."/>
      <w:lvlJc w:val="left"/>
      <w:pPr>
        <w:tabs>
          <w:tab w:val="num" w:pos="4320"/>
        </w:tabs>
        <w:ind w:left="4320" w:hanging="360"/>
      </w:pPr>
      <w:rPr>
        <w:rFonts w:cs="Times New Roman"/>
      </w:rPr>
    </w:lvl>
    <w:lvl w:ilvl="6" w:tplc="107257A0" w:tentative="1">
      <w:start w:val="1"/>
      <w:numFmt w:val="decimal"/>
      <w:lvlText w:val="%7."/>
      <w:lvlJc w:val="left"/>
      <w:pPr>
        <w:tabs>
          <w:tab w:val="num" w:pos="5040"/>
        </w:tabs>
        <w:ind w:left="5040" w:hanging="360"/>
      </w:pPr>
      <w:rPr>
        <w:rFonts w:cs="Times New Roman"/>
      </w:rPr>
    </w:lvl>
    <w:lvl w:ilvl="7" w:tplc="F75052E6" w:tentative="1">
      <w:start w:val="1"/>
      <w:numFmt w:val="decimal"/>
      <w:lvlText w:val="%8."/>
      <w:lvlJc w:val="left"/>
      <w:pPr>
        <w:tabs>
          <w:tab w:val="num" w:pos="5760"/>
        </w:tabs>
        <w:ind w:left="5760" w:hanging="360"/>
      </w:pPr>
      <w:rPr>
        <w:rFonts w:cs="Times New Roman"/>
      </w:rPr>
    </w:lvl>
    <w:lvl w:ilvl="8" w:tplc="ABD69CFA" w:tentative="1">
      <w:start w:val="1"/>
      <w:numFmt w:val="decimal"/>
      <w:lvlText w:val="%9."/>
      <w:lvlJc w:val="left"/>
      <w:pPr>
        <w:tabs>
          <w:tab w:val="num" w:pos="6480"/>
        </w:tabs>
        <w:ind w:left="6480" w:hanging="360"/>
      </w:pPr>
      <w:rPr>
        <w:rFonts w:cs="Times New Roman"/>
      </w:rPr>
    </w:lvl>
  </w:abstractNum>
  <w:abstractNum w:abstractNumId="30" w15:restartNumberingAfterBreak="0">
    <w:nsid w:val="57B922AB"/>
    <w:multiLevelType w:val="hybridMultilevel"/>
    <w:tmpl w:val="72582024"/>
    <w:lvl w:ilvl="0" w:tplc="8ADED3EC">
      <w:start w:val="1"/>
      <w:numFmt w:val="decimal"/>
      <w:lvlText w:val="%1."/>
      <w:lvlJc w:val="left"/>
      <w:pPr>
        <w:tabs>
          <w:tab w:val="num" w:pos="720"/>
        </w:tabs>
        <w:ind w:left="720" w:hanging="360"/>
      </w:pPr>
      <w:rPr>
        <w:rFonts w:cs="Times New Roman"/>
      </w:rPr>
    </w:lvl>
    <w:lvl w:ilvl="1" w:tplc="8534B87A" w:tentative="1">
      <w:start w:val="1"/>
      <w:numFmt w:val="decimal"/>
      <w:lvlText w:val="%2."/>
      <w:lvlJc w:val="left"/>
      <w:pPr>
        <w:tabs>
          <w:tab w:val="num" w:pos="1440"/>
        </w:tabs>
        <w:ind w:left="1440" w:hanging="360"/>
      </w:pPr>
      <w:rPr>
        <w:rFonts w:cs="Times New Roman"/>
      </w:rPr>
    </w:lvl>
    <w:lvl w:ilvl="2" w:tplc="A7947306" w:tentative="1">
      <w:start w:val="1"/>
      <w:numFmt w:val="decimal"/>
      <w:lvlText w:val="%3."/>
      <w:lvlJc w:val="left"/>
      <w:pPr>
        <w:tabs>
          <w:tab w:val="num" w:pos="2160"/>
        </w:tabs>
        <w:ind w:left="2160" w:hanging="360"/>
      </w:pPr>
      <w:rPr>
        <w:rFonts w:cs="Times New Roman"/>
      </w:rPr>
    </w:lvl>
    <w:lvl w:ilvl="3" w:tplc="2DBA991C" w:tentative="1">
      <w:start w:val="1"/>
      <w:numFmt w:val="decimal"/>
      <w:lvlText w:val="%4."/>
      <w:lvlJc w:val="left"/>
      <w:pPr>
        <w:tabs>
          <w:tab w:val="num" w:pos="2880"/>
        </w:tabs>
        <w:ind w:left="2880" w:hanging="360"/>
      </w:pPr>
      <w:rPr>
        <w:rFonts w:cs="Times New Roman"/>
      </w:rPr>
    </w:lvl>
    <w:lvl w:ilvl="4" w:tplc="2F0C3CB4" w:tentative="1">
      <w:start w:val="1"/>
      <w:numFmt w:val="decimal"/>
      <w:lvlText w:val="%5."/>
      <w:lvlJc w:val="left"/>
      <w:pPr>
        <w:tabs>
          <w:tab w:val="num" w:pos="3600"/>
        </w:tabs>
        <w:ind w:left="3600" w:hanging="360"/>
      </w:pPr>
      <w:rPr>
        <w:rFonts w:cs="Times New Roman"/>
      </w:rPr>
    </w:lvl>
    <w:lvl w:ilvl="5" w:tplc="54C6CA22" w:tentative="1">
      <w:start w:val="1"/>
      <w:numFmt w:val="decimal"/>
      <w:lvlText w:val="%6."/>
      <w:lvlJc w:val="left"/>
      <w:pPr>
        <w:tabs>
          <w:tab w:val="num" w:pos="4320"/>
        </w:tabs>
        <w:ind w:left="4320" w:hanging="360"/>
      </w:pPr>
      <w:rPr>
        <w:rFonts w:cs="Times New Roman"/>
      </w:rPr>
    </w:lvl>
    <w:lvl w:ilvl="6" w:tplc="0B7AA4B6" w:tentative="1">
      <w:start w:val="1"/>
      <w:numFmt w:val="decimal"/>
      <w:lvlText w:val="%7."/>
      <w:lvlJc w:val="left"/>
      <w:pPr>
        <w:tabs>
          <w:tab w:val="num" w:pos="5040"/>
        </w:tabs>
        <w:ind w:left="5040" w:hanging="360"/>
      </w:pPr>
      <w:rPr>
        <w:rFonts w:cs="Times New Roman"/>
      </w:rPr>
    </w:lvl>
    <w:lvl w:ilvl="7" w:tplc="7C320F28" w:tentative="1">
      <w:start w:val="1"/>
      <w:numFmt w:val="decimal"/>
      <w:lvlText w:val="%8."/>
      <w:lvlJc w:val="left"/>
      <w:pPr>
        <w:tabs>
          <w:tab w:val="num" w:pos="5760"/>
        </w:tabs>
        <w:ind w:left="5760" w:hanging="360"/>
      </w:pPr>
      <w:rPr>
        <w:rFonts w:cs="Times New Roman"/>
      </w:rPr>
    </w:lvl>
    <w:lvl w:ilvl="8" w:tplc="E95C23C2" w:tentative="1">
      <w:start w:val="1"/>
      <w:numFmt w:val="decimal"/>
      <w:lvlText w:val="%9."/>
      <w:lvlJc w:val="left"/>
      <w:pPr>
        <w:tabs>
          <w:tab w:val="num" w:pos="6480"/>
        </w:tabs>
        <w:ind w:left="6480" w:hanging="360"/>
      </w:pPr>
      <w:rPr>
        <w:rFonts w:cs="Times New Roman"/>
      </w:rPr>
    </w:lvl>
  </w:abstractNum>
  <w:abstractNum w:abstractNumId="31" w15:restartNumberingAfterBreak="0">
    <w:nsid w:val="5FFE66E5"/>
    <w:multiLevelType w:val="hybridMultilevel"/>
    <w:tmpl w:val="5B74E52C"/>
    <w:lvl w:ilvl="0" w:tplc="5394CDC6">
      <w:start w:val="1"/>
      <w:numFmt w:val="decimal"/>
      <w:lvlText w:val="%1."/>
      <w:lvlJc w:val="left"/>
      <w:pPr>
        <w:tabs>
          <w:tab w:val="num" w:pos="720"/>
        </w:tabs>
        <w:ind w:left="720" w:hanging="360"/>
      </w:pPr>
      <w:rPr>
        <w:rFonts w:cs="Times New Roman"/>
      </w:rPr>
    </w:lvl>
    <w:lvl w:ilvl="1" w:tplc="DEE0B81E" w:tentative="1">
      <w:start w:val="1"/>
      <w:numFmt w:val="decimal"/>
      <w:lvlText w:val="%2."/>
      <w:lvlJc w:val="left"/>
      <w:pPr>
        <w:tabs>
          <w:tab w:val="num" w:pos="1440"/>
        </w:tabs>
        <w:ind w:left="1440" w:hanging="360"/>
      </w:pPr>
      <w:rPr>
        <w:rFonts w:cs="Times New Roman"/>
      </w:rPr>
    </w:lvl>
    <w:lvl w:ilvl="2" w:tplc="F94C8322" w:tentative="1">
      <w:start w:val="1"/>
      <w:numFmt w:val="decimal"/>
      <w:lvlText w:val="%3."/>
      <w:lvlJc w:val="left"/>
      <w:pPr>
        <w:tabs>
          <w:tab w:val="num" w:pos="2160"/>
        </w:tabs>
        <w:ind w:left="2160" w:hanging="360"/>
      </w:pPr>
      <w:rPr>
        <w:rFonts w:cs="Times New Roman"/>
      </w:rPr>
    </w:lvl>
    <w:lvl w:ilvl="3" w:tplc="451A43E8" w:tentative="1">
      <w:start w:val="1"/>
      <w:numFmt w:val="decimal"/>
      <w:lvlText w:val="%4."/>
      <w:lvlJc w:val="left"/>
      <w:pPr>
        <w:tabs>
          <w:tab w:val="num" w:pos="2880"/>
        </w:tabs>
        <w:ind w:left="2880" w:hanging="360"/>
      </w:pPr>
      <w:rPr>
        <w:rFonts w:cs="Times New Roman"/>
      </w:rPr>
    </w:lvl>
    <w:lvl w:ilvl="4" w:tplc="AF7CA2CE" w:tentative="1">
      <w:start w:val="1"/>
      <w:numFmt w:val="decimal"/>
      <w:lvlText w:val="%5."/>
      <w:lvlJc w:val="left"/>
      <w:pPr>
        <w:tabs>
          <w:tab w:val="num" w:pos="3600"/>
        </w:tabs>
        <w:ind w:left="3600" w:hanging="360"/>
      </w:pPr>
      <w:rPr>
        <w:rFonts w:cs="Times New Roman"/>
      </w:rPr>
    </w:lvl>
    <w:lvl w:ilvl="5" w:tplc="25020510" w:tentative="1">
      <w:start w:val="1"/>
      <w:numFmt w:val="decimal"/>
      <w:lvlText w:val="%6."/>
      <w:lvlJc w:val="left"/>
      <w:pPr>
        <w:tabs>
          <w:tab w:val="num" w:pos="4320"/>
        </w:tabs>
        <w:ind w:left="4320" w:hanging="360"/>
      </w:pPr>
      <w:rPr>
        <w:rFonts w:cs="Times New Roman"/>
      </w:rPr>
    </w:lvl>
    <w:lvl w:ilvl="6" w:tplc="9BD47AF8" w:tentative="1">
      <w:start w:val="1"/>
      <w:numFmt w:val="decimal"/>
      <w:lvlText w:val="%7."/>
      <w:lvlJc w:val="left"/>
      <w:pPr>
        <w:tabs>
          <w:tab w:val="num" w:pos="5040"/>
        </w:tabs>
        <w:ind w:left="5040" w:hanging="360"/>
      </w:pPr>
      <w:rPr>
        <w:rFonts w:cs="Times New Roman"/>
      </w:rPr>
    </w:lvl>
    <w:lvl w:ilvl="7" w:tplc="E4FAE39E" w:tentative="1">
      <w:start w:val="1"/>
      <w:numFmt w:val="decimal"/>
      <w:lvlText w:val="%8."/>
      <w:lvlJc w:val="left"/>
      <w:pPr>
        <w:tabs>
          <w:tab w:val="num" w:pos="5760"/>
        </w:tabs>
        <w:ind w:left="5760" w:hanging="360"/>
      </w:pPr>
      <w:rPr>
        <w:rFonts w:cs="Times New Roman"/>
      </w:rPr>
    </w:lvl>
    <w:lvl w:ilvl="8" w:tplc="D1403C3A" w:tentative="1">
      <w:start w:val="1"/>
      <w:numFmt w:val="decimal"/>
      <w:lvlText w:val="%9."/>
      <w:lvlJc w:val="left"/>
      <w:pPr>
        <w:tabs>
          <w:tab w:val="num" w:pos="6480"/>
        </w:tabs>
        <w:ind w:left="6480" w:hanging="360"/>
      </w:pPr>
      <w:rPr>
        <w:rFonts w:cs="Times New Roman"/>
      </w:rPr>
    </w:lvl>
  </w:abstractNum>
  <w:abstractNum w:abstractNumId="32" w15:restartNumberingAfterBreak="0">
    <w:nsid w:val="62EC4532"/>
    <w:multiLevelType w:val="hybridMultilevel"/>
    <w:tmpl w:val="979252A4"/>
    <w:lvl w:ilvl="0" w:tplc="52001ED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904562"/>
    <w:multiLevelType w:val="hybridMultilevel"/>
    <w:tmpl w:val="F9A85A6C"/>
    <w:lvl w:ilvl="0" w:tplc="41D02D56">
      <w:start w:val="1"/>
      <w:numFmt w:val="bullet"/>
      <w:lvlText w:val="•"/>
      <w:lvlJc w:val="left"/>
      <w:pPr>
        <w:tabs>
          <w:tab w:val="num" w:pos="720"/>
        </w:tabs>
        <w:ind w:left="720" w:hanging="360"/>
      </w:pPr>
      <w:rPr>
        <w:rFonts w:ascii="Arial" w:hAnsi="Arial" w:hint="default"/>
      </w:rPr>
    </w:lvl>
    <w:lvl w:ilvl="1" w:tplc="B1BC0CAA" w:tentative="1">
      <w:start w:val="1"/>
      <w:numFmt w:val="bullet"/>
      <w:lvlText w:val="•"/>
      <w:lvlJc w:val="left"/>
      <w:pPr>
        <w:tabs>
          <w:tab w:val="num" w:pos="1440"/>
        </w:tabs>
        <w:ind w:left="1440" w:hanging="360"/>
      </w:pPr>
      <w:rPr>
        <w:rFonts w:ascii="Arial" w:hAnsi="Arial" w:hint="default"/>
      </w:rPr>
    </w:lvl>
    <w:lvl w:ilvl="2" w:tplc="5B8C7A80" w:tentative="1">
      <w:start w:val="1"/>
      <w:numFmt w:val="bullet"/>
      <w:lvlText w:val="•"/>
      <w:lvlJc w:val="left"/>
      <w:pPr>
        <w:tabs>
          <w:tab w:val="num" w:pos="2160"/>
        </w:tabs>
        <w:ind w:left="2160" w:hanging="360"/>
      </w:pPr>
      <w:rPr>
        <w:rFonts w:ascii="Arial" w:hAnsi="Arial" w:hint="default"/>
      </w:rPr>
    </w:lvl>
    <w:lvl w:ilvl="3" w:tplc="0E58994E" w:tentative="1">
      <w:start w:val="1"/>
      <w:numFmt w:val="bullet"/>
      <w:lvlText w:val="•"/>
      <w:lvlJc w:val="left"/>
      <w:pPr>
        <w:tabs>
          <w:tab w:val="num" w:pos="2880"/>
        </w:tabs>
        <w:ind w:left="2880" w:hanging="360"/>
      </w:pPr>
      <w:rPr>
        <w:rFonts w:ascii="Arial" w:hAnsi="Arial" w:hint="default"/>
      </w:rPr>
    </w:lvl>
    <w:lvl w:ilvl="4" w:tplc="CC1E43F2" w:tentative="1">
      <w:start w:val="1"/>
      <w:numFmt w:val="bullet"/>
      <w:lvlText w:val="•"/>
      <w:lvlJc w:val="left"/>
      <w:pPr>
        <w:tabs>
          <w:tab w:val="num" w:pos="3600"/>
        </w:tabs>
        <w:ind w:left="3600" w:hanging="360"/>
      </w:pPr>
      <w:rPr>
        <w:rFonts w:ascii="Arial" w:hAnsi="Arial" w:hint="default"/>
      </w:rPr>
    </w:lvl>
    <w:lvl w:ilvl="5" w:tplc="2B085FC0" w:tentative="1">
      <w:start w:val="1"/>
      <w:numFmt w:val="bullet"/>
      <w:lvlText w:val="•"/>
      <w:lvlJc w:val="left"/>
      <w:pPr>
        <w:tabs>
          <w:tab w:val="num" w:pos="4320"/>
        </w:tabs>
        <w:ind w:left="4320" w:hanging="360"/>
      </w:pPr>
      <w:rPr>
        <w:rFonts w:ascii="Arial" w:hAnsi="Arial" w:hint="default"/>
      </w:rPr>
    </w:lvl>
    <w:lvl w:ilvl="6" w:tplc="C956773E" w:tentative="1">
      <w:start w:val="1"/>
      <w:numFmt w:val="bullet"/>
      <w:lvlText w:val="•"/>
      <w:lvlJc w:val="left"/>
      <w:pPr>
        <w:tabs>
          <w:tab w:val="num" w:pos="5040"/>
        </w:tabs>
        <w:ind w:left="5040" w:hanging="360"/>
      </w:pPr>
      <w:rPr>
        <w:rFonts w:ascii="Arial" w:hAnsi="Arial" w:hint="default"/>
      </w:rPr>
    </w:lvl>
    <w:lvl w:ilvl="7" w:tplc="0652D0EE" w:tentative="1">
      <w:start w:val="1"/>
      <w:numFmt w:val="bullet"/>
      <w:lvlText w:val="•"/>
      <w:lvlJc w:val="left"/>
      <w:pPr>
        <w:tabs>
          <w:tab w:val="num" w:pos="5760"/>
        </w:tabs>
        <w:ind w:left="5760" w:hanging="360"/>
      </w:pPr>
      <w:rPr>
        <w:rFonts w:ascii="Arial" w:hAnsi="Arial" w:hint="default"/>
      </w:rPr>
    </w:lvl>
    <w:lvl w:ilvl="8" w:tplc="D6D8CD2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004867"/>
    <w:multiLevelType w:val="hybridMultilevel"/>
    <w:tmpl w:val="94FE65EC"/>
    <w:lvl w:ilvl="0" w:tplc="97C845E2">
      <w:start w:val="1"/>
      <w:numFmt w:val="decimal"/>
      <w:lvlText w:val="%1."/>
      <w:lvlJc w:val="left"/>
      <w:pPr>
        <w:tabs>
          <w:tab w:val="num" w:pos="720"/>
        </w:tabs>
        <w:ind w:left="720" w:hanging="360"/>
      </w:pPr>
      <w:rPr>
        <w:rFonts w:cs="Times New Roman"/>
      </w:rPr>
    </w:lvl>
    <w:lvl w:ilvl="1" w:tplc="848ECE58" w:tentative="1">
      <w:start w:val="1"/>
      <w:numFmt w:val="decimal"/>
      <w:lvlText w:val="%2."/>
      <w:lvlJc w:val="left"/>
      <w:pPr>
        <w:tabs>
          <w:tab w:val="num" w:pos="1440"/>
        </w:tabs>
        <w:ind w:left="1440" w:hanging="360"/>
      </w:pPr>
      <w:rPr>
        <w:rFonts w:cs="Times New Roman"/>
      </w:rPr>
    </w:lvl>
    <w:lvl w:ilvl="2" w:tplc="A5FC1E7E" w:tentative="1">
      <w:start w:val="1"/>
      <w:numFmt w:val="decimal"/>
      <w:lvlText w:val="%3."/>
      <w:lvlJc w:val="left"/>
      <w:pPr>
        <w:tabs>
          <w:tab w:val="num" w:pos="2160"/>
        </w:tabs>
        <w:ind w:left="2160" w:hanging="360"/>
      </w:pPr>
      <w:rPr>
        <w:rFonts w:cs="Times New Roman"/>
      </w:rPr>
    </w:lvl>
    <w:lvl w:ilvl="3" w:tplc="24786F18" w:tentative="1">
      <w:start w:val="1"/>
      <w:numFmt w:val="decimal"/>
      <w:lvlText w:val="%4."/>
      <w:lvlJc w:val="left"/>
      <w:pPr>
        <w:tabs>
          <w:tab w:val="num" w:pos="2880"/>
        </w:tabs>
        <w:ind w:left="2880" w:hanging="360"/>
      </w:pPr>
      <w:rPr>
        <w:rFonts w:cs="Times New Roman"/>
      </w:rPr>
    </w:lvl>
    <w:lvl w:ilvl="4" w:tplc="8C6CADEE" w:tentative="1">
      <w:start w:val="1"/>
      <w:numFmt w:val="decimal"/>
      <w:lvlText w:val="%5."/>
      <w:lvlJc w:val="left"/>
      <w:pPr>
        <w:tabs>
          <w:tab w:val="num" w:pos="3600"/>
        </w:tabs>
        <w:ind w:left="3600" w:hanging="360"/>
      </w:pPr>
      <w:rPr>
        <w:rFonts w:cs="Times New Roman"/>
      </w:rPr>
    </w:lvl>
    <w:lvl w:ilvl="5" w:tplc="F9E8FBCC" w:tentative="1">
      <w:start w:val="1"/>
      <w:numFmt w:val="decimal"/>
      <w:lvlText w:val="%6."/>
      <w:lvlJc w:val="left"/>
      <w:pPr>
        <w:tabs>
          <w:tab w:val="num" w:pos="4320"/>
        </w:tabs>
        <w:ind w:left="4320" w:hanging="360"/>
      </w:pPr>
      <w:rPr>
        <w:rFonts w:cs="Times New Roman"/>
      </w:rPr>
    </w:lvl>
    <w:lvl w:ilvl="6" w:tplc="7FE4CEB2" w:tentative="1">
      <w:start w:val="1"/>
      <w:numFmt w:val="decimal"/>
      <w:lvlText w:val="%7."/>
      <w:lvlJc w:val="left"/>
      <w:pPr>
        <w:tabs>
          <w:tab w:val="num" w:pos="5040"/>
        </w:tabs>
        <w:ind w:left="5040" w:hanging="360"/>
      </w:pPr>
      <w:rPr>
        <w:rFonts w:cs="Times New Roman"/>
      </w:rPr>
    </w:lvl>
    <w:lvl w:ilvl="7" w:tplc="FD483986" w:tentative="1">
      <w:start w:val="1"/>
      <w:numFmt w:val="decimal"/>
      <w:lvlText w:val="%8."/>
      <w:lvlJc w:val="left"/>
      <w:pPr>
        <w:tabs>
          <w:tab w:val="num" w:pos="5760"/>
        </w:tabs>
        <w:ind w:left="5760" w:hanging="360"/>
      </w:pPr>
      <w:rPr>
        <w:rFonts w:cs="Times New Roman"/>
      </w:rPr>
    </w:lvl>
    <w:lvl w:ilvl="8" w:tplc="5C164724" w:tentative="1">
      <w:start w:val="1"/>
      <w:numFmt w:val="decimal"/>
      <w:lvlText w:val="%9."/>
      <w:lvlJc w:val="left"/>
      <w:pPr>
        <w:tabs>
          <w:tab w:val="num" w:pos="6480"/>
        </w:tabs>
        <w:ind w:left="6480" w:hanging="360"/>
      </w:pPr>
      <w:rPr>
        <w:rFonts w:cs="Times New Roman"/>
      </w:rPr>
    </w:lvl>
  </w:abstractNum>
  <w:abstractNum w:abstractNumId="35" w15:restartNumberingAfterBreak="0">
    <w:nsid w:val="666C1601"/>
    <w:multiLevelType w:val="hybridMultilevel"/>
    <w:tmpl w:val="8DC2D232"/>
    <w:lvl w:ilvl="0" w:tplc="74F6691A">
      <w:start w:val="1"/>
      <w:numFmt w:val="decimal"/>
      <w:lvlText w:val="%1."/>
      <w:lvlJc w:val="left"/>
      <w:pPr>
        <w:tabs>
          <w:tab w:val="num" w:pos="720"/>
        </w:tabs>
        <w:ind w:left="720" w:hanging="360"/>
      </w:pPr>
      <w:rPr>
        <w:rFonts w:cs="Times New Roman"/>
      </w:rPr>
    </w:lvl>
    <w:lvl w:ilvl="1" w:tplc="A62688AE" w:tentative="1">
      <w:start w:val="1"/>
      <w:numFmt w:val="decimal"/>
      <w:lvlText w:val="%2."/>
      <w:lvlJc w:val="left"/>
      <w:pPr>
        <w:tabs>
          <w:tab w:val="num" w:pos="1440"/>
        </w:tabs>
        <w:ind w:left="1440" w:hanging="360"/>
      </w:pPr>
      <w:rPr>
        <w:rFonts w:cs="Times New Roman"/>
      </w:rPr>
    </w:lvl>
    <w:lvl w:ilvl="2" w:tplc="EF32D7D6" w:tentative="1">
      <w:start w:val="1"/>
      <w:numFmt w:val="decimal"/>
      <w:lvlText w:val="%3."/>
      <w:lvlJc w:val="left"/>
      <w:pPr>
        <w:tabs>
          <w:tab w:val="num" w:pos="2160"/>
        </w:tabs>
        <w:ind w:left="2160" w:hanging="360"/>
      </w:pPr>
      <w:rPr>
        <w:rFonts w:cs="Times New Roman"/>
      </w:rPr>
    </w:lvl>
    <w:lvl w:ilvl="3" w:tplc="DB026F70" w:tentative="1">
      <w:start w:val="1"/>
      <w:numFmt w:val="decimal"/>
      <w:lvlText w:val="%4."/>
      <w:lvlJc w:val="left"/>
      <w:pPr>
        <w:tabs>
          <w:tab w:val="num" w:pos="2880"/>
        </w:tabs>
        <w:ind w:left="2880" w:hanging="360"/>
      </w:pPr>
      <w:rPr>
        <w:rFonts w:cs="Times New Roman"/>
      </w:rPr>
    </w:lvl>
    <w:lvl w:ilvl="4" w:tplc="9C74BBBA" w:tentative="1">
      <w:start w:val="1"/>
      <w:numFmt w:val="decimal"/>
      <w:lvlText w:val="%5."/>
      <w:lvlJc w:val="left"/>
      <w:pPr>
        <w:tabs>
          <w:tab w:val="num" w:pos="3600"/>
        </w:tabs>
        <w:ind w:left="3600" w:hanging="360"/>
      </w:pPr>
      <w:rPr>
        <w:rFonts w:cs="Times New Roman"/>
      </w:rPr>
    </w:lvl>
    <w:lvl w:ilvl="5" w:tplc="7E784E0A" w:tentative="1">
      <w:start w:val="1"/>
      <w:numFmt w:val="decimal"/>
      <w:lvlText w:val="%6."/>
      <w:lvlJc w:val="left"/>
      <w:pPr>
        <w:tabs>
          <w:tab w:val="num" w:pos="4320"/>
        </w:tabs>
        <w:ind w:left="4320" w:hanging="360"/>
      </w:pPr>
      <w:rPr>
        <w:rFonts w:cs="Times New Roman"/>
      </w:rPr>
    </w:lvl>
    <w:lvl w:ilvl="6" w:tplc="643851F2" w:tentative="1">
      <w:start w:val="1"/>
      <w:numFmt w:val="decimal"/>
      <w:lvlText w:val="%7."/>
      <w:lvlJc w:val="left"/>
      <w:pPr>
        <w:tabs>
          <w:tab w:val="num" w:pos="5040"/>
        </w:tabs>
        <w:ind w:left="5040" w:hanging="360"/>
      </w:pPr>
      <w:rPr>
        <w:rFonts w:cs="Times New Roman"/>
      </w:rPr>
    </w:lvl>
    <w:lvl w:ilvl="7" w:tplc="47084B24" w:tentative="1">
      <w:start w:val="1"/>
      <w:numFmt w:val="decimal"/>
      <w:lvlText w:val="%8."/>
      <w:lvlJc w:val="left"/>
      <w:pPr>
        <w:tabs>
          <w:tab w:val="num" w:pos="5760"/>
        </w:tabs>
        <w:ind w:left="5760" w:hanging="360"/>
      </w:pPr>
      <w:rPr>
        <w:rFonts w:cs="Times New Roman"/>
      </w:rPr>
    </w:lvl>
    <w:lvl w:ilvl="8" w:tplc="1C287A10" w:tentative="1">
      <w:start w:val="1"/>
      <w:numFmt w:val="decimal"/>
      <w:lvlText w:val="%9."/>
      <w:lvlJc w:val="left"/>
      <w:pPr>
        <w:tabs>
          <w:tab w:val="num" w:pos="6480"/>
        </w:tabs>
        <w:ind w:left="6480" w:hanging="360"/>
      </w:pPr>
      <w:rPr>
        <w:rFonts w:cs="Times New Roman"/>
      </w:rPr>
    </w:lvl>
  </w:abstractNum>
  <w:abstractNum w:abstractNumId="36" w15:restartNumberingAfterBreak="0">
    <w:nsid w:val="67EE63C9"/>
    <w:multiLevelType w:val="hybridMultilevel"/>
    <w:tmpl w:val="B1D8309C"/>
    <w:lvl w:ilvl="0" w:tplc="52001EDC">
      <w:start w:val="1"/>
      <w:numFmt w:val="bullet"/>
      <w:lvlText w:val="•"/>
      <w:lvlJc w:val="left"/>
      <w:pPr>
        <w:tabs>
          <w:tab w:val="num" w:pos="720"/>
        </w:tabs>
        <w:ind w:left="720" w:hanging="360"/>
      </w:pPr>
      <w:rPr>
        <w:rFonts w:ascii="Arial" w:hAnsi="Arial" w:hint="default"/>
      </w:rPr>
    </w:lvl>
    <w:lvl w:ilvl="1" w:tplc="52505104" w:tentative="1">
      <w:start w:val="1"/>
      <w:numFmt w:val="bullet"/>
      <w:lvlText w:val="•"/>
      <w:lvlJc w:val="left"/>
      <w:pPr>
        <w:tabs>
          <w:tab w:val="num" w:pos="1440"/>
        </w:tabs>
        <w:ind w:left="1440" w:hanging="360"/>
      </w:pPr>
      <w:rPr>
        <w:rFonts w:ascii="Arial" w:hAnsi="Arial" w:hint="default"/>
      </w:rPr>
    </w:lvl>
    <w:lvl w:ilvl="2" w:tplc="6BCC0C46" w:tentative="1">
      <w:start w:val="1"/>
      <w:numFmt w:val="bullet"/>
      <w:lvlText w:val="•"/>
      <w:lvlJc w:val="left"/>
      <w:pPr>
        <w:tabs>
          <w:tab w:val="num" w:pos="2160"/>
        </w:tabs>
        <w:ind w:left="2160" w:hanging="360"/>
      </w:pPr>
      <w:rPr>
        <w:rFonts w:ascii="Arial" w:hAnsi="Arial" w:hint="default"/>
      </w:rPr>
    </w:lvl>
    <w:lvl w:ilvl="3" w:tplc="226259A8" w:tentative="1">
      <w:start w:val="1"/>
      <w:numFmt w:val="bullet"/>
      <w:lvlText w:val="•"/>
      <w:lvlJc w:val="left"/>
      <w:pPr>
        <w:tabs>
          <w:tab w:val="num" w:pos="2880"/>
        </w:tabs>
        <w:ind w:left="2880" w:hanging="360"/>
      </w:pPr>
      <w:rPr>
        <w:rFonts w:ascii="Arial" w:hAnsi="Arial" w:hint="default"/>
      </w:rPr>
    </w:lvl>
    <w:lvl w:ilvl="4" w:tplc="0130F1A4" w:tentative="1">
      <w:start w:val="1"/>
      <w:numFmt w:val="bullet"/>
      <w:lvlText w:val="•"/>
      <w:lvlJc w:val="left"/>
      <w:pPr>
        <w:tabs>
          <w:tab w:val="num" w:pos="3600"/>
        </w:tabs>
        <w:ind w:left="3600" w:hanging="360"/>
      </w:pPr>
      <w:rPr>
        <w:rFonts w:ascii="Arial" w:hAnsi="Arial" w:hint="default"/>
      </w:rPr>
    </w:lvl>
    <w:lvl w:ilvl="5" w:tplc="BBA2CF5C" w:tentative="1">
      <w:start w:val="1"/>
      <w:numFmt w:val="bullet"/>
      <w:lvlText w:val="•"/>
      <w:lvlJc w:val="left"/>
      <w:pPr>
        <w:tabs>
          <w:tab w:val="num" w:pos="4320"/>
        </w:tabs>
        <w:ind w:left="4320" w:hanging="360"/>
      </w:pPr>
      <w:rPr>
        <w:rFonts w:ascii="Arial" w:hAnsi="Arial" w:hint="default"/>
      </w:rPr>
    </w:lvl>
    <w:lvl w:ilvl="6" w:tplc="9AE4AF08" w:tentative="1">
      <w:start w:val="1"/>
      <w:numFmt w:val="bullet"/>
      <w:lvlText w:val="•"/>
      <w:lvlJc w:val="left"/>
      <w:pPr>
        <w:tabs>
          <w:tab w:val="num" w:pos="5040"/>
        </w:tabs>
        <w:ind w:left="5040" w:hanging="360"/>
      </w:pPr>
      <w:rPr>
        <w:rFonts w:ascii="Arial" w:hAnsi="Arial" w:hint="default"/>
      </w:rPr>
    </w:lvl>
    <w:lvl w:ilvl="7" w:tplc="4FF8706C" w:tentative="1">
      <w:start w:val="1"/>
      <w:numFmt w:val="bullet"/>
      <w:lvlText w:val="•"/>
      <w:lvlJc w:val="left"/>
      <w:pPr>
        <w:tabs>
          <w:tab w:val="num" w:pos="5760"/>
        </w:tabs>
        <w:ind w:left="5760" w:hanging="360"/>
      </w:pPr>
      <w:rPr>
        <w:rFonts w:ascii="Arial" w:hAnsi="Arial" w:hint="default"/>
      </w:rPr>
    </w:lvl>
    <w:lvl w:ilvl="8" w:tplc="6B2C16F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BB01D61"/>
    <w:multiLevelType w:val="hybridMultilevel"/>
    <w:tmpl w:val="B1F0D29E"/>
    <w:lvl w:ilvl="0" w:tplc="7DC2F132">
      <w:start w:val="1"/>
      <w:numFmt w:val="decimal"/>
      <w:lvlText w:val="%1."/>
      <w:lvlJc w:val="left"/>
      <w:pPr>
        <w:tabs>
          <w:tab w:val="num" w:pos="720"/>
        </w:tabs>
        <w:ind w:left="720" w:hanging="360"/>
      </w:pPr>
      <w:rPr>
        <w:rFonts w:cs="Times New Roman"/>
      </w:rPr>
    </w:lvl>
    <w:lvl w:ilvl="1" w:tplc="A398A716" w:tentative="1">
      <w:start w:val="1"/>
      <w:numFmt w:val="decimal"/>
      <w:lvlText w:val="%2."/>
      <w:lvlJc w:val="left"/>
      <w:pPr>
        <w:tabs>
          <w:tab w:val="num" w:pos="1440"/>
        </w:tabs>
        <w:ind w:left="1440" w:hanging="360"/>
      </w:pPr>
      <w:rPr>
        <w:rFonts w:cs="Times New Roman"/>
      </w:rPr>
    </w:lvl>
    <w:lvl w:ilvl="2" w:tplc="5F4A2554" w:tentative="1">
      <w:start w:val="1"/>
      <w:numFmt w:val="decimal"/>
      <w:lvlText w:val="%3."/>
      <w:lvlJc w:val="left"/>
      <w:pPr>
        <w:tabs>
          <w:tab w:val="num" w:pos="2160"/>
        </w:tabs>
        <w:ind w:left="2160" w:hanging="360"/>
      </w:pPr>
      <w:rPr>
        <w:rFonts w:cs="Times New Roman"/>
      </w:rPr>
    </w:lvl>
    <w:lvl w:ilvl="3" w:tplc="547C7B4E" w:tentative="1">
      <w:start w:val="1"/>
      <w:numFmt w:val="decimal"/>
      <w:lvlText w:val="%4."/>
      <w:lvlJc w:val="left"/>
      <w:pPr>
        <w:tabs>
          <w:tab w:val="num" w:pos="2880"/>
        </w:tabs>
        <w:ind w:left="2880" w:hanging="360"/>
      </w:pPr>
      <w:rPr>
        <w:rFonts w:cs="Times New Roman"/>
      </w:rPr>
    </w:lvl>
    <w:lvl w:ilvl="4" w:tplc="BC441F44" w:tentative="1">
      <w:start w:val="1"/>
      <w:numFmt w:val="decimal"/>
      <w:lvlText w:val="%5."/>
      <w:lvlJc w:val="left"/>
      <w:pPr>
        <w:tabs>
          <w:tab w:val="num" w:pos="3600"/>
        </w:tabs>
        <w:ind w:left="3600" w:hanging="360"/>
      </w:pPr>
      <w:rPr>
        <w:rFonts w:cs="Times New Roman"/>
      </w:rPr>
    </w:lvl>
    <w:lvl w:ilvl="5" w:tplc="D7EC150E" w:tentative="1">
      <w:start w:val="1"/>
      <w:numFmt w:val="decimal"/>
      <w:lvlText w:val="%6."/>
      <w:lvlJc w:val="left"/>
      <w:pPr>
        <w:tabs>
          <w:tab w:val="num" w:pos="4320"/>
        </w:tabs>
        <w:ind w:left="4320" w:hanging="360"/>
      </w:pPr>
      <w:rPr>
        <w:rFonts w:cs="Times New Roman"/>
      </w:rPr>
    </w:lvl>
    <w:lvl w:ilvl="6" w:tplc="FAC4FD14" w:tentative="1">
      <w:start w:val="1"/>
      <w:numFmt w:val="decimal"/>
      <w:lvlText w:val="%7."/>
      <w:lvlJc w:val="left"/>
      <w:pPr>
        <w:tabs>
          <w:tab w:val="num" w:pos="5040"/>
        </w:tabs>
        <w:ind w:left="5040" w:hanging="360"/>
      </w:pPr>
      <w:rPr>
        <w:rFonts w:cs="Times New Roman"/>
      </w:rPr>
    </w:lvl>
    <w:lvl w:ilvl="7" w:tplc="7DF23232" w:tentative="1">
      <w:start w:val="1"/>
      <w:numFmt w:val="decimal"/>
      <w:lvlText w:val="%8."/>
      <w:lvlJc w:val="left"/>
      <w:pPr>
        <w:tabs>
          <w:tab w:val="num" w:pos="5760"/>
        </w:tabs>
        <w:ind w:left="5760" w:hanging="360"/>
      </w:pPr>
      <w:rPr>
        <w:rFonts w:cs="Times New Roman"/>
      </w:rPr>
    </w:lvl>
    <w:lvl w:ilvl="8" w:tplc="05062900" w:tentative="1">
      <w:start w:val="1"/>
      <w:numFmt w:val="decimal"/>
      <w:lvlText w:val="%9."/>
      <w:lvlJc w:val="left"/>
      <w:pPr>
        <w:tabs>
          <w:tab w:val="num" w:pos="6480"/>
        </w:tabs>
        <w:ind w:left="6480" w:hanging="360"/>
      </w:pPr>
      <w:rPr>
        <w:rFonts w:cs="Times New Roman"/>
      </w:rPr>
    </w:lvl>
  </w:abstractNum>
  <w:abstractNum w:abstractNumId="38" w15:restartNumberingAfterBreak="0">
    <w:nsid w:val="70CA3381"/>
    <w:multiLevelType w:val="hybridMultilevel"/>
    <w:tmpl w:val="17BE51CC"/>
    <w:lvl w:ilvl="0" w:tplc="717AF310">
      <w:start w:val="1"/>
      <w:numFmt w:val="bullet"/>
      <w:lvlText w:val="•"/>
      <w:lvlJc w:val="left"/>
      <w:pPr>
        <w:tabs>
          <w:tab w:val="num" w:pos="720"/>
        </w:tabs>
        <w:ind w:left="720" w:hanging="360"/>
      </w:pPr>
      <w:rPr>
        <w:rFonts w:ascii="Arial" w:hAnsi="Arial" w:hint="default"/>
      </w:rPr>
    </w:lvl>
    <w:lvl w:ilvl="1" w:tplc="526A3CCE" w:tentative="1">
      <w:start w:val="1"/>
      <w:numFmt w:val="bullet"/>
      <w:lvlText w:val="•"/>
      <w:lvlJc w:val="left"/>
      <w:pPr>
        <w:tabs>
          <w:tab w:val="num" w:pos="1440"/>
        </w:tabs>
        <w:ind w:left="1440" w:hanging="360"/>
      </w:pPr>
      <w:rPr>
        <w:rFonts w:ascii="Arial" w:hAnsi="Arial" w:hint="default"/>
      </w:rPr>
    </w:lvl>
    <w:lvl w:ilvl="2" w:tplc="01D83ECC" w:tentative="1">
      <w:start w:val="1"/>
      <w:numFmt w:val="bullet"/>
      <w:lvlText w:val="•"/>
      <w:lvlJc w:val="left"/>
      <w:pPr>
        <w:tabs>
          <w:tab w:val="num" w:pos="2160"/>
        </w:tabs>
        <w:ind w:left="2160" w:hanging="360"/>
      </w:pPr>
      <w:rPr>
        <w:rFonts w:ascii="Arial" w:hAnsi="Arial" w:hint="default"/>
      </w:rPr>
    </w:lvl>
    <w:lvl w:ilvl="3" w:tplc="69B256D8" w:tentative="1">
      <w:start w:val="1"/>
      <w:numFmt w:val="bullet"/>
      <w:lvlText w:val="•"/>
      <w:lvlJc w:val="left"/>
      <w:pPr>
        <w:tabs>
          <w:tab w:val="num" w:pos="2880"/>
        </w:tabs>
        <w:ind w:left="2880" w:hanging="360"/>
      </w:pPr>
      <w:rPr>
        <w:rFonts w:ascii="Arial" w:hAnsi="Arial" w:hint="default"/>
      </w:rPr>
    </w:lvl>
    <w:lvl w:ilvl="4" w:tplc="1BA04C80" w:tentative="1">
      <w:start w:val="1"/>
      <w:numFmt w:val="bullet"/>
      <w:lvlText w:val="•"/>
      <w:lvlJc w:val="left"/>
      <w:pPr>
        <w:tabs>
          <w:tab w:val="num" w:pos="3600"/>
        </w:tabs>
        <w:ind w:left="3600" w:hanging="360"/>
      </w:pPr>
      <w:rPr>
        <w:rFonts w:ascii="Arial" w:hAnsi="Arial" w:hint="default"/>
      </w:rPr>
    </w:lvl>
    <w:lvl w:ilvl="5" w:tplc="4F9A3C9A" w:tentative="1">
      <w:start w:val="1"/>
      <w:numFmt w:val="bullet"/>
      <w:lvlText w:val="•"/>
      <w:lvlJc w:val="left"/>
      <w:pPr>
        <w:tabs>
          <w:tab w:val="num" w:pos="4320"/>
        </w:tabs>
        <w:ind w:left="4320" w:hanging="360"/>
      </w:pPr>
      <w:rPr>
        <w:rFonts w:ascii="Arial" w:hAnsi="Arial" w:hint="default"/>
      </w:rPr>
    </w:lvl>
    <w:lvl w:ilvl="6" w:tplc="6AE41FE8" w:tentative="1">
      <w:start w:val="1"/>
      <w:numFmt w:val="bullet"/>
      <w:lvlText w:val="•"/>
      <w:lvlJc w:val="left"/>
      <w:pPr>
        <w:tabs>
          <w:tab w:val="num" w:pos="5040"/>
        </w:tabs>
        <w:ind w:left="5040" w:hanging="360"/>
      </w:pPr>
      <w:rPr>
        <w:rFonts w:ascii="Arial" w:hAnsi="Arial" w:hint="default"/>
      </w:rPr>
    </w:lvl>
    <w:lvl w:ilvl="7" w:tplc="59BAAF48" w:tentative="1">
      <w:start w:val="1"/>
      <w:numFmt w:val="bullet"/>
      <w:lvlText w:val="•"/>
      <w:lvlJc w:val="left"/>
      <w:pPr>
        <w:tabs>
          <w:tab w:val="num" w:pos="5760"/>
        </w:tabs>
        <w:ind w:left="5760" w:hanging="360"/>
      </w:pPr>
      <w:rPr>
        <w:rFonts w:ascii="Arial" w:hAnsi="Arial" w:hint="default"/>
      </w:rPr>
    </w:lvl>
    <w:lvl w:ilvl="8" w:tplc="F5B4C6A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83314CC"/>
    <w:multiLevelType w:val="hybridMultilevel"/>
    <w:tmpl w:val="3362B8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FC2C26"/>
    <w:multiLevelType w:val="hybridMultilevel"/>
    <w:tmpl w:val="F1BC783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0"/>
        <w:lvlJc w:val="left"/>
        <w:rPr>
          <w:rFonts w:ascii="Arial" w:hAnsi="Arial" w:hint="default"/>
          <w:sz w:val="24"/>
        </w:rPr>
      </w:lvl>
    </w:lvlOverride>
  </w:num>
  <w:num w:numId="2">
    <w:abstractNumId w:val="11"/>
  </w:num>
  <w:num w:numId="3">
    <w:abstractNumId w:val="18"/>
  </w:num>
  <w:num w:numId="4">
    <w:abstractNumId w:val="36"/>
  </w:num>
  <w:num w:numId="5">
    <w:abstractNumId w:val="13"/>
  </w:num>
  <w:num w:numId="6">
    <w:abstractNumId w:val="12"/>
  </w:num>
  <w:num w:numId="7">
    <w:abstractNumId w:val="8"/>
  </w:num>
  <w:num w:numId="8">
    <w:abstractNumId w:val="20"/>
  </w:num>
  <w:num w:numId="9">
    <w:abstractNumId w:val="16"/>
  </w:num>
  <w:num w:numId="10">
    <w:abstractNumId w:val="25"/>
  </w:num>
  <w:num w:numId="11">
    <w:abstractNumId w:val="38"/>
  </w:num>
  <w:num w:numId="12">
    <w:abstractNumId w:val="40"/>
  </w:num>
  <w:num w:numId="13">
    <w:abstractNumId w:val="32"/>
  </w:num>
  <w:num w:numId="14">
    <w:abstractNumId w:val="23"/>
  </w:num>
  <w:num w:numId="15">
    <w:abstractNumId w:val="33"/>
  </w:num>
  <w:num w:numId="16">
    <w:abstractNumId w:val="28"/>
  </w:num>
  <w:num w:numId="17">
    <w:abstractNumId w:val="5"/>
  </w:num>
  <w:num w:numId="18">
    <w:abstractNumId w:val="10"/>
  </w:num>
  <w:num w:numId="19">
    <w:abstractNumId w:val="27"/>
  </w:num>
  <w:num w:numId="20">
    <w:abstractNumId w:val="3"/>
  </w:num>
  <w:num w:numId="21">
    <w:abstractNumId w:val="29"/>
  </w:num>
  <w:num w:numId="22">
    <w:abstractNumId w:val="15"/>
  </w:num>
  <w:num w:numId="23">
    <w:abstractNumId w:val="35"/>
  </w:num>
  <w:num w:numId="24">
    <w:abstractNumId w:val="7"/>
  </w:num>
  <w:num w:numId="25">
    <w:abstractNumId w:val="30"/>
  </w:num>
  <w:num w:numId="26">
    <w:abstractNumId w:val="22"/>
  </w:num>
  <w:num w:numId="27">
    <w:abstractNumId w:val="31"/>
  </w:num>
  <w:num w:numId="28">
    <w:abstractNumId w:val="39"/>
  </w:num>
  <w:num w:numId="29">
    <w:abstractNumId w:val="37"/>
  </w:num>
  <w:num w:numId="30">
    <w:abstractNumId w:val="26"/>
  </w:num>
  <w:num w:numId="31">
    <w:abstractNumId w:val="1"/>
  </w:num>
  <w:num w:numId="32">
    <w:abstractNumId w:val="19"/>
  </w:num>
  <w:num w:numId="33">
    <w:abstractNumId w:val="34"/>
  </w:num>
  <w:num w:numId="34">
    <w:abstractNumId w:val="9"/>
  </w:num>
  <w:num w:numId="35">
    <w:abstractNumId w:val="17"/>
  </w:num>
  <w:num w:numId="36">
    <w:abstractNumId w:val="14"/>
  </w:num>
  <w:num w:numId="37">
    <w:abstractNumId w:val="24"/>
  </w:num>
  <w:num w:numId="38">
    <w:abstractNumId w:val="2"/>
  </w:num>
  <w:num w:numId="39">
    <w:abstractNumId w:val="4"/>
  </w:num>
  <w:num w:numId="40">
    <w:abstractNumId w:val="21"/>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CF"/>
    <w:rsid w:val="00035608"/>
    <w:rsid w:val="00056865"/>
    <w:rsid w:val="000F4B65"/>
    <w:rsid w:val="00150BDF"/>
    <w:rsid w:val="00177056"/>
    <w:rsid w:val="001C1772"/>
    <w:rsid w:val="00551D54"/>
    <w:rsid w:val="005639A4"/>
    <w:rsid w:val="005F0F64"/>
    <w:rsid w:val="006111FB"/>
    <w:rsid w:val="00650926"/>
    <w:rsid w:val="006A3D3D"/>
    <w:rsid w:val="006C351D"/>
    <w:rsid w:val="006F70F1"/>
    <w:rsid w:val="007554E2"/>
    <w:rsid w:val="007B1358"/>
    <w:rsid w:val="007C6BF2"/>
    <w:rsid w:val="007F547C"/>
    <w:rsid w:val="00870953"/>
    <w:rsid w:val="0097587F"/>
    <w:rsid w:val="00A10FE2"/>
    <w:rsid w:val="00A65668"/>
    <w:rsid w:val="00A74900"/>
    <w:rsid w:val="00A96A91"/>
    <w:rsid w:val="00B261CF"/>
    <w:rsid w:val="00B57579"/>
    <w:rsid w:val="00C674C5"/>
    <w:rsid w:val="00D62336"/>
    <w:rsid w:val="00D9035B"/>
    <w:rsid w:val="00E03C99"/>
    <w:rsid w:val="00EF7320"/>
    <w:rsid w:val="00FD7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4A2798-E8AE-452C-986E-76AFF216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olor w:val="000000"/>
      <w:kern w:val="24"/>
      <w:sz w:val="56"/>
      <w:szCs w:val="56"/>
      <w:lang w:val="en-US"/>
    </w:rPr>
  </w:style>
  <w:style w:type="paragraph" w:styleId="Heading2">
    <w:name w:val="heading 2"/>
    <w:basedOn w:val="Normal"/>
    <w:next w:val="Normal"/>
    <w:link w:val="Heading2Char"/>
    <w:uiPriority w:val="99"/>
    <w:qFormat/>
    <w:rsid w:val="00C674C5"/>
    <w:pPr>
      <w:widowControl w:val="0"/>
      <w:autoSpaceDE w:val="0"/>
      <w:autoSpaceDN w:val="0"/>
      <w:adjustRightInd w:val="0"/>
      <w:spacing w:before="480" w:after="240" w:line="240" w:lineRule="auto"/>
      <w:outlineLvl w:val="1"/>
    </w:pPr>
    <w:rPr>
      <w:rFonts w:cs="Calibri"/>
      <w:color w:val="000000"/>
      <w:kern w:val="24"/>
      <w:sz w:val="48"/>
      <w:szCs w:val="48"/>
      <w:lang w:val="en-US"/>
    </w:rPr>
  </w:style>
  <w:style w:type="paragraph" w:styleId="Heading3">
    <w:name w:val="heading 3"/>
    <w:basedOn w:val="Normal"/>
    <w:next w:val="Normal"/>
    <w:link w:val="Heading3Char"/>
    <w:uiPriority w:val="99"/>
    <w:qFormat/>
    <w:rsid w:val="00C674C5"/>
    <w:pPr>
      <w:widowControl w:val="0"/>
      <w:autoSpaceDE w:val="0"/>
      <w:autoSpaceDN w:val="0"/>
      <w:adjustRightInd w:val="0"/>
      <w:spacing w:before="320" w:after="120" w:line="240" w:lineRule="auto"/>
      <w:outlineLvl w:val="2"/>
    </w:pPr>
    <w:rPr>
      <w:rFonts w:cs="Calibri"/>
      <w:color w:val="4472C4" w:themeColor="accent5"/>
      <w:kern w:val="24"/>
      <w:sz w:val="32"/>
      <w:szCs w:val="32"/>
      <w:lang w:val="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olor w:val="000000"/>
      <w:kern w:val="24"/>
      <w:sz w:val="24"/>
      <w:szCs w:val="24"/>
      <w:lang w:val="en-U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olor w:val="000000"/>
      <w:kern w:val="24"/>
      <w:sz w:val="24"/>
      <w:szCs w:val="24"/>
      <w:lang w:val="en-U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olor w:val="000000"/>
      <w:kern w:val="24"/>
      <w:sz w:val="24"/>
      <w:szCs w:val="24"/>
      <w:lang w:val="en-US"/>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olor w:val="000000"/>
      <w:kern w:val="24"/>
      <w:sz w:val="24"/>
      <w:szCs w:val="24"/>
      <w:lang w:val="en-US"/>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olor w:val="000000"/>
      <w:kern w:val="24"/>
      <w:sz w:val="24"/>
      <w:szCs w:val="24"/>
      <w:lang w:val="en-US"/>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olor w:val="000000"/>
      <w:kern w:val="24"/>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9"/>
    <w:locked/>
    <w:rsid w:val="00C674C5"/>
    <w:rPr>
      <w:rFonts w:cs="Calibri"/>
      <w:color w:val="000000"/>
      <w:kern w:val="24"/>
      <w:sz w:val="48"/>
      <w:szCs w:val="48"/>
      <w:lang w:val="en-US" w:eastAsia="x-none"/>
    </w:rPr>
  </w:style>
  <w:style w:type="character" w:customStyle="1" w:styleId="Heading3Char">
    <w:name w:val="Heading 3 Char"/>
    <w:basedOn w:val="DefaultParagraphFont"/>
    <w:link w:val="Heading3"/>
    <w:uiPriority w:val="99"/>
    <w:locked/>
    <w:rsid w:val="00C674C5"/>
    <w:rPr>
      <w:rFonts w:cs="Calibri"/>
      <w:color w:val="4472C4" w:themeColor="accent5"/>
      <w:kern w:val="24"/>
      <w:sz w:val="32"/>
      <w:szCs w:val="32"/>
      <w:lang w:val="en-US" w:eastAsia="x-none"/>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NoSpacing">
    <w:name w:val="No Spacing"/>
    <w:uiPriority w:val="1"/>
    <w:qFormat/>
    <w:rsid w:val="00B261CF"/>
    <w:pPr>
      <w:spacing w:after="0" w:line="240" w:lineRule="auto"/>
    </w:pPr>
  </w:style>
  <w:style w:type="paragraph" w:styleId="Title">
    <w:name w:val="Title"/>
    <w:basedOn w:val="Normal"/>
    <w:next w:val="Normal"/>
    <w:link w:val="TitleChar"/>
    <w:uiPriority w:val="10"/>
    <w:qFormat/>
    <w:rsid w:val="00B261C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B261CF"/>
    <w:rPr>
      <w:rFonts w:asciiTheme="majorHAnsi" w:eastAsiaTheme="majorEastAsia" w:hAnsiTheme="majorHAnsi" w:cs="Times New Roman"/>
      <w:b/>
      <w:bCs/>
      <w:kern w:val="28"/>
      <w:sz w:val="32"/>
      <w:szCs w:val="32"/>
    </w:rPr>
  </w:style>
  <w:style w:type="paragraph" w:styleId="FootnoteText">
    <w:name w:val="footnote text"/>
    <w:basedOn w:val="Normal"/>
    <w:link w:val="FootnoteTextChar"/>
    <w:uiPriority w:val="99"/>
    <w:semiHidden/>
    <w:unhideWhenUsed/>
    <w:rsid w:val="00056865"/>
    <w:rPr>
      <w:sz w:val="20"/>
      <w:szCs w:val="20"/>
    </w:rPr>
  </w:style>
  <w:style w:type="character" w:customStyle="1" w:styleId="FootnoteTextChar">
    <w:name w:val="Footnote Text Char"/>
    <w:basedOn w:val="DefaultParagraphFont"/>
    <w:link w:val="FootnoteText"/>
    <w:uiPriority w:val="99"/>
    <w:semiHidden/>
    <w:locked/>
    <w:rsid w:val="00056865"/>
    <w:rPr>
      <w:rFonts w:cs="Times New Roman"/>
      <w:sz w:val="20"/>
      <w:szCs w:val="20"/>
    </w:rPr>
  </w:style>
  <w:style w:type="character" w:styleId="FootnoteReference">
    <w:name w:val="footnote reference"/>
    <w:basedOn w:val="DefaultParagraphFont"/>
    <w:uiPriority w:val="99"/>
    <w:semiHidden/>
    <w:unhideWhenUsed/>
    <w:rsid w:val="00056865"/>
    <w:rPr>
      <w:rFonts w:cs="Times New Roman"/>
      <w:vertAlign w:val="superscript"/>
    </w:rPr>
  </w:style>
  <w:style w:type="paragraph" w:styleId="NormalWeb">
    <w:name w:val="Normal (Web)"/>
    <w:basedOn w:val="Normal"/>
    <w:uiPriority w:val="99"/>
    <w:semiHidden/>
    <w:unhideWhenUsed/>
    <w:rsid w:val="0005686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056865"/>
    <w:rPr>
      <w:rFonts w:cs="Times New Roman"/>
      <w:color w:val="0563C1" w:themeColor="hyperlink"/>
      <w:u w:val="single"/>
    </w:rPr>
  </w:style>
  <w:style w:type="character" w:styleId="FollowedHyperlink">
    <w:name w:val="FollowedHyperlink"/>
    <w:basedOn w:val="DefaultParagraphFont"/>
    <w:uiPriority w:val="99"/>
    <w:semiHidden/>
    <w:unhideWhenUsed/>
    <w:rsid w:val="00056865"/>
    <w:rPr>
      <w:rFonts w:cs="Times New Roman"/>
      <w:color w:val="954F72" w:themeColor="followedHyperlink"/>
      <w:u w:val="single"/>
    </w:rPr>
  </w:style>
  <w:style w:type="paragraph" w:styleId="Header">
    <w:name w:val="header"/>
    <w:basedOn w:val="Normal"/>
    <w:link w:val="HeaderChar"/>
    <w:uiPriority w:val="99"/>
    <w:unhideWhenUsed/>
    <w:rsid w:val="00C674C5"/>
    <w:pPr>
      <w:tabs>
        <w:tab w:val="center" w:pos="4513"/>
        <w:tab w:val="right" w:pos="9026"/>
      </w:tabs>
    </w:pPr>
  </w:style>
  <w:style w:type="character" w:customStyle="1" w:styleId="HeaderChar">
    <w:name w:val="Header Char"/>
    <w:basedOn w:val="DefaultParagraphFont"/>
    <w:link w:val="Header"/>
    <w:uiPriority w:val="99"/>
    <w:locked/>
    <w:rsid w:val="00C674C5"/>
    <w:rPr>
      <w:rFonts w:cs="Times New Roman"/>
    </w:rPr>
  </w:style>
  <w:style w:type="paragraph" w:styleId="Footer">
    <w:name w:val="footer"/>
    <w:basedOn w:val="Normal"/>
    <w:link w:val="FooterChar"/>
    <w:uiPriority w:val="99"/>
    <w:unhideWhenUsed/>
    <w:rsid w:val="00C674C5"/>
    <w:pPr>
      <w:tabs>
        <w:tab w:val="center" w:pos="4513"/>
        <w:tab w:val="right" w:pos="9026"/>
      </w:tabs>
    </w:pPr>
  </w:style>
  <w:style w:type="character" w:customStyle="1" w:styleId="FooterChar">
    <w:name w:val="Footer Char"/>
    <w:basedOn w:val="DefaultParagraphFont"/>
    <w:link w:val="Footer"/>
    <w:uiPriority w:val="99"/>
    <w:locked/>
    <w:rsid w:val="00C674C5"/>
    <w:rPr>
      <w:rFonts w:cs="Times New Roman"/>
    </w:rPr>
  </w:style>
  <w:style w:type="paragraph" w:styleId="TOCHeading">
    <w:name w:val="TOC Heading"/>
    <w:basedOn w:val="Heading1"/>
    <w:next w:val="Normal"/>
    <w:uiPriority w:val="39"/>
    <w:unhideWhenUsed/>
    <w:qFormat/>
    <w:rsid w:val="00C674C5"/>
    <w:pPr>
      <w:keepNext/>
      <w:keepLines/>
      <w:widowControl/>
      <w:autoSpaceDE/>
      <w:autoSpaceDN/>
      <w:adjustRightInd/>
      <w:spacing w:before="240" w:line="259" w:lineRule="auto"/>
      <w:ind w:left="0" w:firstLine="0"/>
      <w:outlineLvl w:val="9"/>
    </w:pPr>
    <w:rPr>
      <w:rFonts w:ascii="Calibri Light" w:hAnsi="Calibri Light"/>
      <w:color w:val="2E74B5"/>
      <w:kern w:val="0"/>
      <w:sz w:val="32"/>
      <w:szCs w:val="32"/>
      <w:lang w:eastAsia="en-US"/>
    </w:rPr>
  </w:style>
  <w:style w:type="paragraph" w:styleId="TOC1">
    <w:name w:val="toc 1"/>
    <w:basedOn w:val="Normal"/>
    <w:next w:val="Normal"/>
    <w:autoRedefine/>
    <w:uiPriority w:val="39"/>
    <w:unhideWhenUsed/>
    <w:rsid w:val="00C674C5"/>
  </w:style>
  <w:style w:type="paragraph" w:styleId="TOC2">
    <w:name w:val="toc 2"/>
    <w:basedOn w:val="Normal"/>
    <w:next w:val="Normal"/>
    <w:autoRedefine/>
    <w:uiPriority w:val="39"/>
    <w:unhideWhenUsed/>
    <w:rsid w:val="00C674C5"/>
    <w:pPr>
      <w:ind w:left="220"/>
    </w:pPr>
  </w:style>
  <w:style w:type="paragraph" w:styleId="TOC3">
    <w:name w:val="toc 3"/>
    <w:basedOn w:val="Normal"/>
    <w:next w:val="Normal"/>
    <w:autoRedefine/>
    <w:uiPriority w:val="39"/>
    <w:unhideWhenUsed/>
    <w:rsid w:val="00C674C5"/>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495517">
      <w:marLeft w:val="0"/>
      <w:marRight w:val="0"/>
      <w:marTop w:val="0"/>
      <w:marBottom w:val="0"/>
      <w:divBdr>
        <w:top w:val="none" w:sz="0" w:space="0" w:color="auto"/>
        <w:left w:val="none" w:sz="0" w:space="0" w:color="auto"/>
        <w:bottom w:val="none" w:sz="0" w:space="0" w:color="auto"/>
        <w:right w:val="none" w:sz="0" w:space="0" w:color="auto"/>
      </w:divBdr>
    </w:div>
    <w:div w:id="1370495518">
      <w:marLeft w:val="0"/>
      <w:marRight w:val="0"/>
      <w:marTop w:val="0"/>
      <w:marBottom w:val="0"/>
      <w:divBdr>
        <w:top w:val="none" w:sz="0" w:space="0" w:color="auto"/>
        <w:left w:val="none" w:sz="0" w:space="0" w:color="auto"/>
        <w:bottom w:val="none" w:sz="0" w:space="0" w:color="auto"/>
        <w:right w:val="none" w:sz="0" w:space="0" w:color="auto"/>
      </w:divBdr>
      <w:divsChild>
        <w:div w:id="1370495516">
          <w:marLeft w:val="706"/>
          <w:marRight w:val="0"/>
          <w:marTop w:val="120"/>
          <w:marBottom w:val="0"/>
          <w:divBdr>
            <w:top w:val="none" w:sz="0" w:space="0" w:color="auto"/>
            <w:left w:val="none" w:sz="0" w:space="0" w:color="auto"/>
            <w:bottom w:val="none" w:sz="0" w:space="0" w:color="auto"/>
            <w:right w:val="none" w:sz="0" w:space="0" w:color="auto"/>
          </w:divBdr>
        </w:div>
        <w:div w:id="1370495570">
          <w:marLeft w:val="706"/>
          <w:marRight w:val="0"/>
          <w:marTop w:val="120"/>
          <w:marBottom w:val="0"/>
          <w:divBdr>
            <w:top w:val="none" w:sz="0" w:space="0" w:color="auto"/>
            <w:left w:val="none" w:sz="0" w:space="0" w:color="auto"/>
            <w:bottom w:val="none" w:sz="0" w:space="0" w:color="auto"/>
            <w:right w:val="none" w:sz="0" w:space="0" w:color="auto"/>
          </w:divBdr>
        </w:div>
        <w:div w:id="1370495592">
          <w:marLeft w:val="706"/>
          <w:marRight w:val="0"/>
          <w:marTop w:val="120"/>
          <w:marBottom w:val="0"/>
          <w:divBdr>
            <w:top w:val="none" w:sz="0" w:space="0" w:color="auto"/>
            <w:left w:val="none" w:sz="0" w:space="0" w:color="auto"/>
            <w:bottom w:val="none" w:sz="0" w:space="0" w:color="auto"/>
            <w:right w:val="none" w:sz="0" w:space="0" w:color="auto"/>
          </w:divBdr>
        </w:div>
      </w:divsChild>
    </w:div>
    <w:div w:id="1370495520">
      <w:marLeft w:val="0"/>
      <w:marRight w:val="0"/>
      <w:marTop w:val="0"/>
      <w:marBottom w:val="0"/>
      <w:divBdr>
        <w:top w:val="none" w:sz="0" w:space="0" w:color="auto"/>
        <w:left w:val="none" w:sz="0" w:space="0" w:color="auto"/>
        <w:bottom w:val="none" w:sz="0" w:space="0" w:color="auto"/>
        <w:right w:val="none" w:sz="0" w:space="0" w:color="auto"/>
      </w:divBdr>
    </w:div>
    <w:div w:id="1370495521">
      <w:marLeft w:val="0"/>
      <w:marRight w:val="0"/>
      <w:marTop w:val="0"/>
      <w:marBottom w:val="0"/>
      <w:divBdr>
        <w:top w:val="none" w:sz="0" w:space="0" w:color="auto"/>
        <w:left w:val="none" w:sz="0" w:space="0" w:color="auto"/>
        <w:bottom w:val="none" w:sz="0" w:space="0" w:color="auto"/>
        <w:right w:val="none" w:sz="0" w:space="0" w:color="auto"/>
      </w:divBdr>
    </w:div>
    <w:div w:id="1370495522">
      <w:marLeft w:val="0"/>
      <w:marRight w:val="0"/>
      <w:marTop w:val="0"/>
      <w:marBottom w:val="0"/>
      <w:divBdr>
        <w:top w:val="none" w:sz="0" w:space="0" w:color="auto"/>
        <w:left w:val="none" w:sz="0" w:space="0" w:color="auto"/>
        <w:bottom w:val="none" w:sz="0" w:space="0" w:color="auto"/>
        <w:right w:val="none" w:sz="0" w:space="0" w:color="auto"/>
      </w:divBdr>
    </w:div>
    <w:div w:id="1370495525">
      <w:marLeft w:val="0"/>
      <w:marRight w:val="0"/>
      <w:marTop w:val="0"/>
      <w:marBottom w:val="0"/>
      <w:divBdr>
        <w:top w:val="none" w:sz="0" w:space="0" w:color="auto"/>
        <w:left w:val="none" w:sz="0" w:space="0" w:color="auto"/>
        <w:bottom w:val="none" w:sz="0" w:space="0" w:color="auto"/>
        <w:right w:val="none" w:sz="0" w:space="0" w:color="auto"/>
      </w:divBdr>
    </w:div>
    <w:div w:id="1370495526">
      <w:marLeft w:val="0"/>
      <w:marRight w:val="0"/>
      <w:marTop w:val="0"/>
      <w:marBottom w:val="0"/>
      <w:divBdr>
        <w:top w:val="none" w:sz="0" w:space="0" w:color="auto"/>
        <w:left w:val="none" w:sz="0" w:space="0" w:color="auto"/>
        <w:bottom w:val="none" w:sz="0" w:space="0" w:color="auto"/>
        <w:right w:val="none" w:sz="0" w:space="0" w:color="auto"/>
      </w:divBdr>
      <w:divsChild>
        <w:div w:id="1370495543">
          <w:marLeft w:val="706"/>
          <w:marRight w:val="0"/>
          <w:marTop w:val="120"/>
          <w:marBottom w:val="0"/>
          <w:divBdr>
            <w:top w:val="none" w:sz="0" w:space="0" w:color="auto"/>
            <w:left w:val="none" w:sz="0" w:space="0" w:color="auto"/>
            <w:bottom w:val="none" w:sz="0" w:space="0" w:color="auto"/>
            <w:right w:val="none" w:sz="0" w:space="0" w:color="auto"/>
          </w:divBdr>
        </w:div>
        <w:div w:id="1370495572">
          <w:marLeft w:val="706"/>
          <w:marRight w:val="0"/>
          <w:marTop w:val="120"/>
          <w:marBottom w:val="0"/>
          <w:divBdr>
            <w:top w:val="none" w:sz="0" w:space="0" w:color="auto"/>
            <w:left w:val="none" w:sz="0" w:space="0" w:color="auto"/>
            <w:bottom w:val="none" w:sz="0" w:space="0" w:color="auto"/>
            <w:right w:val="none" w:sz="0" w:space="0" w:color="auto"/>
          </w:divBdr>
        </w:div>
        <w:div w:id="1370495578">
          <w:marLeft w:val="706"/>
          <w:marRight w:val="0"/>
          <w:marTop w:val="120"/>
          <w:marBottom w:val="0"/>
          <w:divBdr>
            <w:top w:val="none" w:sz="0" w:space="0" w:color="auto"/>
            <w:left w:val="none" w:sz="0" w:space="0" w:color="auto"/>
            <w:bottom w:val="none" w:sz="0" w:space="0" w:color="auto"/>
            <w:right w:val="none" w:sz="0" w:space="0" w:color="auto"/>
          </w:divBdr>
        </w:div>
      </w:divsChild>
    </w:div>
    <w:div w:id="1370495527">
      <w:marLeft w:val="0"/>
      <w:marRight w:val="0"/>
      <w:marTop w:val="0"/>
      <w:marBottom w:val="0"/>
      <w:divBdr>
        <w:top w:val="none" w:sz="0" w:space="0" w:color="auto"/>
        <w:left w:val="none" w:sz="0" w:space="0" w:color="auto"/>
        <w:bottom w:val="none" w:sz="0" w:space="0" w:color="auto"/>
        <w:right w:val="none" w:sz="0" w:space="0" w:color="auto"/>
      </w:divBdr>
    </w:div>
    <w:div w:id="1370495529">
      <w:marLeft w:val="0"/>
      <w:marRight w:val="0"/>
      <w:marTop w:val="0"/>
      <w:marBottom w:val="0"/>
      <w:divBdr>
        <w:top w:val="none" w:sz="0" w:space="0" w:color="auto"/>
        <w:left w:val="none" w:sz="0" w:space="0" w:color="auto"/>
        <w:bottom w:val="none" w:sz="0" w:space="0" w:color="auto"/>
        <w:right w:val="none" w:sz="0" w:space="0" w:color="auto"/>
      </w:divBdr>
    </w:div>
    <w:div w:id="1370495530">
      <w:marLeft w:val="0"/>
      <w:marRight w:val="0"/>
      <w:marTop w:val="0"/>
      <w:marBottom w:val="0"/>
      <w:divBdr>
        <w:top w:val="none" w:sz="0" w:space="0" w:color="auto"/>
        <w:left w:val="none" w:sz="0" w:space="0" w:color="auto"/>
        <w:bottom w:val="none" w:sz="0" w:space="0" w:color="auto"/>
        <w:right w:val="none" w:sz="0" w:space="0" w:color="auto"/>
      </w:divBdr>
    </w:div>
    <w:div w:id="1370495531">
      <w:marLeft w:val="0"/>
      <w:marRight w:val="0"/>
      <w:marTop w:val="0"/>
      <w:marBottom w:val="0"/>
      <w:divBdr>
        <w:top w:val="none" w:sz="0" w:space="0" w:color="auto"/>
        <w:left w:val="none" w:sz="0" w:space="0" w:color="auto"/>
        <w:bottom w:val="none" w:sz="0" w:space="0" w:color="auto"/>
        <w:right w:val="none" w:sz="0" w:space="0" w:color="auto"/>
      </w:divBdr>
    </w:div>
    <w:div w:id="1370495532">
      <w:marLeft w:val="0"/>
      <w:marRight w:val="0"/>
      <w:marTop w:val="0"/>
      <w:marBottom w:val="0"/>
      <w:divBdr>
        <w:top w:val="none" w:sz="0" w:space="0" w:color="auto"/>
        <w:left w:val="none" w:sz="0" w:space="0" w:color="auto"/>
        <w:bottom w:val="none" w:sz="0" w:space="0" w:color="auto"/>
        <w:right w:val="none" w:sz="0" w:space="0" w:color="auto"/>
      </w:divBdr>
      <w:divsChild>
        <w:div w:id="1370495535">
          <w:marLeft w:val="706"/>
          <w:marRight w:val="0"/>
          <w:marTop w:val="120"/>
          <w:marBottom w:val="0"/>
          <w:divBdr>
            <w:top w:val="none" w:sz="0" w:space="0" w:color="auto"/>
            <w:left w:val="none" w:sz="0" w:space="0" w:color="auto"/>
            <w:bottom w:val="none" w:sz="0" w:space="0" w:color="auto"/>
            <w:right w:val="none" w:sz="0" w:space="0" w:color="auto"/>
          </w:divBdr>
        </w:div>
        <w:div w:id="1370495589">
          <w:marLeft w:val="706"/>
          <w:marRight w:val="0"/>
          <w:marTop w:val="120"/>
          <w:marBottom w:val="0"/>
          <w:divBdr>
            <w:top w:val="none" w:sz="0" w:space="0" w:color="auto"/>
            <w:left w:val="none" w:sz="0" w:space="0" w:color="auto"/>
            <w:bottom w:val="none" w:sz="0" w:space="0" w:color="auto"/>
            <w:right w:val="none" w:sz="0" w:space="0" w:color="auto"/>
          </w:divBdr>
        </w:div>
        <w:div w:id="1370495595">
          <w:marLeft w:val="706"/>
          <w:marRight w:val="0"/>
          <w:marTop w:val="120"/>
          <w:marBottom w:val="0"/>
          <w:divBdr>
            <w:top w:val="none" w:sz="0" w:space="0" w:color="auto"/>
            <w:left w:val="none" w:sz="0" w:space="0" w:color="auto"/>
            <w:bottom w:val="none" w:sz="0" w:space="0" w:color="auto"/>
            <w:right w:val="none" w:sz="0" w:space="0" w:color="auto"/>
          </w:divBdr>
        </w:div>
      </w:divsChild>
    </w:div>
    <w:div w:id="1370495533">
      <w:marLeft w:val="0"/>
      <w:marRight w:val="0"/>
      <w:marTop w:val="0"/>
      <w:marBottom w:val="0"/>
      <w:divBdr>
        <w:top w:val="none" w:sz="0" w:space="0" w:color="auto"/>
        <w:left w:val="none" w:sz="0" w:space="0" w:color="auto"/>
        <w:bottom w:val="none" w:sz="0" w:space="0" w:color="auto"/>
        <w:right w:val="none" w:sz="0" w:space="0" w:color="auto"/>
      </w:divBdr>
    </w:div>
    <w:div w:id="1370495534">
      <w:marLeft w:val="0"/>
      <w:marRight w:val="0"/>
      <w:marTop w:val="0"/>
      <w:marBottom w:val="0"/>
      <w:divBdr>
        <w:top w:val="none" w:sz="0" w:space="0" w:color="auto"/>
        <w:left w:val="none" w:sz="0" w:space="0" w:color="auto"/>
        <w:bottom w:val="none" w:sz="0" w:space="0" w:color="auto"/>
        <w:right w:val="none" w:sz="0" w:space="0" w:color="auto"/>
      </w:divBdr>
    </w:div>
    <w:div w:id="1370495536">
      <w:marLeft w:val="0"/>
      <w:marRight w:val="0"/>
      <w:marTop w:val="0"/>
      <w:marBottom w:val="0"/>
      <w:divBdr>
        <w:top w:val="none" w:sz="0" w:space="0" w:color="auto"/>
        <w:left w:val="none" w:sz="0" w:space="0" w:color="auto"/>
        <w:bottom w:val="none" w:sz="0" w:space="0" w:color="auto"/>
        <w:right w:val="none" w:sz="0" w:space="0" w:color="auto"/>
      </w:divBdr>
    </w:div>
    <w:div w:id="1370495539">
      <w:marLeft w:val="0"/>
      <w:marRight w:val="0"/>
      <w:marTop w:val="0"/>
      <w:marBottom w:val="0"/>
      <w:divBdr>
        <w:top w:val="none" w:sz="0" w:space="0" w:color="auto"/>
        <w:left w:val="none" w:sz="0" w:space="0" w:color="auto"/>
        <w:bottom w:val="none" w:sz="0" w:space="0" w:color="auto"/>
        <w:right w:val="none" w:sz="0" w:space="0" w:color="auto"/>
      </w:divBdr>
    </w:div>
    <w:div w:id="1370495541">
      <w:marLeft w:val="0"/>
      <w:marRight w:val="0"/>
      <w:marTop w:val="0"/>
      <w:marBottom w:val="0"/>
      <w:divBdr>
        <w:top w:val="none" w:sz="0" w:space="0" w:color="auto"/>
        <w:left w:val="none" w:sz="0" w:space="0" w:color="auto"/>
        <w:bottom w:val="none" w:sz="0" w:space="0" w:color="auto"/>
        <w:right w:val="none" w:sz="0" w:space="0" w:color="auto"/>
      </w:divBdr>
      <w:divsChild>
        <w:div w:id="1370495519">
          <w:marLeft w:val="706"/>
          <w:marRight w:val="0"/>
          <w:marTop w:val="120"/>
          <w:marBottom w:val="0"/>
          <w:divBdr>
            <w:top w:val="none" w:sz="0" w:space="0" w:color="auto"/>
            <w:left w:val="none" w:sz="0" w:space="0" w:color="auto"/>
            <w:bottom w:val="none" w:sz="0" w:space="0" w:color="auto"/>
            <w:right w:val="none" w:sz="0" w:space="0" w:color="auto"/>
          </w:divBdr>
        </w:div>
        <w:div w:id="1370495594">
          <w:marLeft w:val="706"/>
          <w:marRight w:val="0"/>
          <w:marTop w:val="120"/>
          <w:marBottom w:val="0"/>
          <w:divBdr>
            <w:top w:val="none" w:sz="0" w:space="0" w:color="auto"/>
            <w:left w:val="none" w:sz="0" w:space="0" w:color="auto"/>
            <w:bottom w:val="none" w:sz="0" w:space="0" w:color="auto"/>
            <w:right w:val="none" w:sz="0" w:space="0" w:color="auto"/>
          </w:divBdr>
        </w:div>
        <w:div w:id="1370495598">
          <w:marLeft w:val="706"/>
          <w:marRight w:val="0"/>
          <w:marTop w:val="120"/>
          <w:marBottom w:val="0"/>
          <w:divBdr>
            <w:top w:val="none" w:sz="0" w:space="0" w:color="auto"/>
            <w:left w:val="none" w:sz="0" w:space="0" w:color="auto"/>
            <w:bottom w:val="none" w:sz="0" w:space="0" w:color="auto"/>
            <w:right w:val="none" w:sz="0" w:space="0" w:color="auto"/>
          </w:divBdr>
        </w:div>
      </w:divsChild>
    </w:div>
    <w:div w:id="1370495542">
      <w:marLeft w:val="0"/>
      <w:marRight w:val="0"/>
      <w:marTop w:val="0"/>
      <w:marBottom w:val="0"/>
      <w:divBdr>
        <w:top w:val="none" w:sz="0" w:space="0" w:color="auto"/>
        <w:left w:val="none" w:sz="0" w:space="0" w:color="auto"/>
        <w:bottom w:val="none" w:sz="0" w:space="0" w:color="auto"/>
        <w:right w:val="none" w:sz="0" w:space="0" w:color="auto"/>
      </w:divBdr>
    </w:div>
    <w:div w:id="1370495544">
      <w:marLeft w:val="0"/>
      <w:marRight w:val="0"/>
      <w:marTop w:val="0"/>
      <w:marBottom w:val="0"/>
      <w:divBdr>
        <w:top w:val="none" w:sz="0" w:space="0" w:color="auto"/>
        <w:left w:val="none" w:sz="0" w:space="0" w:color="auto"/>
        <w:bottom w:val="none" w:sz="0" w:space="0" w:color="auto"/>
        <w:right w:val="none" w:sz="0" w:space="0" w:color="auto"/>
      </w:divBdr>
    </w:div>
    <w:div w:id="1370495551">
      <w:marLeft w:val="0"/>
      <w:marRight w:val="0"/>
      <w:marTop w:val="0"/>
      <w:marBottom w:val="0"/>
      <w:divBdr>
        <w:top w:val="none" w:sz="0" w:space="0" w:color="auto"/>
        <w:left w:val="none" w:sz="0" w:space="0" w:color="auto"/>
        <w:bottom w:val="none" w:sz="0" w:space="0" w:color="auto"/>
        <w:right w:val="none" w:sz="0" w:space="0" w:color="auto"/>
      </w:divBdr>
    </w:div>
    <w:div w:id="1370495553">
      <w:marLeft w:val="0"/>
      <w:marRight w:val="0"/>
      <w:marTop w:val="0"/>
      <w:marBottom w:val="0"/>
      <w:divBdr>
        <w:top w:val="none" w:sz="0" w:space="0" w:color="auto"/>
        <w:left w:val="none" w:sz="0" w:space="0" w:color="auto"/>
        <w:bottom w:val="none" w:sz="0" w:space="0" w:color="auto"/>
        <w:right w:val="none" w:sz="0" w:space="0" w:color="auto"/>
      </w:divBdr>
    </w:div>
    <w:div w:id="1370495554">
      <w:marLeft w:val="0"/>
      <w:marRight w:val="0"/>
      <w:marTop w:val="0"/>
      <w:marBottom w:val="0"/>
      <w:divBdr>
        <w:top w:val="none" w:sz="0" w:space="0" w:color="auto"/>
        <w:left w:val="none" w:sz="0" w:space="0" w:color="auto"/>
        <w:bottom w:val="none" w:sz="0" w:space="0" w:color="auto"/>
        <w:right w:val="none" w:sz="0" w:space="0" w:color="auto"/>
      </w:divBdr>
    </w:div>
    <w:div w:id="1370495556">
      <w:marLeft w:val="0"/>
      <w:marRight w:val="0"/>
      <w:marTop w:val="0"/>
      <w:marBottom w:val="0"/>
      <w:divBdr>
        <w:top w:val="none" w:sz="0" w:space="0" w:color="auto"/>
        <w:left w:val="none" w:sz="0" w:space="0" w:color="auto"/>
        <w:bottom w:val="none" w:sz="0" w:space="0" w:color="auto"/>
        <w:right w:val="none" w:sz="0" w:space="0" w:color="auto"/>
      </w:divBdr>
      <w:divsChild>
        <w:div w:id="1370495546">
          <w:marLeft w:val="446"/>
          <w:marRight w:val="0"/>
          <w:marTop w:val="0"/>
          <w:marBottom w:val="0"/>
          <w:divBdr>
            <w:top w:val="none" w:sz="0" w:space="0" w:color="auto"/>
            <w:left w:val="none" w:sz="0" w:space="0" w:color="auto"/>
            <w:bottom w:val="none" w:sz="0" w:space="0" w:color="auto"/>
            <w:right w:val="none" w:sz="0" w:space="0" w:color="auto"/>
          </w:divBdr>
        </w:div>
        <w:div w:id="1370495547">
          <w:marLeft w:val="446"/>
          <w:marRight w:val="0"/>
          <w:marTop w:val="0"/>
          <w:marBottom w:val="0"/>
          <w:divBdr>
            <w:top w:val="none" w:sz="0" w:space="0" w:color="auto"/>
            <w:left w:val="none" w:sz="0" w:space="0" w:color="auto"/>
            <w:bottom w:val="none" w:sz="0" w:space="0" w:color="auto"/>
            <w:right w:val="none" w:sz="0" w:space="0" w:color="auto"/>
          </w:divBdr>
        </w:div>
        <w:div w:id="1370495552">
          <w:marLeft w:val="446"/>
          <w:marRight w:val="0"/>
          <w:marTop w:val="0"/>
          <w:marBottom w:val="0"/>
          <w:divBdr>
            <w:top w:val="none" w:sz="0" w:space="0" w:color="auto"/>
            <w:left w:val="none" w:sz="0" w:space="0" w:color="auto"/>
            <w:bottom w:val="none" w:sz="0" w:space="0" w:color="auto"/>
            <w:right w:val="none" w:sz="0" w:space="0" w:color="auto"/>
          </w:divBdr>
        </w:div>
        <w:div w:id="1370495563">
          <w:marLeft w:val="446"/>
          <w:marRight w:val="0"/>
          <w:marTop w:val="0"/>
          <w:marBottom w:val="0"/>
          <w:divBdr>
            <w:top w:val="none" w:sz="0" w:space="0" w:color="auto"/>
            <w:left w:val="none" w:sz="0" w:space="0" w:color="auto"/>
            <w:bottom w:val="none" w:sz="0" w:space="0" w:color="auto"/>
            <w:right w:val="none" w:sz="0" w:space="0" w:color="auto"/>
          </w:divBdr>
        </w:div>
      </w:divsChild>
    </w:div>
    <w:div w:id="1370495561">
      <w:marLeft w:val="0"/>
      <w:marRight w:val="0"/>
      <w:marTop w:val="0"/>
      <w:marBottom w:val="0"/>
      <w:divBdr>
        <w:top w:val="none" w:sz="0" w:space="0" w:color="auto"/>
        <w:left w:val="none" w:sz="0" w:space="0" w:color="auto"/>
        <w:bottom w:val="none" w:sz="0" w:space="0" w:color="auto"/>
        <w:right w:val="none" w:sz="0" w:space="0" w:color="auto"/>
      </w:divBdr>
      <w:divsChild>
        <w:div w:id="1370495548">
          <w:marLeft w:val="446"/>
          <w:marRight w:val="0"/>
          <w:marTop w:val="0"/>
          <w:marBottom w:val="200"/>
          <w:divBdr>
            <w:top w:val="none" w:sz="0" w:space="0" w:color="auto"/>
            <w:left w:val="none" w:sz="0" w:space="0" w:color="auto"/>
            <w:bottom w:val="none" w:sz="0" w:space="0" w:color="auto"/>
            <w:right w:val="none" w:sz="0" w:space="0" w:color="auto"/>
          </w:divBdr>
        </w:div>
        <w:div w:id="1370495558">
          <w:marLeft w:val="446"/>
          <w:marRight w:val="0"/>
          <w:marTop w:val="0"/>
          <w:marBottom w:val="0"/>
          <w:divBdr>
            <w:top w:val="none" w:sz="0" w:space="0" w:color="auto"/>
            <w:left w:val="none" w:sz="0" w:space="0" w:color="auto"/>
            <w:bottom w:val="none" w:sz="0" w:space="0" w:color="auto"/>
            <w:right w:val="none" w:sz="0" w:space="0" w:color="auto"/>
          </w:divBdr>
        </w:div>
        <w:div w:id="1370495559">
          <w:marLeft w:val="446"/>
          <w:marRight w:val="0"/>
          <w:marTop w:val="0"/>
          <w:marBottom w:val="0"/>
          <w:divBdr>
            <w:top w:val="none" w:sz="0" w:space="0" w:color="auto"/>
            <w:left w:val="none" w:sz="0" w:space="0" w:color="auto"/>
            <w:bottom w:val="none" w:sz="0" w:space="0" w:color="auto"/>
            <w:right w:val="none" w:sz="0" w:space="0" w:color="auto"/>
          </w:divBdr>
        </w:div>
        <w:div w:id="1370495564">
          <w:marLeft w:val="446"/>
          <w:marRight w:val="0"/>
          <w:marTop w:val="0"/>
          <w:marBottom w:val="0"/>
          <w:divBdr>
            <w:top w:val="none" w:sz="0" w:space="0" w:color="auto"/>
            <w:left w:val="none" w:sz="0" w:space="0" w:color="auto"/>
            <w:bottom w:val="none" w:sz="0" w:space="0" w:color="auto"/>
            <w:right w:val="none" w:sz="0" w:space="0" w:color="auto"/>
          </w:divBdr>
        </w:div>
      </w:divsChild>
    </w:div>
    <w:div w:id="1370495562">
      <w:marLeft w:val="0"/>
      <w:marRight w:val="0"/>
      <w:marTop w:val="0"/>
      <w:marBottom w:val="0"/>
      <w:divBdr>
        <w:top w:val="none" w:sz="0" w:space="0" w:color="auto"/>
        <w:left w:val="none" w:sz="0" w:space="0" w:color="auto"/>
        <w:bottom w:val="none" w:sz="0" w:space="0" w:color="auto"/>
        <w:right w:val="none" w:sz="0" w:space="0" w:color="auto"/>
      </w:divBdr>
      <w:divsChild>
        <w:div w:id="1370495545">
          <w:marLeft w:val="274"/>
          <w:marRight w:val="0"/>
          <w:marTop w:val="0"/>
          <w:marBottom w:val="0"/>
          <w:divBdr>
            <w:top w:val="none" w:sz="0" w:space="0" w:color="auto"/>
            <w:left w:val="none" w:sz="0" w:space="0" w:color="auto"/>
            <w:bottom w:val="none" w:sz="0" w:space="0" w:color="auto"/>
            <w:right w:val="none" w:sz="0" w:space="0" w:color="auto"/>
          </w:divBdr>
        </w:div>
        <w:div w:id="1370495549">
          <w:marLeft w:val="274"/>
          <w:marRight w:val="0"/>
          <w:marTop w:val="0"/>
          <w:marBottom w:val="0"/>
          <w:divBdr>
            <w:top w:val="none" w:sz="0" w:space="0" w:color="auto"/>
            <w:left w:val="none" w:sz="0" w:space="0" w:color="auto"/>
            <w:bottom w:val="none" w:sz="0" w:space="0" w:color="auto"/>
            <w:right w:val="none" w:sz="0" w:space="0" w:color="auto"/>
          </w:divBdr>
        </w:div>
        <w:div w:id="1370495550">
          <w:marLeft w:val="274"/>
          <w:marRight w:val="0"/>
          <w:marTop w:val="0"/>
          <w:marBottom w:val="0"/>
          <w:divBdr>
            <w:top w:val="none" w:sz="0" w:space="0" w:color="auto"/>
            <w:left w:val="none" w:sz="0" w:space="0" w:color="auto"/>
            <w:bottom w:val="none" w:sz="0" w:space="0" w:color="auto"/>
            <w:right w:val="none" w:sz="0" w:space="0" w:color="auto"/>
          </w:divBdr>
        </w:div>
        <w:div w:id="1370495555">
          <w:marLeft w:val="274"/>
          <w:marRight w:val="0"/>
          <w:marTop w:val="0"/>
          <w:marBottom w:val="0"/>
          <w:divBdr>
            <w:top w:val="none" w:sz="0" w:space="0" w:color="auto"/>
            <w:left w:val="none" w:sz="0" w:space="0" w:color="auto"/>
            <w:bottom w:val="none" w:sz="0" w:space="0" w:color="auto"/>
            <w:right w:val="none" w:sz="0" w:space="0" w:color="auto"/>
          </w:divBdr>
        </w:div>
        <w:div w:id="1370495557">
          <w:marLeft w:val="274"/>
          <w:marRight w:val="0"/>
          <w:marTop w:val="0"/>
          <w:marBottom w:val="0"/>
          <w:divBdr>
            <w:top w:val="none" w:sz="0" w:space="0" w:color="auto"/>
            <w:left w:val="none" w:sz="0" w:space="0" w:color="auto"/>
            <w:bottom w:val="none" w:sz="0" w:space="0" w:color="auto"/>
            <w:right w:val="none" w:sz="0" w:space="0" w:color="auto"/>
          </w:divBdr>
        </w:div>
        <w:div w:id="1370495560">
          <w:marLeft w:val="274"/>
          <w:marRight w:val="0"/>
          <w:marTop w:val="0"/>
          <w:marBottom w:val="0"/>
          <w:divBdr>
            <w:top w:val="none" w:sz="0" w:space="0" w:color="auto"/>
            <w:left w:val="none" w:sz="0" w:space="0" w:color="auto"/>
            <w:bottom w:val="none" w:sz="0" w:space="0" w:color="auto"/>
            <w:right w:val="none" w:sz="0" w:space="0" w:color="auto"/>
          </w:divBdr>
        </w:div>
      </w:divsChild>
    </w:div>
    <w:div w:id="1370495565">
      <w:marLeft w:val="0"/>
      <w:marRight w:val="0"/>
      <w:marTop w:val="0"/>
      <w:marBottom w:val="0"/>
      <w:divBdr>
        <w:top w:val="none" w:sz="0" w:space="0" w:color="auto"/>
        <w:left w:val="none" w:sz="0" w:space="0" w:color="auto"/>
        <w:bottom w:val="none" w:sz="0" w:space="0" w:color="auto"/>
        <w:right w:val="none" w:sz="0" w:space="0" w:color="auto"/>
      </w:divBdr>
    </w:div>
    <w:div w:id="1370495566">
      <w:marLeft w:val="0"/>
      <w:marRight w:val="0"/>
      <w:marTop w:val="0"/>
      <w:marBottom w:val="0"/>
      <w:divBdr>
        <w:top w:val="none" w:sz="0" w:space="0" w:color="auto"/>
        <w:left w:val="none" w:sz="0" w:space="0" w:color="auto"/>
        <w:bottom w:val="none" w:sz="0" w:space="0" w:color="auto"/>
        <w:right w:val="none" w:sz="0" w:space="0" w:color="auto"/>
      </w:divBdr>
    </w:div>
    <w:div w:id="1370495567">
      <w:marLeft w:val="0"/>
      <w:marRight w:val="0"/>
      <w:marTop w:val="0"/>
      <w:marBottom w:val="0"/>
      <w:divBdr>
        <w:top w:val="none" w:sz="0" w:space="0" w:color="auto"/>
        <w:left w:val="none" w:sz="0" w:space="0" w:color="auto"/>
        <w:bottom w:val="none" w:sz="0" w:space="0" w:color="auto"/>
        <w:right w:val="none" w:sz="0" w:space="0" w:color="auto"/>
      </w:divBdr>
    </w:div>
    <w:div w:id="1370495569">
      <w:marLeft w:val="0"/>
      <w:marRight w:val="0"/>
      <w:marTop w:val="0"/>
      <w:marBottom w:val="0"/>
      <w:divBdr>
        <w:top w:val="none" w:sz="0" w:space="0" w:color="auto"/>
        <w:left w:val="none" w:sz="0" w:space="0" w:color="auto"/>
        <w:bottom w:val="none" w:sz="0" w:space="0" w:color="auto"/>
        <w:right w:val="none" w:sz="0" w:space="0" w:color="auto"/>
      </w:divBdr>
      <w:divsChild>
        <w:div w:id="1370495538">
          <w:marLeft w:val="706"/>
          <w:marRight w:val="0"/>
          <w:marTop w:val="120"/>
          <w:marBottom w:val="0"/>
          <w:divBdr>
            <w:top w:val="none" w:sz="0" w:space="0" w:color="auto"/>
            <w:left w:val="none" w:sz="0" w:space="0" w:color="auto"/>
            <w:bottom w:val="none" w:sz="0" w:space="0" w:color="auto"/>
            <w:right w:val="none" w:sz="0" w:space="0" w:color="auto"/>
          </w:divBdr>
        </w:div>
        <w:div w:id="1370495582">
          <w:marLeft w:val="706"/>
          <w:marRight w:val="0"/>
          <w:marTop w:val="120"/>
          <w:marBottom w:val="0"/>
          <w:divBdr>
            <w:top w:val="none" w:sz="0" w:space="0" w:color="auto"/>
            <w:left w:val="none" w:sz="0" w:space="0" w:color="auto"/>
            <w:bottom w:val="none" w:sz="0" w:space="0" w:color="auto"/>
            <w:right w:val="none" w:sz="0" w:space="0" w:color="auto"/>
          </w:divBdr>
        </w:div>
        <w:div w:id="1370495597">
          <w:marLeft w:val="706"/>
          <w:marRight w:val="0"/>
          <w:marTop w:val="120"/>
          <w:marBottom w:val="0"/>
          <w:divBdr>
            <w:top w:val="none" w:sz="0" w:space="0" w:color="auto"/>
            <w:left w:val="none" w:sz="0" w:space="0" w:color="auto"/>
            <w:bottom w:val="none" w:sz="0" w:space="0" w:color="auto"/>
            <w:right w:val="none" w:sz="0" w:space="0" w:color="auto"/>
          </w:divBdr>
        </w:div>
      </w:divsChild>
    </w:div>
    <w:div w:id="1370495571">
      <w:marLeft w:val="0"/>
      <w:marRight w:val="0"/>
      <w:marTop w:val="0"/>
      <w:marBottom w:val="0"/>
      <w:divBdr>
        <w:top w:val="none" w:sz="0" w:space="0" w:color="auto"/>
        <w:left w:val="none" w:sz="0" w:space="0" w:color="auto"/>
        <w:bottom w:val="none" w:sz="0" w:space="0" w:color="auto"/>
        <w:right w:val="none" w:sz="0" w:space="0" w:color="auto"/>
      </w:divBdr>
    </w:div>
    <w:div w:id="1370495573">
      <w:marLeft w:val="0"/>
      <w:marRight w:val="0"/>
      <w:marTop w:val="0"/>
      <w:marBottom w:val="0"/>
      <w:divBdr>
        <w:top w:val="none" w:sz="0" w:space="0" w:color="auto"/>
        <w:left w:val="none" w:sz="0" w:space="0" w:color="auto"/>
        <w:bottom w:val="none" w:sz="0" w:space="0" w:color="auto"/>
        <w:right w:val="none" w:sz="0" w:space="0" w:color="auto"/>
      </w:divBdr>
    </w:div>
    <w:div w:id="1370495574">
      <w:marLeft w:val="0"/>
      <w:marRight w:val="0"/>
      <w:marTop w:val="0"/>
      <w:marBottom w:val="0"/>
      <w:divBdr>
        <w:top w:val="none" w:sz="0" w:space="0" w:color="auto"/>
        <w:left w:val="none" w:sz="0" w:space="0" w:color="auto"/>
        <w:bottom w:val="none" w:sz="0" w:space="0" w:color="auto"/>
        <w:right w:val="none" w:sz="0" w:space="0" w:color="auto"/>
      </w:divBdr>
    </w:div>
    <w:div w:id="1370495575">
      <w:marLeft w:val="0"/>
      <w:marRight w:val="0"/>
      <w:marTop w:val="0"/>
      <w:marBottom w:val="0"/>
      <w:divBdr>
        <w:top w:val="none" w:sz="0" w:space="0" w:color="auto"/>
        <w:left w:val="none" w:sz="0" w:space="0" w:color="auto"/>
        <w:bottom w:val="none" w:sz="0" w:space="0" w:color="auto"/>
        <w:right w:val="none" w:sz="0" w:space="0" w:color="auto"/>
      </w:divBdr>
    </w:div>
    <w:div w:id="1370495579">
      <w:marLeft w:val="0"/>
      <w:marRight w:val="0"/>
      <w:marTop w:val="0"/>
      <w:marBottom w:val="0"/>
      <w:divBdr>
        <w:top w:val="none" w:sz="0" w:space="0" w:color="auto"/>
        <w:left w:val="none" w:sz="0" w:space="0" w:color="auto"/>
        <w:bottom w:val="none" w:sz="0" w:space="0" w:color="auto"/>
        <w:right w:val="none" w:sz="0" w:space="0" w:color="auto"/>
      </w:divBdr>
    </w:div>
    <w:div w:id="1370495580">
      <w:marLeft w:val="0"/>
      <w:marRight w:val="0"/>
      <w:marTop w:val="0"/>
      <w:marBottom w:val="0"/>
      <w:divBdr>
        <w:top w:val="none" w:sz="0" w:space="0" w:color="auto"/>
        <w:left w:val="none" w:sz="0" w:space="0" w:color="auto"/>
        <w:bottom w:val="none" w:sz="0" w:space="0" w:color="auto"/>
        <w:right w:val="none" w:sz="0" w:space="0" w:color="auto"/>
      </w:divBdr>
    </w:div>
    <w:div w:id="1370495581">
      <w:marLeft w:val="0"/>
      <w:marRight w:val="0"/>
      <w:marTop w:val="0"/>
      <w:marBottom w:val="0"/>
      <w:divBdr>
        <w:top w:val="none" w:sz="0" w:space="0" w:color="auto"/>
        <w:left w:val="none" w:sz="0" w:space="0" w:color="auto"/>
        <w:bottom w:val="none" w:sz="0" w:space="0" w:color="auto"/>
        <w:right w:val="none" w:sz="0" w:space="0" w:color="auto"/>
      </w:divBdr>
    </w:div>
    <w:div w:id="1370495583">
      <w:marLeft w:val="0"/>
      <w:marRight w:val="0"/>
      <w:marTop w:val="0"/>
      <w:marBottom w:val="0"/>
      <w:divBdr>
        <w:top w:val="none" w:sz="0" w:space="0" w:color="auto"/>
        <w:left w:val="none" w:sz="0" w:space="0" w:color="auto"/>
        <w:bottom w:val="none" w:sz="0" w:space="0" w:color="auto"/>
        <w:right w:val="none" w:sz="0" w:space="0" w:color="auto"/>
      </w:divBdr>
    </w:div>
    <w:div w:id="1370495584">
      <w:marLeft w:val="0"/>
      <w:marRight w:val="0"/>
      <w:marTop w:val="0"/>
      <w:marBottom w:val="0"/>
      <w:divBdr>
        <w:top w:val="none" w:sz="0" w:space="0" w:color="auto"/>
        <w:left w:val="none" w:sz="0" w:space="0" w:color="auto"/>
        <w:bottom w:val="none" w:sz="0" w:space="0" w:color="auto"/>
        <w:right w:val="none" w:sz="0" w:space="0" w:color="auto"/>
      </w:divBdr>
      <w:divsChild>
        <w:div w:id="1370495524">
          <w:marLeft w:val="706"/>
          <w:marRight w:val="0"/>
          <w:marTop w:val="120"/>
          <w:marBottom w:val="0"/>
          <w:divBdr>
            <w:top w:val="none" w:sz="0" w:space="0" w:color="auto"/>
            <w:left w:val="none" w:sz="0" w:space="0" w:color="auto"/>
            <w:bottom w:val="none" w:sz="0" w:space="0" w:color="auto"/>
            <w:right w:val="none" w:sz="0" w:space="0" w:color="auto"/>
          </w:divBdr>
        </w:div>
        <w:div w:id="1370495537">
          <w:marLeft w:val="706"/>
          <w:marRight w:val="0"/>
          <w:marTop w:val="120"/>
          <w:marBottom w:val="0"/>
          <w:divBdr>
            <w:top w:val="none" w:sz="0" w:space="0" w:color="auto"/>
            <w:left w:val="none" w:sz="0" w:space="0" w:color="auto"/>
            <w:bottom w:val="none" w:sz="0" w:space="0" w:color="auto"/>
            <w:right w:val="none" w:sz="0" w:space="0" w:color="auto"/>
          </w:divBdr>
        </w:div>
        <w:div w:id="1370495576">
          <w:marLeft w:val="706"/>
          <w:marRight w:val="0"/>
          <w:marTop w:val="120"/>
          <w:marBottom w:val="0"/>
          <w:divBdr>
            <w:top w:val="none" w:sz="0" w:space="0" w:color="auto"/>
            <w:left w:val="none" w:sz="0" w:space="0" w:color="auto"/>
            <w:bottom w:val="none" w:sz="0" w:space="0" w:color="auto"/>
            <w:right w:val="none" w:sz="0" w:space="0" w:color="auto"/>
          </w:divBdr>
        </w:div>
      </w:divsChild>
    </w:div>
    <w:div w:id="1370495585">
      <w:marLeft w:val="0"/>
      <w:marRight w:val="0"/>
      <w:marTop w:val="0"/>
      <w:marBottom w:val="0"/>
      <w:divBdr>
        <w:top w:val="none" w:sz="0" w:space="0" w:color="auto"/>
        <w:left w:val="none" w:sz="0" w:space="0" w:color="auto"/>
        <w:bottom w:val="none" w:sz="0" w:space="0" w:color="auto"/>
        <w:right w:val="none" w:sz="0" w:space="0" w:color="auto"/>
      </w:divBdr>
      <w:divsChild>
        <w:div w:id="1370495540">
          <w:marLeft w:val="706"/>
          <w:marRight w:val="0"/>
          <w:marTop w:val="120"/>
          <w:marBottom w:val="0"/>
          <w:divBdr>
            <w:top w:val="none" w:sz="0" w:space="0" w:color="auto"/>
            <w:left w:val="none" w:sz="0" w:space="0" w:color="auto"/>
            <w:bottom w:val="none" w:sz="0" w:space="0" w:color="auto"/>
            <w:right w:val="none" w:sz="0" w:space="0" w:color="auto"/>
          </w:divBdr>
        </w:div>
        <w:div w:id="1370495591">
          <w:marLeft w:val="706"/>
          <w:marRight w:val="0"/>
          <w:marTop w:val="120"/>
          <w:marBottom w:val="0"/>
          <w:divBdr>
            <w:top w:val="none" w:sz="0" w:space="0" w:color="auto"/>
            <w:left w:val="none" w:sz="0" w:space="0" w:color="auto"/>
            <w:bottom w:val="none" w:sz="0" w:space="0" w:color="auto"/>
            <w:right w:val="none" w:sz="0" w:space="0" w:color="auto"/>
          </w:divBdr>
        </w:div>
        <w:div w:id="1370495600">
          <w:marLeft w:val="706"/>
          <w:marRight w:val="0"/>
          <w:marTop w:val="120"/>
          <w:marBottom w:val="0"/>
          <w:divBdr>
            <w:top w:val="none" w:sz="0" w:space="0" w:color="auto"/>
            <w:left w:val="none" w:sz="0" w:space="0" w:color="auto"/>
            <w:bottom w:val="none" w:sz="0" w:space="0" w:color="auto"/>
            <w:right w:val="none" w:sz="0" w:space="0" w:color="auto"/>
          </w:divBdr>
        </w:div>
      </w:divsChild>
    </w:div>
    <w:div w:id="1370495586">
      <w:marLeft w:val="0"/>
      <w:marRight w:val="0"/>
      <w:marTop w:val="0"/>
      <w:marBottom w:val="0"/>
      <w:divBdr>
        <w:top w:val="none" w:sz="0" w:space="0" w:color="auto"/>
        <w:left w:val="none" w:sz="0" w:space="0" w:color="auto"/>
        <w:bottom w:val="none" w:sz="0" w:space="0" w:color="auto"/>
        <w:right w:val="none" w:sz="0" w:space="0" w:color="auto"/>
      </w:divBdr>
      <w:divsChild>
        <w:div w:id="1370495528">
          <w:marLeft w:val="706"/>
          <w:marRight w:val="0"/>
          <w:marTop w:val="120"/>
          <w:marBottom w:val="0"/>
          <w:divBdr>
            <w:top w:val="none" w:sz="0" w:space="0" w:color="auto"/>
            <w:left w:val="none" w:sz="0" w:space="0" w:color="auto"/>
            <w:bottom w:val="none" w:sz="0" w:space="0" w:color="auto"/>
            <w:right w:val="none" w:sz="0" w:space="0" w:color="auto"/>
          </w:divBdr>
        </w:div>
        <w:div w:id="1370495568">
          <w:marLeft w:val="706"/>
          <w:marRight w:val="0"/>
          <w:marTop w:val="120"/>
          <w:marBottom w:val="0"/>
          <w:divBdr>
            <w:top w:val="none" w:sz="0" w:space="0" w:color="auto"/>
            <w:left w:val="none" w:sz="0" w:space="0" w:color="auto"/>
            <w:bottom w:val="none" w:sz="0" w:space="0" w:color="auto"/>
            <w:right w:val="none" w:sz="0" w:space="0" w:color="auto"/>
          </w:divBdr>
        </w:div>
        <w:div w:id="1370495590">
          <w:marLeft w:val="706"/>
          <w:marRight w:val="0"/>
          <w:marTop w:val="120"/>
          <w:marBottom w:val="0"/>
          <w:divBdr>
            <w:top w:val="none" w:sz="0" w:space="0" w:color="auto"/>
            <w:left w:val="none" w:sz="0" w:space="0" w:color="auto"/>
            <w:bottom w:val="none" w:sz="0" w:space="0" w:color="auto"/>
            <w:right w:val="none" w:sz="0" w:space="0" w:color="auto"/>
          </w:divBdr>
        </w:div>
      </w:divsChild>
    </w:div>
    <w:div w:id="1370495587">
      <w:marLeft w:val="0"/>
      <w:marRight w:val="0"/>
      <w:marTop w:val="0"/>
      <w:marBottom w:val="0"/>
      <w:divBdr>
        <w:top w:val="none" w:sz="0" w:space="0" w:color="auto"/>
        <w:left w:val="none" w:sz="0" w:space="0" w:color="auto"/>
        <w:bottom w:val="none" w:sz="0" w:space="0" w:color="auto"/>
        <w:right w:val="none" w:sz="0" w:space="0" w:color="auto"/>
      </w:divBdr>
    </w:div>
    <w:div w:id="1370495593">
      <w:marLeft w:val="0"/>
      <w:marRight w:val="0"/>
      <w:marTop w:val="0"/>
      <w:marBottom w:val="0"/>
      <w:divBdr>
        <w:top w:val="none" w:sz="0" w:space="0" w:color="auto"/>
        <w:left w:val="none" w:sz="0" w:space="0" w:color="auto"/>
        <w:bottom w:val="none" w:sz="0" w:space="0" w:color="auto"/>
        <w:right w:val="none" w:sz="0" w:space="0" w:color="auto"/>
      </w:divBdr>
    </w:div>
    <w:div w:id="1370495596">
      <w:marLeft w:val="0"/>
      <w:marRight w:val="0"/>
      <w:marTop w:val="0"/>
      <w:marBottom w:val="0"/>
      <w:divBdr>
        <w:top w:val="none" w:sz="0" w:space="0" w:color="auto"/>
        <w:left w:val="none" w:sz="0" w:space="0" w:color="auto"/>
        <w:bottom w:val="none" w:sz="0" w:space="0" w:color="auto"/>
        <w:right w:val="none" w:sz="0" w:space="0" w:color="auto"/>
      </w:divBdr>
    </w:div>
    <w:div w:id="1370495599">
      <w:marLeft w:val="0"/>
      <w:marRight w:val="0"/>
      <w:marTop w:val="0"/>
      <w:marBottom w:val="0"/>
      <w:divBdr>
        <w:top w:val="none" w:sz="0" w:space="0" w:color="auto"/>
        <w:left w:val="none" w:sz="0" w:space="0" w:color="auto"/>
        <w:bottom w:val="none" w:sz="0" w:space="0" w:color="auto"/>
        <w:right w:val="none" w:sz="0" w:space="0" w:color="auto"/>
      </w:divBdr>
    </w:div>
    <w:div w:id="1370495601">
      <w:marLeft w:val="0"/>
      <w:marRight w:val="0"/>
      <w:marTop w:val="0"/>
      <w:marBottom w:val="0"/>
      <w:divBdr>
        <w:top w:val="none" w:sz="0" w:space="0" w:color="auto"/>
        <w:left w:val="none" w:sz="0" w:space="0" w:color="auto"/>
        <w:bottom w:val="none" w:sz="0" w:space="0" w:color="auto"/>
        <w:right w:val="none" w:sz="0" w:space="0" w:color="auto"/>
      </w:divBdr>
    </w:div>
    <w:div w:id="1370495602">
      <w:marLeft w:val="0"/>
      <w:marRight w:val="0"/>
      <w:marTop w:val="0"/>
      <w:marBottom w:val="0"/>
      <w:divBdr>
        <w:top w:val="none" w:sz="0" w:space="0" w:color="auto"/>
        <w:left w:val="none" w:sz="0" w:space="0" w:color="auto"/>
        <w:bottom w:val="none" w:sz="0" w:space="0" w:color="auto"/>
        <w:right w:val="none" w:sz="0" w:space="0" w:color="auto"/>
      </w:divBdr>
      <w:divsChild>
        <w:div w:id="1370495523">
          <w:marLeft w:val="706"/>
          <w:marRight w:val="0"/>
          <w:marTop w:val="120"/>
          <w:marBottom w:val="0"/>
          <w:divBdr>
            <w:top w:val="none" w:sz="0" w:space="0" w:color="auto"/>
            <w:left w:val="none" w:sz="0" w:space="0" w:color="auto"/>
            <w:bottom w:val="none" w:sz="0" w:space="0" w:color="auto"/>
            <w:right w:val="none" w:sz="0" w:space="0" w:color="auto"/>
          </w:divBdr>
        </w:div>
        <w:div w:id="1370495577">
          <w:marLeft w:val="706"/>
          <w:marRight w:val="0"/>
          <w:marTop w:val="120"/>
          <w:marBottom w:val="0"/>
          <w:divBdr>
            <w:top w:val="none" w:sz="0" w:space="0" w:color="auto"/>
            <w:left w:val="none" w:sz="0" w:space="0" w:color="auto"/>
            <w:bottom w:val="none" w:sz="0" w:space="0" w:color="auto"/>
            <w:right w:val="none" w:sz="0" w:space="0" w:color="auto"/>
          </w:divBdr>
        </w:div>
        <w:div w:id="1370495588">
          <w:marLeft w:val="706"/>
          <w:marRight w:val="0"/>
          <w:marTop w:val="120"/>
          <w:marBottom w:val="0"/>
          <w:divBdr>
            <w:top w:val="none" w:sz="0" w:space="0" w:color="auto"/>
            <w:left w:val="none" w:sz="0" w:space="0" w:color="auto"/>
            <w:bottom w:val="none" w:sz="0" w:space="0" w:color="auto"/>
            <w:right w:val="none" w:sz="0" w:space="0" w:color="auto"/>
          </w:divBdr>
        </w:div>
      </w:divsChild>
    </w:div>
    <w:div w:id="1370495603">
      <w:marLeft w:val="0"/>
      <w:marRight w:val="0"/>
      <w:marTop w:val="0"/>
      <w:marBottom w:val="0"/>
      <w:divBdr>
        <w:top w:val="none" w:sz="0" w:space="0" w:color="auto"/>
        <w:left w:val="none" w:sz="0" w:space="0" w:color="auto"/>
        <w:bottom w:val="none" w:sz="0" w:space="0" w:color="auto"/>
        <w:right w:val="none" w:sz="0" w:space="0" w:color="auto"/>
      </w:divBdr>
    </w:div>
    <w:div w:id="1370495604">
      <w:marLeft w:val="0"/>
      <w:marRight w:val="0"/>
      <w:marTop w:val="0"/>
      <w:marBottom w:val="0"/>
      <w:divBdr>
        <w:top w:val="none" w:sz="0" w:space="0" w:color="auto"/>
        <w:left w:val="none" w:sz="0" w:space="0" w:color="auto"/>
        <w:bottom w:val="none" w:sz="0" w:space="0" w:color="auto"/>
        <w:right w:val="none" w:sz="0" w:space="0" w:color="auto"/>
      </w:divBdr>
    </w:div>
    <w:div w:id="1370495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chive.industry.gov.au/innovation/reportsandstudies/Pages/BRC-Discovery-Project-Repor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xpertconnect.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16F61-6A07-4572-83CE-38FC2DEC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4411</Words>
  <Characters>26407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Slater, Ross</dc:creator>
  <cp:keywords/>
  <dc:description/>
  <cp:lastModifiedBy>Bingham, Adam</cp:lastModifiedBy>
  <cp:revision>2</cp:revision>
  <dcterms:created xsi:type="dcterms:W3CDTF">2019-02-18T03:00:00Z</dcterms:created>
  <dcterms:modified xsi:type="dcterms:W3CDTF">2019-02-18T03:00:00Z</dcterms:modified>
</cp:coreProperties>
</file>