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FE5C0" w14:textId="77777777" w:rsidR="00D60BC1" w:rsidRPr="004C0C3B" w:rsidRDefault="00D60BC1" w:rsidP="00D60BC1">
      <w:pPr>
        <w:spacing w:line="240" w:lineRule="auto"/>
        <w:rPr>
          <w:rFonts w:ascii="Arial" w:hAnsi="Arial" w:cs="Arial"/>
          <w:sz w:val="20"/>
          <w:szCs w:val="20"/>
        </w:rPr>
      </w:pPr>
      <w:bookmarkStart w:id="0" w:name="_GoBack"/>
      <w:bookmarkEnd w:id="0"/>
      <w:r w:rsidRPr="004C0C3B">
        <w:rPr>
          <w:rFonts w:ascii="Arial" w:hAnsi="Arial" w:cs="Arial"/>
          <w:sz w:val="20"/>
          <w:szCs w:val="20"/>
        </w:rPr>
        <w:tab/>
      </w:r>
    </w:p>
    <w:p w14:paraId="311DD77C" w14:textId="77777777" w:rsidR="00D60BC1" w:rsidRPr="004C0C3B" w:rsidRDefault="00D60BC1" w:rsidP="00D60BC1">
      <w:pPr>
        <w:spacing w:line="240" w:lineRule="auto"/>
        <w:rPr>
          <w:rFonts w:ascii="Arial" w:hAnsi="Arial" w:cs="Arial"/>
          <w:sz w:val="20"/>
          <w:szCs w:val="20"/>
        </w:rPr>
      </w:pPr>
    </w:p>
    <w:p w14:paraId="60E076A1" w14:textId="77777777" w:rsidR="00D60BC1" w:rsidRPr="004C0C3B" w:rsidRDefault="00D60BC1" w:rsidP="00D60BC1">
      <w:pPr>
        <w:spacing w:line="240" w:lineRule="auto"/>
        <w:rPr>
          <w:rFonts w:ascii="Arial" w:hAnsi="Arial" w:cs="Arial"/>
          <w:sz w:val="20"/>
          <w:szCs w:val="20"/>
        </w:rPr>
      </w:pPr>
    </w:p>
    <w:p w14:paraId="1E33DC60" w14:textId="77777777" w:rsidR="00D60BC1" w:rsidRPr="004C0C3B" w:rsidRDefault="00D60BC1" w:rsidP="00D60BC1">
      <w:pPr>
        <w:spacing w:line="240" w:lineRule="auto"/>
        <w:rPr>
          <w:rFonts w:ascii="Arial" w:hAnsi="Arial" w:cs="Arial"/>
          <w:sz w:val="20"/>
          <w:szCs w:val="20"/>
        </w:rPr>
      </w:pPr>
    </w:p>
    <w:p w14:paraId="469A1934" w14:textId="77777777" w:rsidR="00D60BC1" w:rsidRPr="004C0C3B" w:rsidRDefault="00D60BC1" w:rsidP="00D60BC1">
      <w:pPr>
        <w:spacing w:line="240" w:lineRule="auto"/>
        <w:rPr>
          <w:rFonts w:ascii="Arial" w:hAnsi="Arial" w:cs="Arial"/>
          <w:sz w:val="20"/>
          <w:szCs w:val="20"/>
        </w:rPr>
      </w:pPr>
    </w:p>
    <w:p w14:paraId="75270CDF" w14:textId="77777777" w:rsidR="00A3136B" w:rsidRPr="004C0C3B" w:rsidRDefault="00A3136B" w:rsidP="00D60BC1">
      <w:pPr>
        <w:spacing w:line="240" w:lineRule="auto"/>
        <w:rPr>
          <w:rFonts w:ascii="Arial" w:hAnsi="Arial" w:cs="Arial"/>
          <w:sz w:val="20"/>
          <w:szCs w:val="20"/>
        </w:rPr>
      </w:pPr>
    </w:p>
    <w:p w14:paraId="08E307B9" w14:textId="77777777" w:rsidR="00D60BC1" w:rsidRDefault="00D60BC1" w:rsidP="00D60BC1">
      <w:pPr>
        <w:spacing w:after="0" w:line="240" w:lineRule="auto"/>
        <w:rPr>
          <w:rFonts w:ascii="Arial" w:hAnsi="Arial" w:cs="Arial"/>
          <w:b/>
          <w:bCs/>
          <w:color w:val="1D1A48"/>
          <w:sz w:val="20"/>
          <w:szCs w:val="20"/>
        </w:rPr>
      </w:pPr>
    </w:p>
    <w:p w14:paraId="458D120F" w14:textId="7896522F" w:rsidR="00A3136B" w:rsidRPr="00A3136B" w:rsidRDefault="00A3136B" w:rsidP="00A3136B">
      <w:pPr>
        <w:pStyle w:val="University"/>
        <w:numPr>
          <w:ilvl w:val="0"/>
          <w:numId w:val="0"/>
        </w:numPr>
        <w:rPr>
          <w:rStyle w:val="Heading2Char"/>
          <w:spacing w:val="0"/>
        </w:rPr>
      </w:pPr>
      <w:r>
        <w:rPr>
          <w:rStyle w:val="Heading1Char"/>
          <w:caps/>
          <w:sz w:val="40"/>
        </w:rPr>
        <w:t xml:space="preserve">DR </w:t>
      </w:r>
      <w:r w:rsidR="00F63E07" w:rsidRPr="00A3136B">
        <w:rPr>
          <w:rStyle w:val="Heading1Char"/>
          <w:caps/>
          <w:sz w:val="40"/>
        </w:rPr>
        <w:t>Pip</w:t>
      </w:r>
      <w:r w:rsidR="00D60BC1" w:rsidRPr="00A3136B">
        <w:rPr>
          <w:rStyle w:val="Heading1Char"/>
          <w:caps/>
          <w:sz w:val="40"/>
        </w:rPr>
        <w:t xml:space="preserve"> Karoly </w:t>
      </w:r>
      <w:r>
        <w:rPr>
          <w:rStyle w:val="Heading1Char"/>
          <w:caps/>
          <w:sz w:val="40"/>
        </w:rPr>
        <w:br/>
      </w:r>
      <w:r w:rsidR="00D60BC1" w:rsidRPr="00A3136B">
        <w:rPr>
          <w:rStyle w:val="Heading2Char"/>
          <w:spacing w:val="0"/>
        </w:rPr>
        <w:t>The University of Melbourne</w:t>
      </w:r>
      <w:r w:rsidR="005E5AC6" w:rsidRPr="00A3136B">
        <w:rPr>
          <w:rStyle w:val="Heading2Char"/>
          <w:spacing w:val="0"/>
        </w:rPr>
        <w:t>, Seer Medical</w:t>
      </w:r>
      <w:r w:rsidR="00D60BC1" w:rsidRPr="00A3136B">
        <w:rPr>
          <w:rStyle w:val="Heading2Char"/>
          <w:spacing w:val="0"/>
        </w:rPr>
        <w:t xml:space="preserve"> </w:t>
      </w:r>
      <w:r>
        <w:rPr>
          <w:rStyle w:val="Heading2Char"/>
          <w:spacing w:val="0"/>
        </w:rPr>
        <w:br/>
      </w:r>
      <w:r w:rsidRPr="00A3136B">
        <w:rPr>
          <w:rStyle w:val="Heading2Char"/>
        </w:rPr>
        <w:t>2022 Prime Minister’s Prize for New Innovators</w:t>
      </w:r>
    </w:p>
    <w:p w14:paraId="49A8179C" w14:textId="77777777" w:rsidR="00D60BC1" w:rsidRDefault="00D60BC1" w:rsidP="00D60BC1">
      <w:pPr>
        <w:spacing w:after="0" w:line="240" w:lineRule="auto"/>
        <w:rPr>
          <w:rFonts w:ascii="Arial" w:hAnsi="Arial" w:cs="Arial"/>
          <w:b/>
          <w:color w:val="1D1A48"/>
          <w:sz w:val="20"/>
          <w:szCs w:val="20"/>
        </w:rPr>
      </w:pPr>
    </w:p>
    <w:p w14:paraId="610F4002" w14:textId="61ED91BA" w:rsidR="003B66FD" w:rsidRDefault="00711C7B" w:rsidP="00A3136B">
      <w:pPr>
        <w:spacing w:after="0" w:line="240" w:lineRule="auto"/>
        <w:ind w:right="-188"/>
        <w:rPr>
          <w:bCs/>
          <w:sz w:val="20"/>
          <w:szCs w:val="20"/>
        </w:rPr>
      </w:pPr>
      <w:r w:rsidRPr="00A3136B">
        <w:rPr>
          <w:bCs/>
          <w:sz w:val="20"/>
          <w:szCs w:val="20"/>
        </w:rPr>
        <w:t xml:space="preserve">Dr Pip </w:t>
      </w:r>
      <w:proofErr w:type="spellStart"/>
      <w:r w:rsidRPr="00A3136B">
        <w:rPr>
          <w:bCs/>
          <w:sz w:val="20"/>
          <w:szCs w:val="20"/>
        </w:rPr>
        <w:t>Karoly</w:t>
      </w:r>
      <w:proofErr w:type="spellEnd"/>
      <w:r w:rsidRPr="00A3136B">
        <w:rPr>
          <w:bCs/>
          <w:sz w:val="20"/>
          <w:szCs w:val="20"/>
        </w:rPr>
        <w:t xml:space="preserve"> is a senior research fellow</w:t>
      </w:r>
      <w:r w:rsidR="003B66FD" w:rsidRPr="00A3136B">
        <w:rPr>
          <w:bCs/>
          <w:sz w:val="20"/>
          <w:szCs w:val="20"/>
        </w:rPr>
        <w:t xml:space="preserve"> at </w:t>
      </w:r>
      <w:r w:rsidR="00667F83" w:rsidRPr="00A3136B">
        <w:rPr>
          <w:bCs/>
          <w:sz w:val="20"/>
          <w:szCs w:val="20"/>
        </w:rPr>
        <w:t>T</w:t>
      </w:r>
      <w:r w:rsidR="003B66FD" w:rsidRPr="00A3136B">
        <w:rPr>
          <w:bCs/>
          <w:sz w:val="20"/>
          <w:szCs w:val="20"/>
        </w:rPr>
        <w:t>he University of Melbourne</w:t>
      </w:r>
      <w:r w:rsidRPr="00A3136B">
        <w:rPr>
          <w:bCs/>
          <w:sz w:val="20"/>
          <w:szCs w:val="20"/>
        </w:rPr>
        <w:t xml:space="preserve"> and </w:t>
      </w:r>
      <w:r w:rsidR="00F9368B" w:rsidRPr="00A3136B">
        <w:rPr>
          <w:bCs/>
          <w:sz w:val="20"/>
          <w:szCs w:val="20"/>
        </w:rPr>
        <w:t xml:space="preserve">a </w:t>
      </w:r>
      <w:r w:rsidRPr="00A3136B">
        <w:rPr>
          <w:bCs/>
          <w:sz w:val="20"/>
          <w:szCs w:val="20"/>
        </w:rPr>
        <w:t>data scientist</w:t>
      </w:r>
      <w:r w:rsidR="00024BF5" w:rsidRPr="00A3136B">
        <w:rPr>
          <w:bCs/>
          <w:sz w:val="20"/>
          <w:szCs w:val="20"/>
        </w:rPr>
        <w:t xml:space="preserve"> </w:t>
      </w:r>
      <w:r w:rsidR="00FC074F" w:rsidRPr="00A3136B">
        <w:rPr>
          <w:bCs/>
          <w:sz w:val="20"/>
          <w:szCs w:val="20"/>
        </w:rPr>
        <w:t xml:space="preserve">and founding member of </w:t>
      </w:r>
      <w:r w:rsidR="003B66FD" w:rsidRPr="00A3136B">
        <w:rPr>
          <w:bCs/>
          <w:sz w:val="20"/>
          <w:szCs w:val="20"/>
        </w:rPr>
        <w:t>Seer Medical</w:t>
      </w:r>
      <w:r w:rsidRPr="00A3136B">
        <w:rPr>
          <w:bCs/>
          <w:sz w:val="20"/>
          <w:szCs w:val="20"/>
        </w:rPr>
        <w:t xml:space="preserve">. She is recognised for her research </w:t>
      </w:r>
      <w:r w:rsidR="00024BF5" w:rsidRPr="00A3136B">
        <w:rPr>
          <w:bCs/>
          <w:sz w:val="20"/>
          <w:szCs w:val="20"/>
        </w:rPr>
        <w:t xml:space="preserve">into epileptic seizure cycles and </w:t>
      </w:r>
      <w:r w:rsidR="003B66FD" w:rsidRPr="00A3136B">
        <w:rPr>
          <w:bCs/>
          <w:sz w:val="20"/>
          <w:szCs w:val="20"/>
        </w:rPr>
        <w:t xml:space="preserve">why seizures </w:t>
      </w:r>
      <w:r w:rsidR="000209E2" w:rsidRPr="00A3136B">
        <w:rPr>
          <w:bCs/>
          <w:sz w:val="20"/>
          <w:szCs w:val="20"/>
        </w:rPr>
        <w:t>occur</w:t>
      </w:r>
      <w:r w:rsidR="003B66FD" w:rsidRPr="00A3136B">
        <w:rPr>
          <w:bCs/>
          <w:sz w:val="20"/>
          <w:szCs w:val="20"/>
        </w:rPr>
        <w:t xml:space="preserve">.  </w:t>
      </w:r>
    </w:p>
    <w:p w14:paraId="08135BA7" w14:textId="77777777" w:rsidR="00A3136B" w:rsidRPr="00A3136B" w:rsidRDefault="00A3136B" w:rsidP="00A3136B">
      <w:pPr>
        <w:spacing w:after="0" w:line="240" w:lineRule="auto"/>
        <w:ind w:right="-188"/>
        <w:rPr>
          <w:bCs/>
          <w:sz w:val="20"/>
          <w:szCs w:val="20"/>
        </w:rPr>
      </w:pPr>
    </w:p>
    <w:p w14:paraId="21CA43AD" w14:textId="4AC63DB4" w:rsidR="00667F83" w:rsidRDefault="00667F83" w:rsidP="00A3136B">
      <w:pPr>
        <w:spacing w:after="0" w:line="240" w:lineRule="auto"/>
        <w:ind w:right="-188"/>
        <w:rPr>
          <w:bCs/>
          <w:sz w:val="20"/>
          <w:szCs w:val="20"/>
        </w:rPr>
      </w:pPr>
      <w:r w:rsidRPr="00A3136B">
        <w:rPr>
          <w:bCs/>
          <w:sz w:val="20"/>
          <w:szCs w:val="20"/>
        </w:rPr>
        <w:t xml:space="preserve">Epilepsy is a neurological disorder that causes </w:t>
      </w:r>
      <w:r w:rsidR="005E5AC6" w:rsidRPr="00A3136B">
        <w:rPr>
          <w:bCs/>
          <w:sz w:val="20"/>
          <w:szCs w:val="20"/>
        </w:rPr>
        <w:t>unpredictable</w:t>
      </w:r>
      <w:r w:rsidRPr="00A3136B">
        <w:rPr>
          <w:bCs/>
          <w:sz w:val="20"/>
          <w:szCs w:val="20"/>
        </w:rPr>
        <w:t xml:space="preserve"> seizures. More than 250,000 Australians live with epilepsy and the condition </w:t>
      </w:r>
      <w:r w:rsidR="00420F7A" w:rsidRPr="00A3136B">
        <w:rPr>
          <w:bCs/>
          <w:sz w:val="20"/>
          <w:szCs w:val="20"/>
        </w:rPr>
        <w:t>cost</w:t>
      </w:r>
      <w:r w:rsidR="005E5AC6" w:rsidRPr="00A3136B">
        <w:rPr>
          <w:bCs/>
          <w:sz w:val="20"/>
          <w:szCs w:val="20"/>
        </w:rPr>
        <w:t>s</w:t>
      </w:r>
      <w:r w:rsidR="00420F7A" w:rsidRPr="00A3136B">
        <w:rPr>
          <w:bCs/>
          <w:sz w:val="20"/>
          <w:szCs w:val="20"/>
        </w:rPr>
        <w:t xml:space="preserve"> </w:t>
      </w:r>
      <w:r w:rsidRPr="00A3136B">
        <w:rPr>
          <w:bCs/>
          <w:sz w:val="20"/>
          <w:szCs w:val="20"/>
        </w:rPr>
        <w:t xml:space="preserve">the Australian economy </w:t>
      </w:r>
      <w:r w:rsidR="009D231E" w:rsidRPr="00A3136B">
        <w:rPr>
          <w:bCs/>
          <w:sz w:val="20"/>
          <w:szCs w:val="20"/>
        </w:rPr>
        <w:t xml:space="preserve">about </w:t>
      </w:r>
      <w:r w:rsidRPr="00A3136B">
        <w:rPr>
          <w:bCs/>
          <w:sz w:val="20"/>
          <w:szCs w:val="20"/>
        </w:rPr>
        <w:t xml:space="preserve">$12.3 billion </w:t>
      </w:r>
      <w:r w:rsidR="005E5AC6" w:rsidRPr="00A3136B">
        <w:rPr>
          <w:bCs/>
          <w:sz w:val="20"/>
          <w:szCs w:val="20"/>
        </w:rPr>
        <w:t>annually</w:t>
      </w:r>
      <w:r w:rsidRPr="00A3136B">
        <w:rPr>
          <w:bCs/>
          <w:sz w:val="20"/>
          <w:szCs w:val="20"/>
        </w:rPr>
        <w:t xml:space="preserve">. </w:t>
      </w:r>
    </w:p>
    <w:p w14:paraId="178804D5" w14:textId="77777777" w:rsidR="00A3136B" w:rsidRPr="00A3136B" w:rsidRDefault="00A3136B" w:rsidP="00A3136B">
      <w:pPr>
        <w:spacing w:after="0" w:line="240" w:lineRule="auto"/>
        <w:ind w:right="-472"/>
        <w:rPr>
          <w:bCs/>
          <w:sz w:val="20"/>
          <w:szCs w:val="20"/>
        </w:rPr>
      </w:pPr>
    </w:p>
    <w:p w14:paraId="257F7181" w14:textId="0137D678" w:rsidR="007C2EF4" w:rsidRDefault="00711C7B" w:rsidP="00A3136B">
      <w:pPr>
        <w:spacing w:after="0" w:line="240" w:lineRule="auto"/>
        <w:ind w:right="-188"/>
        <w:rPr>
          <w:bCs/>
          <w:sz w:val="20"/>
          <w:szCs w:val="20"/>
        </w:rPr>
      </w:pPr>
      <w:r w:rsidRPr="00A3136B">
        <w:rPr>
          <w:bCs/>
          <w:sz w:val="20"/>
          <w:szCs w:val="20"/>
        </w:rPr>
        <w:t xml:space="preserve">During her PhD, Dr </w:t>
      </w:r>
      <w:proofErr w:type="spellStart"/>
      <w:r w:rsidRPr="00A3136B">
        <w:rPr>
          <w:bCs/>
          <w:sz w:val="20"/>
          <w:szCs w:val="20"/>
        </w:rPr>
        <w:t>Karoly</w:t>
      </w:r>
      <w:proofErr w:type="spellEnd"/>
      <w:r w:rsidRPr="00A3136B">
        <w:rPr>
          <w:bCs/>
          <w:sz w:val="20"/>
          <w:szCs w:val="20"/>
        </w:rPr>
        <w:t xml:space="preserve"> </w:t>
      </w:r>
      <w:r w:rsidR="007C2EF4" w:rsidRPr="00A3136B">
        <w:rPr>
          <w:bCs/>
          <w:sz w:val="20"/>
          <w:szCs w:val="20"/>
        </w:rPr>
        <w:t>discovered that</w:t>
      </w:r>
      <w:r w:rsidR="003B66FD" w:rsidRPr="00A3136B">
        <w:rPr>
          <w:bCs/>
          <w:sz w:val="20"/>
          <w:szCs w:val="20"/>
        </w:rPr>
        <w:t xml:space="preserve"> epileptic seizures do not happen randomly but occur in long</w:t>
      </w:r>
      <w:r w:rsidR="00A01681" w:rsidRPr="00A3136B">
        <w:rPr>
          <w:bCs/>
          <w:sz w:val="20"/>
          <w:szCs w:val="20"/>
        </w:rPr>
        <w:t>-</w:t>
      </w:r>
      <w:r w:rsidR="003B66FD" w:rsidRPr="00A3136B">
        <w:rPr>
          <w:bCs/>
          <w:sz w:val="20"/>
          <w:szCs w:val="20"/>
        </w:rPr>
        <w:t xml:space="preserve">term cycles that are unique to </w:t>
      </w:r>
      <w:r w:rsidR="00A01681" w:rsidRPr="00A3136B">
        <w:rPr>
          <w:bCs/>
          <w:sz w:val="20"/>
          <w:szCs w:val="20"/>
        </w:rPr>
        <w:t>the</w:t>
      </w:r>
      <w:r w:rsidR="003B66FD" w:rsidRPr="00A3136B">
        <w:rPr>
          <w:bCs/>
          <w:sz w:val="20"/>
          <w:szCs w:val="20"/>
        </w:rPr>
        <w:t xml:space="preserve"> individual</w:t>
      </w:r>
      <w:r w:rsidR="00F9368B" w:rsidRPr="00A3136B">
        <w:rPr>
          <w:bCs/>
          <w:sz w:val="20"/>
          <w:szCs w:val="20"/>
        </w:rPr>
        <w:t xml:space="preserve">. She </w:t>
      </w:r>
      <w:r w:rsidR="007C2EF4" w:rsidRPr="00A3136B">
        <w:rPr>
          <w:bCs/>
          <w:sz w:val="20"/>
          <w:szCs w:val="20"/>
        </w:rPr>
        <w:t>d</w:t>
      </w:r>
      <w:r w:rsidRPr="00A3136B">
        <w:rPr>
          <w:bCs/>
          <w:sz w:val="20"/>
          <w:szCs w:val="20"/>
        </w:rPr>
        <w:t>eveloped a breakthrough framework for forecasting periods of high and low seizure risk</w:t>
      </w:r>
      <w:r w:rsidR="003B66FD" w:rsidRPr="00A3136B">
        <w:rPr>
          <w:bCs/>
          <w:sz w:val="20"/>
          <w:szCs w:val="20"/>
        </w:rPr>
        <w:t xml:space="preserve"> </w:t>
      </w:r>
      <w:r w:rsidR="002C6F9B" w:rsidRPr="00A3136B">
        <w:rPr>
          <w:bCs/>
          <w:sz w:val="20"/>
          <w:szCs w:val="20"/>
        </w:rPr>
        <w:t>for epilepsy patients</w:t>
      </w:r>
      <w:r w:rsidR="00F855F4" w:rsidRPr="00A3136B">
        <w:rPr>
          <w:bCs/>
          <w:sz w:val="20"/>
          <w:szCs w:val="20"/>
        </w:rPr>
        <w:t xml:space="preserve">. </w:t>
      </w:r>
    </w:p>
    <w:p w14:paraId="582E1C38" w14:textId="77777777" w:rsidR="00A3136B" w:rsidRPr="00A3136B" w:rsidRDefault="00A3136B" w:rsidP="00A3136B">
      <w:pPr>
        <w:spacing w:after="0" w:line="240" w:lineRule="auto"/>
        <w:ind w:right="-188"/>
        <w:rPr>
          <w:bCs/>
          <w:sz w:val="20"/>
          <w:szCs w:val="20"/>
        </w:rPr>
      </w:pPr>
    </w:p>
    <w:p w14:paraId="5DA59E53" w14:textId="5BC75953" w:rsidR="00E37085" w:rsidRDefault="00024BF5" w:rsidP="00A3136B">
      <w:pPr>
        <w:spacing w:after="0" w:line="240" w:lineRule="auto"/>
        <w:ind w:right="-472"/>
        <w:rPr>
          <w:bCs/>
          <w:sz w:val="20"/>
          <w:szCs w:val="20"/>
        </w:rPr>
      </w:pPr>
      <w:r w:rsidRPr="00A3136B">
        <w:rPr>
          <w:bCs/>
          <w:sz w:val="20"/>
          <w:szCs w:val="20"/>
        </w:rPr>
        <w:t xml:space="preserve">Following her studies, </w:t>
      </w:r>
      <w:r w:rsidR="00E37085" w:rsidRPr="00A3136B">
        <w:rPr>
          <w:bCs/>
          <w:sz w:val="20"/>
          <w:szCs w:val="20"/>
        </w:rPr>
        <w:t xml:space="preserve">Dr </w:t>
      </w:r>
      <w:proofErr w:type="spellStart"/>
      <w:r w:rsidR="00E37085" w:rsidRPr="00A3136B">
        <w:rPr>
          <w:bCs/>
          <w:sz w:val="20"/>
          <w:szCs w:val="20"/>
        </w:rPr>
        <w:t>Karoly</w:t>
      </w:r>
      <w:proofErr w:type="spellEnd"/>
      <w:r w:rsidR="00E37085" w:rsidRPr="00A3136B">
        <w:rPr>
          <w:bCs/>
          <w:sz w:val="20"/>
          <w:szCs w:val="20"/>
        </w:rPr>
        <w:t xml:space="preserve"> bec</w:t>
      </w:r>
      <w:r w:rsidR="00667F83" w:rsidRPr="00A3136B">
        <w:rPr>
          <w:bCs/>
          <w:sz w:val="20"/>
          <w:szCs w:val="20"/>
        </w:rPr>
        <w:t>a</w:t>
      </w:r>
      <w:r w:rsidR="00E37085" w:rsidRPr="00A3136B">
        <w:rPr>
          <w:bCs/>
          <w:sz w:val="20"/>
          <w:szCs w:val="20"/>
        </w:rPr>
        <w:t xml:space="preserve">me a founding member of Seer Medical in 2017 </w:t>
      </w:r>
      <w:r w:rsidR="00667F83" w:rsidRPr="00A3136B">
        <w:rPr>
          <w:bCs/>
          <w:sz w:val="20"/>
          <w:szCs w:val="20"/>
        </w:rPr>
        <w:t xml:space="preserve">and </w:t>
      </w:r>
      <w:r w:rsidR="00E37085" w:rsidRPr="00A3136B">
        <w:rPr>
          <w:bCs/>
          <w:sz w:val="20"/>
          <w:szCs w:val="20"/>
        </w:rPr>
        <w:t>commercialised her scientific discoveries to the benefit of thousands of Australians living with epilepsy</w:t>
      </w:r>
      <w:r w:rsidR="00F9368B" w:rsidRPr="00A3136B">
        <w:rPr>
          <w:bCs/>
          <w:sz w:val="20"/>
          <w:szCs w:val="20"/>
        </w:rPr>
        <w:t>.</w:t>
      </w:r>
    </w:p>
    <w:p w14:paraId="7BFD7D10" w14:textId="77777777" w:rsidR="00A3136B" w:rsidRPr="00A3136B" w:rsidRDefault="00A3136B" w:rsidP="00A3136B">
      <w:pPr>
        <w:spacing w:after="0" w:line="240" w:lineRule="auto"/>
        <w:ind w:right="-472"/>
        <w:rPr>
          <w:bCs/>
          <w:sz w:val="20"/>
          <w:szCs w:val="20"/>
        </w:rPr>
      </w:pPr>
    </w:p>
    <w:p w14:paraId="785DD1F4" w14:textId="3D387118" w:rsidR="00667F83" w:rsidRDefault="00E37085" w:rsidP="00A3136B">
      <w:pPr>
        <w:spacing w:after="0" w:line="240" w:lineRule="auto"/>
        <w:ind w:right="-188"/>
        <w:rPr>
          <w:bCs/>
          <w:sz w:val="20"/>
          <w:szCs w:val="20"/>
        </w:rPr>
      </w:pPr>
      <w:r w:rsidRPr="00A3136B">
        <w:rPr>
          <w:bCs/>
          <w:sz w:val="20"/>
          <w:szCs w:val="20"/>
        </w:rPr>
        <w:t xml:space="preserve">Seer </w:t>
      </w:r>
      <w:r w:rsidR="00667F83" w:rsidRPr="00A3136B">
        <w:rPr>
          <w:bCs/>
          <w:sz w:val="20"/>
          <w:szCs w:val="20"/>
        </w:rPr>
        <w:t xml:space="preserve">is now Australia’s largest provider of epilepsy diagnostic services. The company </w:t>
      </w:r>
      <w:r w:rsidR="00F9368B" w:rsidRPr="00A3136B">
        <w:rPr>
          <w:bCs/>
          <w:sz w:val="20"/>
          <w:szCs w:val="20"/>
        </w:rPr>
        <w:t>combines engineering with medicine</w:t>
      </w:r>
      <w:r w:rsidR="00A01681" w:rsidRPr="00A3136B">
        <w:rPr>
          <w:bCs/>
          <w:sz w:val="20"/>
          <w:szCs w:val="20"/>
        </w:rPr>
        <w:t>,</w:t>
      </w:r>
      <w:r w:rsidR="00F9368B" w:rsidRPr="00A3136B">
        <w:rPr>
          <w:bCs/>
          <w:sz w:val="20"/>
          <w:szCs w:val="20"/>
        </w:rPr>
        <w:t xml:space="preserve"> to </w:t>
      </w:r>
      <w:r w:rsidRPr="00A3136B">
        <w:rPr>
          <w:bCs/>
          <w:sz w:val="20"/>
          <w:szCs w:val="20"/>
        </w:rPr>
        <w:t xml:space="preserve">develop </w:t>
      </w:r>
      <w:r w:rsidR="005E5AC6" w:rsidRPr="00A3136B">
        <w:rPr>
          <w:bCs/>
          <w:sz w:val="20"/>
          <w:szCs w:val="20"/>
        </w:rPr>
        <w:t>wearable and mobile technologies to empower</w:t>
      </w:r>
      <w:r w:rsidRPr="00A3136B">
        <w:rPr>
          <w:bCs/>
          <w:sz w:val="20"/>
          <w:szCs w:val="20"/>
        </w:rPr>
        <w:t xml:space="preserve"> people with epilepsy to </w:t>
      </w:r>
      <w:r w:rsidR="00F855F4" w:rsidRPr="00A3136B">
        <w:rPr>
          <w:bCs/>
          <w:sz w:val="20"/>
          <w:szCs w:val="20"/>
        </w:rPr>
        <w:t>better manage their health</w:t>
      </w:r>
      <w:r w:rsidRPr="00A3136B">
        <w:rPr>
          <w:bCs/>
          <w:sz w:val="20"/>
          <w:szCs w:val="20"/>
        </w:rPr>
        <w:t>, providing both autonomy and convenience</w:t>
      </w:r>
      <w:r w:rsidR="00667F83" w:rsidRPr="00A3136B">
        <w:rPr>
          <w:bCs/>
          <w:sz w:val="20"/>
          <w:szCs w:val="20"/>
        </w:rPr>
        <w:t>.</w:t>
      </w:r>
    </w:p>
    <w:p w14:paraId="46B3BE28" w14:textId="77777777" w:rsidR="00A3136B" w:rsidRPr="00A3136B" w:rsidRDefault="00A3136B" w:rsidP="00A3136B">
      <w:pPr>
        <w:spacing w:after="0" w:line="240" w:lineRule="auto"/>
        <w:ind w:right="-188"/>
        <w:rPr>
          <w:bCs/>
          <w:sz w:val="20"/>
          <w:szCs w:val="20"/>
        </w:rPr>
      </w:pPr>
    </w:p>
    <w:p w14:paraId="14C45035" w14:textId="34F04FB6" w:rsidR="00667F83" w:rsidRDefault="00A9567D" w:rsidP="00A3136B">
      <w:pPr>
        <w:spacing w:after="0" w:line="240" w:lineRule="auto"/>
        <w:ind w:right="-188"/>
        <w:rPr>
          <w:bCs/>
          <w:sz w:val="20"/>
          <w:szCs w:val="20"/>
        </w:rPr>
      </w:pPr>
      <w:r w:rsidRPr="00A3136B">
        <w:rPr>
          <w:bCs/>
          <w:sz w:val="20"/>
          <w:szCs w:val="20"/>
        </w:rPr>
        <w:t xml:space="preserve">Dr </w:t>
      </w:r>
      <w:proofErr w:type="spellStart"/>
      <w:r w:rsidRPr="00A3136B">
        <w:rPr>
          <w:bCs/>
          <w:sz w:val="20"/>
          <w:szCs w:val="20"/>
        </w:rPr>
        <w:t>Karoly</w:t>
      </w:r>
      <w:r w:rsidR="00667F83" w:rsidRPr="00A3136B">
        <w:rPr>
          <w:bCs/>
          <w:sz w:val="20"/>
          <w:szCs w:val="20"/>
        </w:rPr>
        <w:t>’s</w:t>
      </w:r>
      <w:proofErr w:type="spellEnd"/>
      <w:r w:rsidR="00667F83" w:rsidRPr="00A3136B">
        <w:rPr>
          <w:bCs/>
          <w:sz w:val="20"/>
          <w:szCs w:val="20"/>
        </w:rPr>
        <w:t xml:space="preserve"> innovative seizure</w:t>
      </w:r>
      <w:r w:rsidR="005E5AC6" w:rsidRPr="00A3136B">
        <w:rPr>
          <w:bCs/>
          <w:sz w:val="20"/>
          <w:szCs w:val="20"/>
        </w:rPr>
        <w:t xml:space="preserve"> risk</w:t>
      </w:r>
      <w:r w:rsidR="00667F83" w:rsidRPr="00A3136B">
        <w:rPr>
          <w:bCs/>
          <w:sz w:val="20"/>
          <w:szCs w:val="20"/>
        </w:rPr>
        <w:t xml:space="preserve"> forecasting technology</w:t>
      </w:r>
      <w:r w:rsidR="009F7821" w:rsidRPr="00A3136B">
        <w:rPr>
          <w:bCs/>
          <w:sz w:val="20"/>
          <w:szCs w:val="20"/>
        </w:rPr>
        <w:t xml:space="preserve"> </w:t>
      </w:r>
      <w:r w:rsidR="00667F83" w:rsidRPr="00A3136B">
        <w:rPr>
          <w:bCs/>
          <w:sz w:val="20"/>
          <w:szCs w:val="20"/>
        </w:rPr>
        <w:t xml:space="preserve">has </w:t>
      </w:r>
      <w:r w:rsidR="007C2EF4" w:rsidRPr="00A3136B">
        <w:rPr>
          <w:bCs/>
          <w:sz w:val="20"/>
          <w:szCs w:val="20"/>
        </w:rPr>
        <w:t>also discovered that multiday seizure cycles can be tracked by monitoring signals from outside the brain, including heart rate</w:t>
      </w:r>
      <w:r w:rsidR="00667F83" w:rsidRPr="00A3136B">
        <w:rPr>
          <w:bCs/>
          <w:sz w:val="20"/>
          <w:szCs w:val="20"/>
        </w:rPr>
        <w:t>.</w:t>
      </w:r>
      <w:r w:rsidR="007C2EF4" w:rsidRPr="00A3136B">
        <w:rPr>
          <w:bCs/>
          <w:sz w:val="20"/>
          <w:szCs w:val="20"/>
        </w:rPr>
        <w:t xml:space="preserve"> </w:t>
      </w:r>
    </w:p>
    <w:p w14:paraId="7892DB5F" w14:textId="77777777" w:rsidR="00A3136B" w:rsidRPr="00A3136B" w:rsidRDefault="00A3136B" w:rsidP="00A3136B">
      <w:pPr>
        <w:spacing w:after="0" w:line="240" w:lineRule="auto"/>
        <w:ind w:right="-188"/>
        <w:rPr>
          <w:bCs/>
          <w:sz w:val="20"/>
          <w:szCs w:val="20"/>
        </w:rPr>
      </w:pPr>
    </w:p>
    <w:p w14:paraId="069730F8" w14:textId="540DDD7E" w:rsidR="00F855F4" w:rsidRDefault="00667F83" w:rsidP="00A3136B">
      <w:pPr>
        <w:spacing w:after="0" w:line="240" w:lineRule="auto"/>
        <w:ind w:right="-188"/>
        <w:rPr>
          <w:bCs/>
          <w:sz w:val="20"/>
          <w:szCs w:val="20"/>
        </w:rPr>
      </w:pPr>
      <w:r w:rsidRPr="00A3136B">
        <w:rPr>
          <w:bCs/>
          <w:sz w:val="20"/>
          <w:szCs w:val="20"/>
        </w:rPr>
        <w:t xml:space="preserve">Seer has used this technology to develop a mobile and wearable app, which has also been the focus of a commercial </w:t>
      </w:r>
      <w:r w:rsidR="005E5AC6" w:rsidRPr="00A3136B">
        <w:rPr>
          <w:bCs/>
          <w:sz w:val="20"/>
          <w:szCs w:val="20"/>
        </w:rPr>
        <w:t>collaboration</w:t>
      </w:r>
      <w:r w:rsidRPr="00A3136B">
        <w:rPr>
          <w:bCs/>
          <w:sz w:val="20"/>
          <w:szCs w:val="20"/>
        </w:rPr>
        <w:t xml:space="preserve"> with wearable</w:t>
      </w:r>
      <w:r w:rsidR="00A01681" w:rsidRPr="00A3136B">
        <w:rPr>
          <w:bCs/>
          <w:sz w:val="20"/>
          <w:szCs w:val="20"/>
        </w:rPr>
        <w:t>s</w:t>
      </w:r>
      <w:r w:rsidRPr="00A3136B">
        <w:rPr>
          <w:bCs/>
          <w:sz w:val="20"/>
          <w:szCs w:val="20"/>
        </w:rPr>
        <w:t xml:space="preserve"> company Fitbit.  </w:t>
      </w:r>
      <w:r w:rsidR="000B2CD0" w:rsidRPr="00A3136B">
        <w:rPr>
          <w:bCs/>
          <w:sz w:val="20"/>
          <w:szCs w:val="20"/>
        </w:rPr>
        <w:t>The app</w:t>
      </w:r>
      <w:r w:rsidR="00F855F4" w:rsidRPr="00A3136B">
        <w:rPr>
          <w:bCs/>
          <w:sz w:val="20"/>
          <w:szCs w:val="20"/>
        </w:rPr>
        <w:t xml:space="preserve"> forecasts seizure risk</w:t>
      </w:r>
      <w:r w:rsidR="00A01681" w:rsidRPr="00A3136B">
        <w:rPr>
          <w:bCs/>
          <w:sz w:val="20"/>
          <w:szCs w:val="20"/>
        </w:rPr>
        <w:t>,</w:t>
      </w:r>
      <w:r w:rsidR="00024BF5" w:rsidRPr="00A3136B">
        <w:rPr>
          <w:bCs/>
          <w:sz w:val="20"/>
          <w:szCs w:val="20"/>
        </w:rPr>
        <w:t xml:space="preserve"> similar</w:t>
      </w:r>
      <w:r w:rsidR="00841491" w:rsidRPr="00A3136B">
        <w:rPr>
          <w:bCs/>
          <w:sz w:val="20"/>
          <w:szCs w:val="20"/>
        </w:rPr>
        <w:t>ly</w:t>
      </w:r>
      <w:r w:rsidR="00024BF5" w:rsidRPr="00A3136B">
        <w:rPr>
          <w:bCs/>
          <w:sz w:val="20"/>
          <w:szCs w:val="20"/>
        </w:rPr>
        <w:t xml:space="preserve"> to how</w:t>
      </w:r>
      <w:r w:rsidR="00F855F4" w:rsidRPr="00A3136B">
        <w:rPr>
          <w:bCs/>
          <w:sz w:val="20"/>
          <w:szCs w:val="20"/>
        </w:rPr>
        <w:t xml:space="preserve"> a weather app </w:t>
      </w:r>
      <w:r w:rsidR="00A01681" w:rsidRPr="00A3136B">
        <w:rPr>
          <w:bCs/>
          <w:sz w:val="20"/>
          <w:szCs w:val="20"/>
        </w:rPr>
        <w:t xml:space="preserve">can </w:t>
      </w:r>
      <w:r w:rsidR="00F855F4" w:rsidRPr="00A3136B">
        <w:rPr>
          <w:bCs/>
          <w:sz w:val="20"/>
          <w:szCs w:val="20"/>
        </w:rPr>
        <w:t>identify the likelihood of rain. Using the app, people with epilepsy can check their likelihood of having a seizure and plan their day</w:t>
      </w:r>
      <w:r w:rsidR="00A01681" w:rsidRPr="00A3136B">
        <w:rPr>
          <w:bCs/>
          <w:sz w:val="20"/>
          <w:szCs w:val="20"/>
        </w:rPr>
        <w:t xml:space="preserve"> better</w:t>
      </w:r>
      <w:r w:rsidR="00F855F4" w:rsidRPr="00A3136B">
        <w:rPr>
          <w:bCs/>
          <w:sz w:val="20"/>
          <w:szCs w:val="20"/>
        </w:rPr>
        <w:t xml:space="preserve">.   </w:t>
      </w:r>
    </w:p>
    <w:p w14:paraId="272C0317" w14:textId="77777777" w:rsidR="00A3136B" w:rsidRPr="00A3136B" w:rsidRDefault="00A3136B" w:rsidP="00A3136B">
      <w:pPr>
        <w:spacing w:after="0" w:line="240" w:lineRule="auto"/>
        <w:ind w:right="-188"/>
        <w:rPr>
          <w:bCs/>
          <w:sz w:val="20"/>
          <w:szCs w:val="20"/>
        </w:rPr>
      </w:pPr>
    </w:p>
    <w:p w14:paraId="7E7DB749" w14:textId="276169D4" w:rsidR="005E5AC6" w:rsidRDefault="005E5AC6" w:rsidP="00A3136B">
      <w:pPr>
        <w:spacing w:after="0" w:line="240" w:lineRule="auto"/>
        <w:ind w:right="-188"/>
        <w:rPr>
          <w:bCs/>
          <w:sz w:val="20"/>
          <w:szCs w:val="20"/>
        </w:rPr>
      </w:pPr>
      <w:r w:rsidRPr="00A3136B">
        <w:rPr>
          <w:bCs/>
          <w:sz w:val="20"/>
          <w:szCs w:val="20"/>
        </w:rPr>
        <w:t xml:space="preserve">The Seer app and seizure risk forecasting technology is available worldwide and free of charge to people living with epilepsy. </w:t>
      </w:r>
    </w:p>
    <w:p w14:paraId="32F70D4E" w14:textId="77777777" w:rsidR="00A3136B" w:rsidRPr="00A3136B" w:rsidRDefault="00A3136B" w:rsidP="00A3136B">
      <w:pPr>
        <w:spacing w:after="0" w:line="240" w:lineRule="auto"/>
        <w:ind w:right="-188"/>
        <w:rPr>
          <w:bCs/>
          <w:sz w:val="20"/>
          <w:szCs w:val="20"/>
        </w:rPr>
      </w:pPr>
    </w:p>
    <w:p w14:paraId="0D53EEA9" w14:textId="40B9928E" w:rsidR="005E5AC6" w:rsidRDefault="005E5AC6" w:rsidP="00A3136B">
      <w:pPr>
        <w:spacing w:after="0" w:line="240" w:lineRule="auto"/>
        <w:ind w:right="-188"/>
        <w:rPr>
          <w:bCs/>
          <w:sz w:val="20"/>
          <w:szCs w:val="20"/>
        </w:rPr>
      </w:pPr>
      <w:r w:rsidRPr="00A3136B">
        <w:rPr>
          <w:bCs/>
          <w:sz w:val="20"/>
          <w:szCs w:val="20"/>
        </w:rPr>
        <w:t xml:space="preserve">Dr </w:t>
      </w:r>
      <w:proofErr w:type="spellStart"/>
      <w:r w:rsidRPr="00A3136B">
        <w:rPr>
          <w:bCs/>
          <w:sz w:val="20"/>
          <w:szCs w:val="20"/>
        </w:rPr>
        <w:t>Karoly</w:t>
      </w:r>
      <w:proofErr w:type="spellEnd"/>
      <w:r w:rsidRPr="00A3136B">
        <w:rPr>
          <w:bCs/>
          <w:sz w:val="20"/>
          <w:szCs w:val="20"/>
        </w:rPr>
        <w:t xml:space="preserve"> hopes to identify the cause of seizure cycles by analysing rhythmic signals across human physiology, behaviour and environment, which will improve epilepsy treatment and may also have positive implications for other diseases.</w:t>
      </w:r>
    </w:p>
    <w:p w14:paraId="5E7F406D" w14:textId="77777777" w:rsidR="00A3136B" w:rsidRPr="00A3136B" w:rsidRDefault="00A3136B" w:rsidP="00A3136B">
      <w:pPr>
        <w:spacing w:after="0" w:line="240" w:lineRule="auto"/>
        <w:ind w:right="-188"/>
        <w:rPr>
          <w:bCs/>
          <w:sz w:val="20"/>
          <w:szCs w:val="20"/>
        </w:rPr>
      </w:pPr>
    </w:p>
    <w:p w14:paraId="4EC27DC7" w14:textId="0D47CAB1" w:rsidR="00904E9C" w:rsidRDefault="0040003B" w:rsidP="00A3136B">
      <w:pPr>
        <w:spacing w:after="0" w:line="240" w:lineRule="auto"/>
        <w:ind w:right="-188"/>
        <w:rPr>
          <w:bCs/>
          <w:sz w:val="20"/>
          <w:szCs w:val="20"/>
        </w:rPr>
      </w:pPr>
      <w:r w:rsidRPr="00A3136B">
        <w:rPr>
          <w:bCs/>
          <w:sz w:val="20"/>
          <w:szCs w:val="20"/>
        </w:rPr>
        <w:t>She</w:t>
      </w:r>
      <w:r w:rsidR="00904E9C" w:rsidRPr="00A3136B">
        <w:rPr>
          <w:bCs/>
          <w:sz w:val="20"/>
          <w:szCs w:val="20"/>
        </w:rPr>
        <w:t xml:space="preserve"> has delivered outstanding contributions to her field and is a well-respected thought leader across neuroscience, academia and industry</w:t>
      </w:r>
      <w:r w:rsidR="00667F83" w:rsidRPr="00A3136B">
        <w:rPr>
          <w:bCs/>
          <w:sz w:val="20"/>
          <w:szCs w:val="20"/>
        </w:rPr>
        <w:t xml:space="preserve">. She has </w:t>
      </w:r>
      <w:r w:rsidR="00384D00" w:rsidRPr="00A3136B">
        <w:rPr>
          <w:bCs/>
          <w:sz w:val="20"/>
          <w:szCs w:val="20"/>
        </w:rPr>
        <w:t xml:space="preserve">presented at 15 conferences and </w:t>
      </w:r>
      <w:r w:rsidR="00667F83" w:rsidRPr="00A3136B">
        <w:rPr>
          <w:bCs/>
          <w:sz w:val="20"/>
          <w:szCs w:val="20"/>
        </w:rPr>
        <w:t xml:space="preserve">her research has been widely </w:t>
      </w:r>
      <w:r w:rsidR="00384D00" w:rsidRPr="00A3136B">
        <w:rPr>
          <w:bCs/>
          <w:sz w:val="20"/>
          <w:szCs w:val="20"/>
        </w:rPr>
        <w:t>publish</w:t>
      </w:r>
      <w:r w:rsidR="00024BF5" w:rsidRPr="00A3136B">
        <w:rPr>
          <w:bCs/>
          <w:sz w:val="20"/>
          <w:szCs w:val="20"/>
        </w:rPr>
        <w:t>ed</w:t>
      </w:r>
      <w:r w:rsidR="00904E9C" w:rsidRPr="00A3136B">
        <w:rPr>
          <w:bCs/>
          <w:sz w:val="20"/>
          <w:szCs w:val="20"/>
        </w:rPr>
        <w:t xml:space="preserve">. </w:t>
      </w:r>
    </w:p>
    <w:p w14:paraId="52D782D8" w14:textId="77777777" w:rsidR="00A3136B" w:rsidRPr="00A3136B" w:rsidRDefault="00A3136B" w:rsidP="00A3136B">
      <w:pPr>
        <w:spacing w:after="0" w:line="240" w:lineRule="auto"/>
        <w:ind w:right="-188"/>
        <w:rPr>
          <w:bCs/>
          <w:sz w:val="20"/>
          <w:szCs w:val="20"/>
        </w:rPr>
      </w:pPr>
    </w:p>
    <w:p w14:paraId="24719EE0" w14:textId="323A1076" w:rsidR="00DC0109" w:rsidRPr="00A3136B" w:rsidRDefault="00384D00" w:rsidP="00A3136B">
      <w:pPr>
        <w:spacing w:after="100"/>
        <w:rPr>
          <w:bCs/>
          <w:sz w:val="20"/>
          <w:szCs w:val="20"/>
        </w:rPr>
      </w:pPr>
      <w:r w:rsidRPr="00A3136B">
        <w:rPr>
          <w:bCs/>
          <w:sz w:val="20"/>
          <w:szCs w:val="20"/>
        </w:rPr>
        <w:t xml:space="preserve">Dr </w:t>
      </w:r>
      <w:proofErr w:type="spellStart"/>
      <w:r w:rsidRPr="00A3136B">
        <w:rPr>
          <w:bCs/>
          <w:sz w:val="20"/>
          <w:szCs w:val="20"/>
        </w:rPr>
        <w:t>Karoly</w:t>
      </w:r>
      <w:proofErr w:type="spellEnd"/>
      <w:r w:rsidRPr="00A3136B">
        <w:rPr>
          <w:bCs/>
          <w:sz w:val="20"/>
          <w:szCs w:val="20"/>
        </w:rPr>
        <w:t xml:space="preserve"> has </w:t>
      </w:r>
      <w:r w:rsidR="007B5E91" w:rsidRPr="00A3136B">
        <w:rPr>
          <w:bCs/>
          <w:sz w:val="20"/>
          <w:szCs w:val="20"/>
        </w:rPr>
        <w:t xml:space="preserve">leveraged her position as a leader in biomedical research to </w:t>
      </w:r>
      <w:r w:rsidRPr="00A3136B">
        <w:rPr>
          <w:bCs/>
          <w:sz w:val="20"/>
          <w:szCs w:val="20"/>
        </w:rPr>
        <w:t>f</w:t>
      </w:r>
      <w:r w:rsidR="00C175BC" w:rsidRPr="00A3136B">
        <w:rPr>
          <w:bCs/>
          <w:sz w:val="20"/>
          <w:szCs w:val="20"/>
        </w:rPr>
        <w:t xml:space="preserve">urther Australia’s reputation in </w:t>
      </w:r>
      <w:r w:rsidR="0095435F" w:rsidRPr="00A3136B">
        <w:rPr>
          <w:bCs/>
          <w:sz w:val="20"/>
          <w:szCs w:val="20"/>
        </w:rPr>
        <w:t>the field of neurology</w:t>
      </w:r>
      <w:r w:rsidR="00667F83" w:rsidRPr="00A3136B">
        <w:rPr>
          <w:bCs/>
          <w:sz w:val="20"/>
          <w:szCs w:val="20"/>
        </w:rPr>
        <w:t>. She</w:t>
      </w:r>
      <w:r w:rsidR="00F9368B" w:rsidRPr="00A3136B">
        <w:rPr>
          <w:bCs/>
          <w:sz w:val="20"/>
          <w:szCs w:val="20"/>
        </w:rPr>
        <w:t xml:space="preserve"> continues to lead blue sky research to improve patient outcomes and understand the human brain</w:t>
      </w:r>
      <w:r w:rsidRPr="00A3136B">
        <w:rPr>
          <w:bCs/>
          <w:sz w:val="20"/>
          <w:szCs w:val="20"/>
        </w:rPr>
        <w:t xml:space="preserve">. </w:t>
      </w:r>
      <w:r w:rsidR="00DC0109">
        <w:rPr>
          <w:rFonts w:ascii="Arial" w:hAnsi="Arial" w:cs="Arial"/>
          <w:b/>
          <w:bCs/>
          <w:color w:val="1D1A48"/>
        </w:rPr>
        <w:br w:type="page"/>
      </w:r>
    </w:p>
    <w:p w14:paraId="26C11D7A" w14:textId="657068CE" w:rsidR="00D60BC1" w:rsidRPr="00A3136B" w:rsidRDefault="00D60BC1" w:rsidP="00A3136B">
      <w:pPr>
        <w:pStyle w:val="Heading3"/>
      </w:pPr>
      <w:r w:rsidRPr="00A3136B">
        <w:lastRenderedPageBreak/>
        <w:t>Career highlights</w:t>
      </w:r>
    </w:p>
    <w:p w14:paraId="1E813692" w14:textId="77777777" w:rsidR="00875873" w:rsidRPr="00923331" w:rsidRDefault="00875873" w:rsidP="00D60BC1">
      <w:pPr>
        <w:spacing w:after="0" w:line="240" w:lineRule="auto"/>
        <w:ind w:right="-188"/>
        <w:rPr>
          <w:rFonts w:ascii="Arial" w:hAnsi="Arial" w:cs="Arial"/>
          <w:b/>
          <w:bCs/>
          <w:color w:val="1D1A48"/>
        </w:rPr>
      </w:pPr>
    </w:p>
    <w:p w14:paraId="5994A943" w14:textId="69B7F7BD"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2022 Finalist</w:t>
      </w:r>
      <w:r w:rsidR="005E5AC6" w:rsidRPr="00A3136B">
        <w:rPr>
          <w:rFonts w:asciiTheme="minorHAnsi" w:hAnsiTheme="minorHAnsi" w:cstheme="minorBidi"/>
          <w:bCs/>
          <w:sz w:val="20"/>
          <w:szCs w:val="20"/>
          <w:lang w:eastAsia="en-US"/>
        </w:rPr>
        <w:t xml:space="preserve"> (Data Science)</w:t>
      </w:r>
      <w:r w:rsidRPr="00A3136B">
        <w:rPr>
          <w:rFonts w:asciiTheme="minorHAnsi" w:hAnsiTheme="minorHAnsi" w:cstheme="minorBidi"/>
          <w:bCs/>
          <w:sz w:val="20"/>
          <w:szCs w:val="20"/>
          <w:lang w:eastAsia="en-US"/>
        </w:rPr>
        <w:t>, Women Leading Tech</w:t>
      </w:r>
      <w:r w:rsidR="005E5AC6" w:rsidRPr="00A3136B">
        <w:rPr>
          <w:rFonts w:asciiTheme="minorHAnsi" w:hAnsiTheme="minorHAnsi" w:cstheme="minorBidi"/>
          <w:bCs/>
          <w:sz w:val="20"/>
          <w:szCs w:val="20"/>
          <w:lang w:eastAsia="en-US"/>
        </w:rPr>
        <w:t xml:space="preserve"> Awards</w:t>
      </w:r>
      <w:r w:rsidRPr="00A3136B">
        <w:rPr>
          <w:rFonts w:asciiTheme="minorHAnsi" w:hAnsiTheme="minorHAnsi" w:cstheme="minorBidi"/>
          <w:bCs/>
          <w:sz w:val="20"/>
          <w:szCs w:val="20"/>
          <w:lang w:eastAsia="en-US"/>
        </w:rPr>
        <w:t>, Atlassian</w:t>
      </w:r>
    </w:p>
    <w:p w14:paraId="372E582A"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2022 Session Chair, European Epilepsy Congress</w:t>
      </w:r>
    </w:p>
    <w:p w14:paraId="07F92185"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2022 Member, International Taskforce on Chronobiology, International League Against Epilepsy (ILAE)</w:t>
      </w:r>
    </w:p>
    <w:p w14:paraId="7B87B21F" w14:textId="1137ADE8"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 xml:space="preserve">2022 Launch of </w:t>
      </w:r>
      <w:r w:rsidR="005E5AC6" w:rsidRPr="00A3136B">
        <w:rPr>
          <w:rFonts w:asciiTheme="minorHAnsi" w:hAnsiTheme="minorHAnsi" w:cstheme="minorBidi"/>
          <w:bCs/>
          <w:sz w:val="20"/>
          <w:szCs w:val="20"/>
          <w:lang w:eastAsia="en-US"/>
        </w:rPr>
        <w:t>Seer Health (</w:t>
      </w:r>
      <w:r w:rsidRPr="00A3136B">
        <w:rPr>
          <w:rFonts w:asciiTheme="minorHAnsi" w:hAnsiTheme="minorHAnsi" w:cstheme="minorBidi"/>
          <w:bCs/>
          <w:sz w:val="20"/>
          <w:szCs w:val="20"/>
          <w:lang w:eastAsia="en-US"/>
        </w:rPr>
        <w:t>Seizure Risk</w:t>
      </w:r>
      <w:r w:rsidR="005E5AC6" w:rsidRPr="00A3136B">
        <w:rPr>
          <w:rFonts w:asciiTheme="minorHAnsi" w:hAnsiTheme="minorHAnsi" w:cstheme="minorBidi"/>
          <w:bCs/>
          <w:sz w:val="20"/>
          <w:szCs w:val="20"/>
          <w:lang w:eastAsia="en-US"/>
        </w:rPr>
        <w:t xml:space="preserve"> Forecasting)</w:t>
      </w:r>
      <w:r w:rsidRPr="00A3136B">
        <w:rPr>
          <w:rFonts w:asciiTheme="minorHAnsi" w:hAnsiTheme="minorHAnsi" w:cstheme="minorBidi"/>
          <w:bCs/>
          <w:sz w:val="20"/>
          <w:szCs w:val="20"/>
          <w:lang w:eastAsia="en-US"/>
        </w:rPr>
        <w:t xml:space="preserve"> at EPICON meeting, American Epilepsy Society</w:t>
      </w:r>
    </w:p>
    <w:p w14:paraId="1FC9420E"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2021 Fellow, 'For Women in Science', L’Oréal-UNESCO</w:t>
      </w:r>
    </w:p>
    <w:p w14:paraId="06F7D10E"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2021 Lead author, 'Cycles in Epilepsy' published on the cover of Nature Reviews Neurology</w:t>
      </w:r>
    </w:p>
    <w:p w14:paraId="6C1BC1E0"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2020 Emerging Leadership Fellow, Australian Government National Health &amp; Medical Research Council</w:t>
      </w:r>
    </w:p>
    <w:p w14:paraId="7FE9ACA0"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2020 Outstanding Research Award, School of Chemical and Biomedical Engineering, The University of Melbourne</w:t>
      </w:r>
    </w:p>
    <w:p w14:paraId="429078E0"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2020 Chancellor's Prize for Excellence in the PhD Thesis, The University of Melbourne</w:t>
      </w:r>
    </w:p>
    <w:p w14:paraId="3B7A01DE" w14:textId="445739B5"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2019 Runner</w:t>
      </w:r>
      <w:r w:rsidR="009D231E" w:rsidRPr="00A3136B">
        <w:rPr>
          <w:rFonts w:asciiTheme="minorHAnsi" w:hAnsiTheme="minorHAnsi" w:cstheme="minorBidi"/>
          <w:bCs/>
          <w:sz w:val="20"/>
          <w:szCs w:val="20"/>
          <w:lang w:eastAsia="en-US"/>
        </w:rPr>
        <w:t>-</w:t>
      </w:r>
      <w:r w:rsidRPr="00A3136B">
        <w:rPr>
          <w:rFonts w:asciiTheme="minorHAnsi" w:hAnsiTheme="minorHAnsi" w:cstheme="minorBidi"/>
          <w:bCs/>
          <w:sz w:val="20"/>
          <w:szCs w:val="20"/>
          <w:lang w:eastAsia="en-US"/>
        </w:rPr>
        <w:t xml:space="preserve">up, </w:t>
      </w:r>
      <w:proofErr w:type="spellStart"/>
      <w:r w:rsidRPr="00A3136B">
        <w:rPr>
          <w:rFonts w:asciiTheme="minorHAnsi" w:hAnsiTheme="minorHAnsi" w:cstheme="minorBidi"/>
          <w:bCs/>
          <w:sz w:val="20"/>
          <w:szCs w:val="20"/>
          <w:lang w:eastAsia="en-US"/>
        </w:rPr>
        <w:t>HealthTech</w:t>
      </w:r>
      <w:proofErr w:type="spellEnd"/>
      <w:r w:rsidRPr="00A3136B">
        <w:rPr>
          <w:rFonts w:asciiTheme="minorHAnsi" w:hAnsiTheme="minorHAnsi" w:cstheme="minorBidi"/>
          <w:bCs/>
          <w:sz w:val="20"/>
          <w:szCs w:val="20"/>
          <w:lang w:eastAsia="en-US"/>
        </w:rPr>
        <w:t xml:space="preserve"> Innovation Pitch Challenge, Graeme Clark Institute</w:t>
      </w:r>
    </w:p>
    <w:p w14:paraId="52A668FB"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2019 Travel Award for Early Career Researchers, International Conference for Technology and Analysis of Seizures</w:t>
      </w:r>
    </w:p>
    <w:p w14:paraId="55163C06"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2019 Finalist, Premier’s Award for Health &amp; Medical Research, Victorian Government</w:t>
      </w:r>
    </w:p>
    <w:p w14:paraId="5109A006"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2018 Finalist, Melbourne Medical School Publication Prizes, The University of Melbourne</w:t>
      </w:r>
    </w:p>
    <w:p w14:paraId="794CEAF4" w14:textId="7EB691CA"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2018 Runner</w:t>
      </w:r>
      <w:r w:rsidR="009D231E" w:rsidRPr="00A3136B">
        <w:rPr>
          <w:rFonts w:asciiTheme="minorHAnsi" w:hAnsiTheme="minorHAnsi" w:cstheme="minorBidi"/>
          <w:bCs/>
          <w:sz w:val="20"/>
          <w:szCs w:val="20"/>
          <w:lang w:eastAsia="en-US"/>
        </w:rPr>
        <w:t>-u</w:t>
      </w:r>
      <w:r w:rsidRPr="00A3136B">
        <w:rPr>
          <w:rFonts w:asciiTheme="minorHAnsi" w:hAnsiTheme="minorHAnsi" w:cstheme="minorBidi"/>
          <w:bCs/>
          <w:sz w:val="20"/>
          <w:szCs w:val="20"/>
          <w:lang w:eastAsia="en-US"/>
        </w:rPr>
        <w:t>p, Mendelsohn Student Lecture Award, The University of Melbourne</w:t>
      </w:r>
    </w:p>
    <w:p w14:paraId="16DE9E9C"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2018 Young Investigators Award, American Epilepsy Society</w:t>
      </w:r>
    </w:p>
    <w:p w14:paraId="757785D5"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2016 Kenneth Myers Memorial Scholarship, The University of Melbourne</w:t>
      </w:r>
    </w:p>
    <w:p w14:paraId="0556414E" w14:textId="77777777" w:rsidR="00621E0A" w:rsidRPr="00A3136B" w:rsidRDefault="00621E0A" w:rsidP="00621E0A">
      <w:pPr>
        <w:pStyle w:val="xmsolistparagraph"/>
        <w:numPr>
          <w:ilvl w:val="0"/>
          <w:numId w:val="4"/>
        </w:numPr>
        <w:shd w:val="clear" w:color="auto" w:fill="FFFFFF"/>
        <w:spacing w:after="0"/>
        <w:ind w:left="1146"/>
        <w:rPr>
          <w:rFonts w:asciiTheme="minorHAnsi" w:hAnsiTheme="minorHAnsi" w:cstheme="minorBidi"/>
          <w:bCs/>
          <w:sz w:val="20"/>
          <w:szCs w:val="20"/>
          <w:lang w:eastAsia="en-US"/>
        </w:rPr>
      </w:pPr>
      <w:r w:rsidRPr="00A3136B">
        <w:rPr>
          <w:rFonts w:asciiTheme="minorHAnsi" w:hAnsiTheme="minorHAnsi" w:cstheme="minorBidi"/>
          <w:bCs/>
          <w:sz w:val="20"/>
          <w:szCs w:val="20"/>
          <w:lang w:eastAsia="en-US"/>
        </w:rPr>
        <w:t xml:space="preserve">2015 Mel Ward Scholarship in Research, Pro </w:t>
      </w:r>
      <w:proofErr w:type="spellStart"/>
      <w:r w:rsidRPr="00A3136B">
        <w:rPr>
          <w:rFonts w:asciiTheme="minorHAnsi" w:hAnsiTheme="minorHAnsi" w:cstheme="minorBidi"/>
          <w:bCs/>
          <w:sz w:val="20"/>
          <w:szCs w:val="20"/>
          <w:lang w:eastAsia="en-US"/>
        </w:rPr>
        <w:t>Medicus</w:t>
      </w:r>
      <w:proofErr w:type="spellEnd"/>
      <w:r w:rsidRPr="00A3136B">
        <w:rPr>
          <w:rFonts w:asciiTheme="minorHAnsi" w:hAnsiTheme="minorHAnsi" w:cstheme="minorBidi"/>
          <w:bCs/>
          <w:sz w:val="20"/>
          <w:szCs w:val="20"/>
          <w:lang w:eastAsia="en-US"/>
        </w:rPr>
        <w:t xml:space="preserve"> Ltd</w:t>
      </w:r>
    </w:p>
    <w:p w14:paraId="5A85F44E" w14:textId="77777777" w:rsidR="00D60BC1" w:rsidRPr="00D36E6D" w:rsidRDefault="00D60BC1" w:rsidP="00D60BC1">
      <w:pPr>
        <w:spacing w:after="0" w:line="240" w:lineRule="auto"/>
        <w:rPr>
          <w:rFonts w:ascii="Arial" w:hAnsi="Arial" w:cs="Arial"/>
          <w:b/>
          <w:sz w:val="20"/>
          <w:szCs w:val="20"/>
        </w:rPr>
      </w:pPr>
    </w:p>
    <w:p w14:paraId="2BEEE85A" w14:textId="71F3DF51" w:rsidR="008808CD" w:rsidRPr="00A3136B" w:rsidRDefault="008808CD">
      <w:pPr>
        <w:rPr>
          <w:rFonts w:ascii="Arial" w:hAnsi="Arial" w:cs="Arial"/>
          <w:b/>
          <w:sz w:val="20"/>
          <w:szCs w:val="20"/>
        </w:rPr>
      </w:pPr>
    </w:p>
    <w:sectPr w:rsidR="008808CD" w:rsidRPr="00A3136B" w:rsidSect="00E5291F">
      <w:headerReference w:type="first" r:id="rId11"/>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272EE" w14:textId="77777777" w:rsidR="00DD5982" w:rsidRDefault="00B13AE8">
      <w:pPr>
        <w:spacing w:after="0" w:line="240" w:lineRule="auto"/>
      </w:pPr>
      <w:r>
        <w:separator/>
      </w:r>
    </w:p>
  </w:endnote>
  <w:endnote w:type="continuationSeparator" w:id="0">
    <w:p w14:paraId="7739B97A" w14:textId="77777777" w:rsidR="00DD5982" w:rsidRDefault="00B13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Pro-Bold">
    <w:altName w:val="Times New Roman"/>
    <w:panose1 w:val="00000000000000000000"/>
    <w:charset w:val="4D"/>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83B814" w14:textId="77777777" w:rsidR="00DD5982" w:rsidRDefault="00B13AE8">
      <w:pPr>
        <w:spacing w:after="0" w:line="240" w:lineRule="auto"/>
      </w:pPr>
      <w:r>
        <w:separator/>
      </w:r>
    </w:p>
  </w:footnote>
  <w:footnote w:type="continuationSeparator" w:id="0">
    <w:p w14:paraId="7592D38A" w14:textId="77777777" w:rsidR="00DD5982" w:rsidRDefault="00B13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EC202" w14:textId="77777777" w:rsidR="00E5291F" w:rsidRDefault="0095435F">
    <w:pPr>
      <w:pStyle w:val="Header"/>
    </w:pPr>
    <w:r>
      <w:rPr>
        <w:noProof/>
        <w:lang w:eastAsia="en-AU"/>
      </w:rPr>
      <w:drawing>
        <wp:anchor distT="0" distB="0" distL="114300" distR="114300" simplePos="0" relativeHeight="251659264" behindDoc="0" locked="0" layoutInCell="1" allowOverlap="1" wp14:anchorId="24276FD0" wp14:editId="17F94EE3">
          <wp:simplePos x="0" y="0"/>
          <wp:positionH relativeFrom="page">
            <wp:align>left</wp:align>
          </wp:positionH>
          <wp:positionV relativeFrom="paragraph">
            <wp:posOffset>-448310</wp:posOffset>
          </wp:positionV>
          <wp:extent cx="7607083" cy="2171700"/>
          <wp:effectExtent l="0" t="0" r="0" b="0"/>
          <wp:wrapNone/>
          <wp:docPr id="42" name="Picture 42" descr="C:\Users\pnsaxg\AppData\Local\Microsoft\Windows\INetCache\Content.Word\081120_DIIS_Header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saxg\AppData\Local\Microsoft\Windows\INetCache\Content.Word\081120_DIIS_Header_v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083" cy="2171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AB3D01"/>
    <w:multiLevelType w:val="hybridMultilevel"/>
    <w:tmpl w:val="2BF83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A42686A"/>
    <w:multiLevelType w:val="multilevel"/>
    <w:tmpl w:val="04C08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25097"/>
    <w:multiLevelType w:val="hybridMultilevel"/>
    <w:tmpl w:val="03E83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D4593B"/>
    <w:multiLevelType w:val="hybridMultilevel"/>
    <w:tmpl w:val="DD9C3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C1"/>
    <w:rsid w:val="000209E2"/>
    <w:rsid w:val="00024BF5"/>
    <w:rsid w:val="00040BE8"/>
    <w:rsid w:val="0004370A"/>
    <w:rsid w:val="00045E7D"/>
    <w:rsid w:val="00096CFA"/>
    <w:rsid w:val="000B2CD0"/>
    <w:rsid w:val="000F5F09"/>
    <w:rsid w:val="00113428"/>
    <w:rsid w:val="00123B46"/>
    <w:rsid w:val="0012443F"/>
    <w:rsid w:val="00171D97"/>
    <w:rsid w:val="001D5D8D"/>
    <w:rsid w:val="001F5E18"/>
    <w:rsid w:val="00201BDA"/>
    <w:rsid w:val="0023485F"/>
    <w:rsid w:val="00253F89"/>
    <w:rsid w:val="002C2BEB"/>
    <w:rsid w:val="002C6F9B"/>
    <w:rsid w:val="002D2C04"/>
    <w:rsid w:val="00325B9B"/>
    <w:rsid w:val="00384D00"/>
    <w:rsid w:val="003B66FD"/>
    <w:rsid w:val="003C4422"/>
    <w:rsid w:val="003F2832"/>
    <w:rsid w:val="0040003B"/>
    <w:rsid w:val="00420F7A"/>
    <w:rsid w:val="004241B2"/>
    <w:rsid w:val="00431CA7"/>
    <w:rsid w:val="004621A5"/>
    <w:rsid w:val="00482331"/>
    <w:rsid w:val="004842AC"/>
    <w:rsid w:val="004B282C"/>
    <w:rsid w:val="005A31E9"/>
    <w:rsid w:val="005C1C47"/>
    <w:rsid w:val="005C464D"/>
    <w:rsid w:val="005D18E0"/>
    <w:rsid w:val="005E1587"/>
    <w:rsid w:val="005E5AC6"/>
    <w:rsid w:val="00621E0A"/>
    <w:rsid w:val="00643F2F"/>
    <w:rsid w:val="00667F83"/>
    <w:rsid w:val="006C08B8"/>
    <w:rsid w:val="006D7B6B"/>
    <w:rsid w:val="00711C7B"/>
    <w:rsid w:val="00760342"/>
    <w:rsid w:val="00795830"/>
    <w:rsid w:val="007B5E91"/>
    <w:rsid w:val="007C2EF4"/>
    <w:rsid w:val="008014BC"/>
    <w:rsid w:val="00813200"/>
    <w:rsid w:val="00816966"/>
    <w:rsid w:val="00825E8D"/>
    <w:rsid w:val="0083595B"/>
    <w:rsid w:val="00841000"/>
    <w:rsid w:val="00841491"/>
    <w:rsid w:val="00854D3F"/>
    <w:rsid w:val="00862AC0"/>
    <w:rsid w:val="00875873"/>
    <w:rsid w:val="008808CD"/>
    <w:rsid w:val="008C4C94"/>
    <w:rsid w:val="008E4E14"/>
    <w:rsid w:val="00904E9C"/>
    <w:rsid w:val="0095435F"/>
    <w:rsid w:val="009A4869"/>
    <w:rsid w:val="009B0B62"/>
    <w:rsid w:val="009D16E6"/>
    <w:rsid w:val="009D231E"/>
    <w:rsid w:val="009F0FDD"/>
    <w:rsid w:val="009F7821"/>
    <w:rsid w:val="00A00A74"/>
    <w:rsid w:val="00A01681"/>
    <w:rsid w:val="00A3136B"/>
    <w:rsid w:val="00A541FF"/>
    <w:rsid w:val="00A60010"/>
    <w:rsid w:val="00A6120C"/>
    <w:rsid w:val="00A9567D"/>
    <w:rsid w:val="00AE0133"/>
    <w:rsid w:val="00AE3D37"/>
    <w:rsid w:val="00AF3DAB"/>
    <w:rsid w:val="00B13AE8"/>
    <w:rsid w:val="00B53A10"/>
    <w:rsid w:val="00BA194C"/>
    <w:rsid w:val="00C175BC"/>
    <w:rsid w:val="00C550F6"/>
    <w:rsid w:val="00C6404A"/>
    <w:rsid w:val="00CA4762"/>
    <w:rsid w:val="00D20DC6"/>
    <w:rsid w:val="00D60BC1"/>
    <w:rsid w:val="00D944DD"/>
    <w:rsid w:val="00DC0109"/>
    <w:rsid w:val="00DD5982"/>
    <w:rsid w:val="00DE4043"/>
    <w:rsid w:val="00DF0890"/>
    <w:rsid w:val="00E37085"/>
    <w:rsid w:val="00E57749"/>
    <w:rsid w:val="00E72B5D"/>
    <w:rsid w:val="00E76270"/>
    <w:rsid w:val="00F033EA"/>
    <w:rsid w:val="00F12F5D"/>
    <w:rsid w:val="00F435AE"/>
    <w:rsid w:val="00F45EB7"/>
    <w:rsid w:val="00F63E07"/>
    <w:rsid w:val="00F855F4"/>
    <w:rsid w:val="00F91CA2"/>
    <w:rsid w:val="00F9368B"/>
    <w:rsid w:val="00F97659"/>
    <w:rsid w:val="00F97D15"/>
    <w:rsid w:val="00FC074F"/>
    <w:rsid w:val="00FD33BB"/>
    <w:rsid w:val="00FE6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05DA"/>
  <w15:chartTrackingRefBased/>
  <w15:docId w15:val="{F27A4CD2-974F-4213-9FD6-DEE1B8E8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BC1"/>
    <w:rPr>
      <w:rFonts w:asciiTheme="minorHAnsi" w:hAnsiTheme="minorHAnsi" w:cstheme="minorBidi"/>
      <w:sz w:val="22"/>
      <w:szCs w:val="22"/>
    </w:rPr>
  </w:style>
  <w:style w:type="paragraph" w:styleId="Heading1">
    <w:name w:val="heading 1"/>
    <w:basedOn w:val="Normal"/>
    <w:next w:val="Normal"/>
    <w:link w:val="Heading1Char"/>
    <w:uiPriority w:val="9"/>
    <w:qFormat/>
    <w:rsid w:val="00A3136B"/>
    <w:pPr>
      <w:spacing w:before="3000" w:after="100" w:line="240" w:lineRule="auto"/>
      <w:outlineLvl w:val="0"/>
    </w:pPr>
    <w:rPr>
      <w:rFonts w:ascii="Arial" w:hAnsi="Arial" w:cs="Arial"/>
      <w:color w:val="7E2612"/>
      <w:sz w:val="44"/>
      <w:szCs w:val="20"/>
    </w:rPr>
  </w:style>
  <w:style w:type="paragraph" w:styleId="Heading2">
    <w:name w:val="heading 2"/>
    <w:basedOn w:val="Normal"/>
    <w:next w:val="Normal"/>
    <w:link w:val="Heading2Char"/>
    <w:uiPriority w:val="9"/>
    <w:unhideWhenUsed/>
    <w:qFormat/>
    <w:rsid w:val="00A3136B"/>
    <w:pPr>
      <w:spacing w:after="100"/>
      <w:outlineLvl w:val="1"/>
    </w:pPr>
    <w:rPr>
      <w:rFonts w:ascii="Arial" w:hAnsi="Arial" w:cs="Arial"/>
      <w:caps/>
      <w:color w:val="44546A" w:themeColor="text2"/>
      <w:sz w:val="32"/>
      <w:szCs w:val="20"/>
    </w:rPr>
  </w:style>
  <w:style w:type="paragraph" w:styleId="Heading3">
    <w:name w:val="heading 3"/>
    <w:basedOn w:val="Normal"/>
    <w:next w:val="Normal"/>
    <w:link w:val="Heading3Char"/>
    <w:uiPriority w:val="9"/>
    <w:unhideWhenUsed/>
    <w:qFormat/>
    <w:rsid w:val="00A3136B"/>
    <w:pPr>
      <w:widowControl w:val="0"/>
      <w:suppressAutoHyphens/>
      <w:autoSpaceDE w:val="0"/>
      <w:autoSpaceDN w:val="0"/>
      <w:adjustRightInd w:val="0"/>
      <w:spacing w:before="170" w:after="0" w:line="288" w:lineRule="auto"/>
      <w:textAlignment w:val="center"/>
      <w:outlineLvl w:val="2"/>
    </w:pPr>
    <w:rPr>
      <w:rFonts w:ascii="Calibri" w:hAnsi="Calibri" w:cs="TrajanPro-Bold"/>
      <w:bCs/>
      <w:color w:val="7E2612"/>
      <w:spacing w:val="-4"/>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BC1"/>
    <w:rPr>
      <w:rFonts w:asciiTheme="minorHAnsi" w:hAnsiTheme="minorHAnsi" w:cstheme="minorBidi"/>
      <w:sz w:val="22"/>
      <w:szCs w:val="22"/>
    </w:rPr>
  </w:style>
  <w:style w:type="paragraph" w:styleId="Footer">
    <w:name w:val="footer"/>
    <w:basedOn w:val="Normal"/>
    <w:link w:val="FooterChar"/>
    <w:uiPriority w:val="99"/>
    <w:unhideWhenUsed/>
    <w:rsid w:val="00D60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BC1"/>
    <w:rPr>
      <w:rFonts w:asciiTheme="minorHAnsi" w:hAnsiTheme="minorHAnsi" w:cstheme="minorBidi"/>
      <w:sz w:val="22"/>
      <w:szCs w:val="22"/>
    </w:rPr>
  </w:style>
  <w:style w:type="paragraph" w:styleId="ListParagraph">
    <w:name w:val="List Paragraph"/>
    <w:basedOn w:val="Normal"/>
    <w:uiPriority w:val="34"/>
    <w:qFormat/>
    <w:rsid w:val="00D60BC1"/>
    <w:pPr>
      <w:ind w:left="720"/>
      <w:contextualSpacing/>
    </w:pPr>
  </w:style>
  <w:style w:type="character" w:styleId="Hyperlink">
    <w:name w:val="Hyperlink"/>
    <w:basedOn w:val="DefaultParagraphFont"/>
    <w:uiPriority w:val="99"/>
    <w:unhideWhenUsed/>
    <w:rsid w:val="00D60BC1"/>
    <w:rPr>
      <w:color w:val="0563C1" w:themeColor="hyperlink"/>
      <w:u w:val="single"/>
    </w:rPr>
  </w:style>
  <w:style w:type="character" w:styleId="CommentReference">
    <w:name w:val="annotation reference"/>
    <w:basedOn w:val="DefaultParagraphFont"/>
    <w:uiPriority w:val="99"/>
    <w:semiHidden/>
    <w:unhideWhenUsed/>
    <w:rsid w:val="00D60BC1"/>
    <w:rPr>
      <w:sz w:val="16"/>
      <w:szCs w:val="16"/>
    </w:rPr>
  </w:style>
  <w:style w:type="paragraph" w:styleId="CommentText">
    <w:name w:val="annotation text"/>
    <w:basedOn w:val="Normal"/>
    <w:link w:val="CommentTextChar"/>
    <w:uiPriority w:val="99"/>
    <w:semiHidden/>
    <w:unhideWhenUsed/>
    <w:rsid w:val="00D60BC1"/>
    <w:pPr>
      <w:spacing w:line="240" w:lineRule="auto"/>
    </w:pPr>
    <w:rPr>
      <w:sz w:val="20"/>
      <w:szCs w:val="20"/>
    </w:rPr>
  </w:style>
  <w:style w:type="character" w:customStyle="1" w:styleId="CommentTextChar">
    <w:name w:val="Comment Text Char"/>
    <w:basedOn w:val="DefaultParagraphFont"/>
    <w:link w:val="CommentText"/>
    <w:uiPriority w:val="99"/>
    <w:semiHidden/>
    <w:rsid w:val="00D60BC1"/>
    <w:rPr>
      <w:rFonts w:asciiTheme="minorHAnsi" w:hAnsiTheme="minorHAnsi" w:cstheme="minorBidi"/>
    </w:rPr>
  </w:style>
  <w:style w:type="paragraph" w:customStyle="1" w:styleId="Default">
    <w:name w:val="Default"/>
    <w:rsid w:val="00D60BC1"/>
    <w:pPr>
      <w:autoSpaceDE w:val="0"/>
      <w:autoSpaceDN w:val="0"/>
      <w:adjustRightInd w:val="0"/>
      <w:spacing w:after="0" w:line="240" w:lineRule="auto"/>
    </w:pPr>
    <w:rPr>
      <w:color w:val="000000"/>
      <w:sz w:val="24"/>
      <w:szCs w:val="24"/>
    </w:rPr>
  </w:style>
  <w:style w:type="paragraph" w:styleId="CommentSubject">
    <w:name w:val="annotation subject"/>
    <w:basedOn w:val="CommentText"/>
    <w:next w:val="CommentText"/>
    <w:link w:val="CommentSubjectChar"/>
    <w:uiPriority w:val="99"/>
    <w:semiHidden/>
    <w:unhideWhenUsed/>
    <w:rsid w:val="00D60BC1"/>
    <w:rPr>
      <w:b/>
      <w:bCs/>
    </w:rPr>
  </w:style>
  <w:style w:type="character" w:customStyle="1" w:styleId="CommentSubjectChar">
    <w:name w:val="Comment Subject Char"/>
    <w:basedOn w:val="CommentTextChar"/>
    <w:link w:val="CommentSubject"/>
    <w:uiPriority w:val="99"/>
    <w:semiHidden/>
    <w:rsid w:val="00D60BC1"/>
    <w:rPr>
      <w:rFonts w:asciiTheme="minorHAnsi" w:hAnsiTheme="minorHAnsi" w:cstheme="minorBidi"/>
      <w:b/>
      <w:bCs/>
    </w:rPr>
  </w:style>
  <w:style w:type="character" w:customStyle="1" w:styleId="UnresolvedMention1">
    <w:name w:val="Unresolved Mention1"/>
    <w:basedOn w:val="DefaultParagraphFont"/>
    <w:uiPriority w:val="99"/>
    <w:semiHidden/>
    <w:unhideWhenUsed/>
    <w:rsid w:val="0095435F"/>
    <w:rPr>
      <w:color w:val="605E5C"/>
      <w:shd w:val="clear" w:color="auto" w:fill="E1DFDD"/>
    </w:rPr>
  </w:style>
  <w:style w:type="paragraph" w:customStyle="1" w:styleId="xmsolistparagraph">
    <w:name w:val="x_msolistparagraph"/>
    <w:basedOn w:val="Normal"/>
    <w:rsid w:val="00621E0A"/>
    <w:pPr>
      <w:spacing w:line="252" w:lineRule="auto"/>
      <w:ind w:left="720"/>
    </w:pPr>
    <w:rPr>
      <w:rFonts w:ascii="Calibri" w:hAnsi="Calibri" w:cs="Calibri"/>
      <w:lang w:eastAsia="en-AU"/>
    </w:rPr>
  </w:style>
  <w:style w:type="character" w:customStyle="1" w:styleId="contentpasted0">
    <w:name w:val="contentpasted0"/>
    <w:basedOn w:val="DefaultParagraphFont"/>
    <w:rsid w:val="00621E0A"/>
  </w:style>
  <w:style w:type="paragraph" w:styleId="BalloonText">
    <w:name w:val="Balloon Text"/>
    <w:basedOn w:val="Normal"/>
    <w:link w:val="BalloonTextChar"/>
    <w:uiPriority w:val="99"/>
    <w:semiHidden/>
    <w:unhideWhenUsed/>
    <w:rsid w:val="00795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830"/>
    <w:rPr>
      <w:rFonts w:ascii="Segoe UI" w:hAnsi="Segoe UI" w:cs="Segoe UI"/>
      <w:sz w:val="18"/>
      <w:szCs w:val="18"/>
    </w:rPr>
  </w:style>
  <w:style w:type="character" w:customStyle="1" w:styleId="UnresolvedMention2">
    <w:name w:val="Unresolved Mention2"/>
    <w:basedOn w:val="DefaultParagraphFont"/>
    <w:uiPriority w:val="99"/>
    <w:semiHidden/>
    <w:unhideWhenUsed/>
    <w:rsid w:val="00420F7A"/>
    <w:rPr>
      <w:color w:val="605E5C"/>
      <w:shd w:val="clear" w:color="auto" w:fill="E1DFDD"/>
    </w:rPr>
  </w:style>
  <w:style w:type="character" w:customStyle="1" w:styleId="Heading1Char">
    <w:name w:val="Heading 1 Char"/>
    <w:basedOn w:val="DefaultParagraphFont"/>
    <w:link w:val="Heading1"/>
    <w:uiPriority w:val="9"/>
    <w:rsid w:val="00A3136B"/>
    <w:rPr>
      <w:color w:val="7E2612"/>
      <w:sz w:val="44"/>
    </w:rPr>
  </w:style>
  <w:style w:type="character" w:customStyle="1" w:styleId="Heading1Char1">
    <w:name w:val="Heading 1 Char1"/>
    <w:basedOn w:val="DefaultParagraphFont"/>
    <w:uiPriority w:val="9"/>
    <w:rsid w:val="00A3136B"/>
    <w:rPr>
      <w:rFonts w:asciiTheme="majorHAnsi" w:eastAsiaTheme="majorEastAsia" w:hAnsiTheme="majorHAnsi" w:cstheme="majorBidi"/>
      <w:color w:val="2F5496" w:themeColor="accent1" w:themeShade="BF"/>
      <w:sz w:val="32"/>
      <w:szCs w:val="32"/>
    </w:rPr>
  </w:style>
  <w:style w:type="paragraph" w:customStyle="1" w:styleId="University">
    <w:name w:val="University"/>
    <w:basedOn w:val="Subtitle"/>
    <w:link w:val="UniversityChar"/>
    <w:qFormat/>
    <w:rsid w:val="00A3136B"/>
    <w:pPr>
      <w:spacing w:after="320"/>
    </w:pPr>
    <w:rPr>
      <w:color w:val="7E2612"/>
      <w:sz w:val="32"/>
    </w:rPr>
  </w:style>
  <w:style w:type="character" w:customStyle="1" w:styleId="UniversityChar">
    <w:name w:val="University Char"/>
    <w:basedOn w:val="SubtitleChar"/>
    <w:link w:val="University"/>
    <w:rsid w:val="00A3136B"/>
    <w:rPr>
      <w:rFonts w:asciiTheme="minorHAnsi" w:eastAsiaTheme="minorEastAsia" w:hAnsiTheme="minorHAnsi" w:cstheme="minorBidi"/>
      <w:color w:val="7E2612"/>
      <w:spacing w:val="15"/>
      <w:sz w:val="32"/>
      <w:szCs w:val="22"/>
    </w:rPr>
  </w:style>
  <w:style w:type="paragraph" w:styleId="Subtitle">
    <w:name w:val="Subtitle"/>
    <w:basedOn w:val="Normal"/>
    <w:next w:val="Normal"/>
    <w:link w:val="SubtitleChar"/>
    <w:uiPriority w:val="11"/>
    <w:qFormat/>
    <w:rsid w:val="00A3136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3136B"/>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uiPriority w:val="9"/>
    <w:rsid w:val="00A3136B"/>
    <w:rPr>
      <w:caps/>
      <w:color w:val="44546A" w:themeColor="text2"/>
      <w:sz w:val="32"/>
    </w:rPr>
  </w:style>
  <w:style w:type="character" w:customStyle="1" w:styleId="Heading2Char1">
    <w:name w:val="Heading 2 Char1"/>
    <w:basedOn w:val="DefaultParagraphFont"/>
    <w:uiPriority w:val="9"/>
    <w:semiHidden/>
    <w:rsid w:val="00A313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3136B"/>
    <w:rPr>
      <w:rFonts w:ascii="Calibri" w:hAnsi="Calibri" w:cs="TrajanPro-Bold"/>
      <w:bCs/>
      <w:color w:val="7E2612"/>
      <w:spacing w:val="-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568828">
      <w:bodyDiv w:val="1"/>
      <w:marLeft w:val="0"/>
      <w:marRight w:val="0"/>
      <w:marTop w:val="0"/>
      <w:marBottom w:val="0"/>
      <w:divBdr>
        <w:top w:val="none" w:sz="0" w:space="0" w:color="auto"/>
        <w:left w:val="none" w:sz="0" w:space="0" w:color="auto"/>
        <w:bottom w:val="none" w:sz="0" w:space="0" w:color="auto"/>
        <w:right w:val="none" w:sz="0" w:space="0" w:color="auto"/>
      </w:divBdr>
    </w:div>
    <w:div w:id="192737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6486fd5-fff8-4cbe-a2d1-89ce7ea547a7">
      <Value>36882</Value>
      <Value>26</Value>
      <Value>3</Value>
      <Value>42041</Value>
    </TaxCatchAll>
    <g7bcb40ba23249a78edca7d43a67c1c9 xmlns="46486fd5-fff8-4cbe-a2d1-89ce7ea547a7">
      <Terms xmlns="http://schemas.microsoft.com/office/infopath/2007/PartnerControls"/>
    </g7bcb40ba23249a78edca7d43a67c1c9>
    <IconOverlay xmlns="http://schemas.microsoft.com/sharepoint/v4" xsi:nil="true"/>
    <ff9069df88ab4dd9b32e549bc87ab29f xmlns="2a251b7e-61e4-4816-a71f-b295a9ad20fb">
      <Terms xmlns="http://schemas.microsoft.com/office/infopath/2007/PartnerControls">
        <TermInfo xmlns="http://schemas.microsoft.com/office/infopath/2007/PartnerControls">
          <TermName xmlns="http://schemas.microsoft.com/office/infopath/2007/PartnerControls">PR Operations</TermName>
          <TermId xmlns="http://schemas.microsoft.com/office/infopath/2007/PartnerControls">115992ea-90b0-4cd6-9859-6e5264f9ab09</TermId>
        </TermInfo>
      </Terms>
    </ff9069df88ab4dd9b32e549bc87ab29f>
    <adb9bed2e36e4a93af574aeb444da63e xmlns="46486fd5-fff8-4cbe-a2d1-89ce7ea547a7">
      <Terms xmlns="http://schemas.microsoft.com/office/infopath/2007/PartnerControls"/>
    </adb9bed2e36e4a93af574aeb444da63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05f983ce-1f4d-409e-a106-80e6417050c7</TermId>
        </TermInfo>
      </Terms>
    </pe2555c81638466f9eb614edb9ecde52>
    <n99e4c9942c6404eb103464a00e6097b xmlns="46486fd5-fff8-4cbe-a2d1-89ce7ea547a7">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4a777a70-2aa9-481e-a746-cca47d761c8e</TermId>
        </TermInfo>
      </Terms>
    </n99e4c9942c6404eb103464a00e6097b>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16" ma:contentTypeDescription="Create a new document." ma:contentTypeScope="" ma:versionID="52b47c884f5237db8c35044553712289">
  <xsd:schema xmlns:xsd="http://www.w3.org/2001/XMLSchema" xmlns:xs="http://www.w3.org/2001/XMLSchema" xmlns:p="http://schemas.microsoft.com/office/2006/metadata/properties" xmlns:ns1="http://schemas.microsoft.com/sharepoint/v3" xmlns:ns2="46486fd5-fff8-4cbe-a2d1-89ce7ea547a7" xmlns:ns3="2a251b7e-61e4-4816-a71f-b295a9ad20fb" xmlns:ns4="http://schemas.microsoft.com/sharepoint/v4" targetNamespace="http://schemas.microsoft.com/office/2006/metadata/properties" ma:root="true" ma:fieldsID="25b71f707f585df5b7ddd661c18eb4e8" ns1:_="" ns2:_="" ns3:_="" ns4:_="">
    <xsd:import namespace="http://schemas.microsoft.com/sharepoint/v3"/>
    <xsd:import namespace="46486fd5-fff8-4cbe-a2d1-89ce7ea547a7"/>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f9069df88ab4dd9b32e549bc87ab29f" minOccurs="0"/>
                <xsd:element ref="ns4: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ff9069df88ab4dd9b32e549bc87ab29f" ma:index="24" nillable="true" ma:taxonomy="true" ma:internalName="ff9069df88ab4dd9b32e549bc87ab29f" ma:taxonomyFieldName="DocHub_PMPSEventActivity" ma:displayName="Event Activity" ma:indexed="true" ma:default="" ma:fieldId="{ff9069df-88ab-4dd9-b32e-549bc87ab29f}" ma:sspId="fb0313f7-9433-48c0-866e-9e0bbee59a50" ma:termSetId="97f409c4-569b-43ad-b577-85d1eabd9332" ma:anchorId="00000000-0000-0000-0000-000000000000" ma:open="tru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1C678C-64F9-4CAA-AE56-85C1A81FB74E}">
  <ds:schemaRefs>
    <ds:schemaRef ds:uri="http://schemas.microsoft.com/sharepoint/v3/contenttype/forms"/>
  </ds:schemaRefs>
</ds:datastoreItem>
</file>

<file path=customXml/itemProps2.xml><?xml version="1.0" encoding="utf-8"?>
<ds:datastoreItem xmlns:ds="http://schemas.openxmlformats.org/officeDocument/2006/customXml" ds:itemID="{29BAD6B9-60C7-41CE-94C3-326EA760E2EC}">
  <ds:schemaRefs>
    <ds:schemaRef ds:uri="http://purl.org/dc/elements/1.1/"/>
    <ds:schemaRef ds:uri="http://schemas.microsoft.com/office/2006/metadata/properties"/>
    <ds:schemaRef ds:uri="http://schemas.microsoft.com/office/2006/documentManagement/types"/>
    <ds:schemaRef ds:uri="2a251b7e-61e4-4816-a71f-b295a9ad20fb"/>
    <ds:schemaRef ds:uri="http://schemas.microsoft.com/sharepoint/v3"/>
    <ds:schemaRef ds:uri="http://purl.org/dc/terms/"/>
    <ds:schemaRef ds:uri="http://purl.org/dc/dcmitype/"/>
    <ds:schemaRef ds:uri="http://schemas.microsoft.com/office/infopath/2007/PartnerControls"/>
    <ds:schemaRef ds:uri="http://schemas.openxmlformats.org/package/2006/metadata/core-properties"/>
    <ds:schemaRef ds:uri="http://schemas.microsoft.com/sharepoint/v4"/>
    <ds:schemaRef ds:uri="46486fd5-fff8-4cbe-a2d1-89ce7ea547a7"/>
    <ds:schemaRef ds:uri="http://www.w3.org/XML/1998/namespace"/>
  </ds:schemaRefs>
</ds:datastoreItem>
</file>

<file path=customXml/itemProps3.xml><?xml version="1.0" encoding="utf-8"?>
<ds:datastoreItem xmlns:ds="http://schemas.openxmlformats.org/officeDocument/2006/customXml" ds:itemID="{E2CC7E69-94F2-4D66-AA78-237699739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86fd5-fff8-4cbe-a2d1-89ce7ea547a7"/>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0CE9C-31BD-4399-8810-29CD84BEC83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Omnicom</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Saunders, Georgie</cp:lastModifiedBy>
  <cp:revision>3</cp:revision>
  <cp:lastPrinted>2022-11-20T21:22:00Z</cp:lastPrinted>
  <dcterms:created xsi:type="dcterms:W3CDTF">2022-11-18T02:10:00Z</dcterms:created>
  <dcterms:modified xsi:type="dcterms:W3CDTF">2022-11-20T21:22:00Z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3" name="DocHub_Year">
    <vt:lpwstr>36882;#2022|4a777a70-2aa9-481e-a746-cca47d761c8e</vt:lpwstr>
  </property>
  <property fmtid="{D5CDD505-2E9C-101B-9397-08002B2CF9AE}" pid="4" name="DocHub_DocumentType">
    <vt:lpwstr>26;#Plan|05f983ce-1f4d-409e-a106-80e6417050c7</vt:lpwstr>
  </property>
  <property fmtid="{D5CDD505-2E9C-101B-9397-08002B2CF9AE}" pid="5" name="DocHub_PMPSEventActivity">
    <vt:lpwstr>42041;#PR Operations|115992ea-90b0-4cd6-9859-6e5264f9ab09</vt:lpwstr>
  </property>
  <property fmtid="{D5CDD505-2E9C-101B-9397-08002B2CF9AE}" pid="6" name="DocHub_SecurityClassification">
    <vt:lpwstr>3;#OFFICIAL|6106d03b-a1a0-4e30-9d91-d5e9fb4314f9</vt:lpwstr>
  </property>
  <property fmtid="{D5CDD505-2E9C-101B-9397-08002B2CF9AE}" pid="7" name="DocHub_Keywords">
    <vt:lpwstr/>
  </property>
  <property fmtid="{D5CDD505-2E9C-101B-9397-08002B2CF9AE}" pid="8" name="DocHub_WorkActivity">
    <vt:lpwstr/>
  </property>
</Properties>
</file>