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BAD83" w14:textId="77777777" w:rsidR="00515B70" w:rsidRDefault="00515B70">
      <w:pPr>
        <w:widowControl w:val="0"/>
        <w:rPr>
          <w:snapToGrid w:val="0"/>
        </w:rPr>
      </w:pPr>
    </w:p>
    <w:p w14:paraId="00CC733B" w14:textId="77777777" w:rsidR="00515B70" w:rsidRDefault="00515B70">
      <w:pPr>
        <w:widowControl w:val="0"/>
        <w:rPr>
          <w:snapToGrid w:val="0"/>
        </w:rPr>
      </w:pPr>
    </w:p>
    <w:p w14:paraId="3E6D3C7B" w14:textId="77777777"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14:paraId="7FB60E4D" w14:textId="77777777" w:rsidR="0050702E" w:rsidRPr="0050702E" w:rsidRDefault="0050702E">
      <w:pPr>
        <w:widowControl w:val="0"/>
        <w:jc w:val="center"/>
        <w:rPr>
          <w:b/>
          <w:snapToGrid w:val="0"/>
          <w:sz w:val="36"/>
        </w:rPr>
      </w:pPr>
    </w:p>
    <w:p w14:paraId="064FA08E" w14:textId="77777777" w:rsidR="00515B70" w:rsidRDefault="00515B70">
      <w:pPr>
        <w:widowControl w:val="0"/>
        <w:rPr>
          <w:snapToGrid w:val="0"/>
        </w:rPr>
      </w:pPr>
    </w:p>
    <w:p w14:paraId="37CF0F60" w14:textId="77777777" w:rsidR="00515B70" w:rsidRPr="00F23F30" w:rsidRDefault="00515B70">
      <w:pPr>
        <w:widowControl w:val="0"/>
        <w:ind w:left="0"/>
        <w:rPr>
          <w:snapToGrid w:val="0"/>
          <w:sz w:val="28"/>
        </w:rPr>
      </w:pPr>
      <w:r>
        <w:rPr>
          <w:b/>
          <w:snapToGrid w:val="0"/>
          <w:sz w:val="28"/>
        </w:rPr>
        <w:t xml:space="preserve">Product: </w:t>
      </w:r>
      <w:r w:rsidR="002A5AF4">
        <w:rPr>
          <w:b/>
          <w:snapToGrid w:val="0"/>
          <w:sz w:val="28"/>
        </w:rPr>
        <w:t xml:space="preserve">Steel </w:t>
      </w:r>
      <w:r w:rsidR="00FB6CEA">
        <w:rPr>
          <w:b/>
          <w:snapToGrid w:val="0"/>
          <w:sz w:val="28"/>
        </w:rPr>
        <w:t>Shelving</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1D8D9AA9" w14:textId="77777777" w:rsidR="00515B70" w:rsidRPr="0091494E" w:rsidRDefault="00515B70">
      <w:pPr>
        <w:widowControl w:val="0"/>
        <w:ind w:left="0"/>
        <w:rPr>
          <w:snapToGrid w:val="0"/>
        </w:rPr>
      </w:pPr>
    </w:p>
    <w:p w14:paraId="5C73157E" w14:textId="77777777" w:rsidR="00515B70" w:rsidRPr="0091494E" w:rsidRDefault="00515B70" w:rsidP="00AB0557">
      <w:pPr>
        <w:widowControl w:val="0"/>
        <w:ind w:left="0"/>
        <w:rPr>
          <w:snapToGrid w:val="0"/>
        </w:rPr>
      </w:pPr>
      <w:r w:rsidRPr="0091494E">
        <w:rPr>
          <w:b/>
          <w:snapToGrid w:val="0"/>
          <w:sz w:val="28"/>
        </w:rPr>
        <w:t>From:</w:t>
      </w:r>
      <w:r w:rsidR="00123841">
        <w:rPr>
          <w:b/>
          <w:snapToGrid w:val="0"/>
          <w:sz w:val="28"/>
        </w:rPr>
        <w:t xml:space="preserve"> </w:t>
      </w:r>
      <w:r w:rsidR="00123841" w:rsidRPr="00123841">
        <w:rPr>
          <w:snapToGrid w:val="0"/>
          <w:sz w:val="28"/>
        </w:rPr>
        <w:t>The</w:t>
      </w:r>
      <w:r w:rsidRPr="0091494E">
        <w:rPr>
          <w:snapToGrid w:val="0"/>
          <w:sz w:val="28"/>
        </w:rPr>
        <w:t xml:space="preserve"> </w:t>
      </w:r>
      <w:r w:rsidR="00873AC5">
        <w:rPr>
          <w:snapToGrid w:val="0"/>
          <w:sz w:val="28"/>
        </w:rPr>
        <w:t xml:space="preserve">People’s </w:t>
      </w:r>
      <w:r w:rsidR="00AB0557" w:rsidRPr="00AB0557">
        <w:rPr>
          <w:snapToGrid w:val="0"/>
          <w:sz w:val="28"/>
        </w:rPr>
        <w:t xml:space="preserve">Republic of </w:t>
      </w:r>
      <w:r w:rsidR="00873AC5">
        <w:rPr>
          <w:snapToGrid w:val="0"/>
          <w:sz w:val="28"/>
        </w:rPr>
        <w:t>China</w:t>
      </w:r>
    </w:p>
    <w:p w14:paraId="460C6348" w14:textId="77777777" w:rsidR="00515B70" w:rsidRPr="0091494E" w:rsidRDefault="00515B70">
      <w:pPr>
        <w:widowControl w:val="0"/>
        <w:ind w:left="0"/>
        <w:rPr>
          <w:snapToGrid w:val="0"/>
        </w:rPr>
      </w:pPr>
    </w:p>
    <w:p w14:paraId="64499932" w14:textId="33E3BB36" w:rsidR="00515B70" w:rsidRPr="0091494E" w:rsidRDefault="00515B70">
      <w:pPr>
        <w:widowControl w:val="0"/>
        <w:ind w:left="0"/>
        <w:rPr>
          <w:snapToGrid w:val="0"/>
          <w:sz w:val="28"/>
        </w:rPr>
      </w:pPr>
      <w:r w:rsidRPr="00D516AF">
        <w:rPr>
          <w:b/>
          <w:snapToGrid w:val="0"/>
          <w:sz w:val="28"/>
        </w:rPr>
        <w:t xml:space="preserve">Period of Investigation: </w:t>
      </w:r>
      <w:r w:rsidR="003B5C1B" w:rsidRPr="003B5C1B">
        <w:rPr>
          <w:snapToGrid w:val="0"/>
          <w:sz w:val="28"/>
        </w:rPr>
        <w:t>1 April</w:t>
      </w:r>
      <w:r w:rsidR="00AB0557" w:rsidRPr="003B5C1B">
        <w:rPr>
          <w:snapToGrid w:val="0"/>
          <w:sz w:val="28"/>
        </w:rPr>
        <w:t xml:space="preserve"> 201</w:t>
      </w:r>
      <w:r w:rsidR="003B5C1B" w:rsidRPr="003B5C1B">
        <w:rPr>
          <w:snapToGrid w:val="0"/>
          <w:sz w:val="28"/>
        </w:rPr>
        <w:t>5 to 31</w:t>
      </w:r>
      <w:r w:rsidR="00AB0557" w:rsidRPr="003B5C1B">
        <w:rPr>
          <w:snapToGrid w:val="0"/>
          <w:sz w:val="28"/>
        </w:rPr>
        <w:t xml:space="preserve"> </w:t>
      </w:r>
      <w:r w:rsidR="003B5C1B" w:rsidRPr="003B5C1B">
        <w:rPr>
          <w:snapToGrid w:val="0"/>
          <w:sz w:val="28"/>
        </w:rPr>
        <w:t>March</w:t>
      </w:r>
      <w:r w:rsidR="00AB0557" w:rsidRPr="003B5C1B">
        <w:rPr>
          <w:snapToGrid w:val="0"/>
          <w:sz w:val="28"/>
        </w:rPr>
        <w:t xml:space="preserve"> 201</w:t>
      </w:r>
      <w:r w:rsidR="003B5C1B" w:rsidRPr="003B5C1B">
        <w:rPr>
          <w:snapToGrid w:val="0"/>
          <w:sz w:val="28"/>
        </w:rPr>
        <w:t>6</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7686FD69" w14:textId="77777777" w:rsidR="00515B70" w:rsidRPr="0091494E" w:rsidRDefault="00515B70">
      <w:pPr>
        <w:widowControl w:val="0"/>
        <w:ind w:left="0"/>
        <w:rPr>
          <w:snapToGrid w:val="0"/>
        </w:rPr>
      </w:pPr>
    </w:p>
    <w:p w14:paraId="33B494B7" w14:textId="5D097F89" w:rsidR="00515B70" w:rsidRPr="00590F3F" w:rsidRDefault="00515B70">
      <w:pPr>
        <w:widowControl w:val="0"/>
        <w:ind w:left="0"/>
        <w:rPr>
          <w:snapToGrid w:val="0"/>
          <w:color w:val="FF0000"/>
        </w:rPr>
      </w:pPr>
      <w:r w:rsidRPr="0091494E">
        <w:rPr>
          <w:b/>
          <w:snapToGrid w:val="0"/>
          <w:sz w:val="28"/>
        </w:rPr>
        <w:t>Response due by:</w:t>
      </w:r>
      <w:r w:rsidRPr="0091494E">
        <w:rPr>
          <w:snapToGrid w:val="0"/>
          <w:sz w:val="28"/>
        </w:rPr>
        <w:t xml:space="preserve"> </w:t>
      </w:r>
      <w:r w:rsidR="003B5C1B" w:rsidRPr="003B5C1B">
        <w:rPr>
          <w:snapToGrid w:val="0"/>
          <w:sz w:val="28"/>
        </w:rPr>
        <w:t>11</w:t>
      </w:r>
      <w:r w:rsidR="00AB0557" w:rsidRPr="003B5C1B">
        <w:rPr>
          <w:snapToGrid w:val="0"/>
          <w:sz w:val="28"/>
        </w:rPr>
        <w:t xml:space="preserve"> </w:t>
      </w:r>
      <w:r w:rsidR="00873AC5" w:rsidRPr="003B5C1B">
        <w:rPr>
          <w:snapToGrid w:val="0"/>
          <w:sz w:val="28"/>
        </w:rPr>
        <w:t>August 201</w:t>
      </w:r>
      <w:r w:rsidR="003B5C1B" w:rsidRPr="003B5C1B">
        <w:rPr>
          <w:snapToGrid w:val="0"/>
          <w:sz w:val="28"/>
        </w:rPr>
        <w:t>6</w:t>
      </w:r>
      <w:r w:rsidRPr="00590F3F">
        <w:rPr>
          <w:snapToGrid w:val="0"/>
          <w:color w:val="FF0000"/>
          <w:sz w:val="28"/>
          <w:highlight w:val="yellow"/>
        </w:rPr>
        <w:fldChar w:fldCharType="begin"/>
      </w:r>
      <w:r w:rsidRPr="00590F3F">
        <w:rPr>
          <w:snapToGrid w:val="0"/>
          <w:color w:val="FF0000"/>
          <w:sz w:val="28"/>
          <w:highlight w:val="yellow"/>
        </w:rPr>
        <w:instrText xml:space="preserve"> ASK responsedue "Insert due date for response to questionnaire"\o  \* MERGEFORMAT </w:instrText>
      </w:r>
      <w:r w:rsidRPr="00590F3F">
        <w:rPr>
          <w:snapToGrid w:val="0"/>
          <w:color w:val="FF0000"/>
          <w:sz w:val="28"/>
          <w:highlight w:val="yellow"/>
        </w:rPr>
        <w:fldChar w:fldCharType="separate"/>
      </w:r>
      <w:bookmarkStart w:id="2" w:name="responsedue"/>
      <w:r w:rsidRPr="00590F3F">
        <w:rPr>
          <w:snapToGrid w:val="0"/>
          <w:color w:val="FF0000"/>
          <w:sz w:val="28"/>
          <w:highlight w:val="yellow"/>
        </w:rPr>
        <w:t>7-November-99</w:t>
      </w:r>
      <w:bookmarkEnd w:id="2"/>
      <w:r w:rsidRPr="00590F3F">
        <w:rPr>
          <w:snapToGrid w:val="0"/>
          <w:color w:val="FF0000"/>
          <w:sz w:val="28"/>
          <w:highlight w:val="yellow"/>
        </w:rPr>
        <w:fldChar w:fldCharType="end"/>
      </w:r>
    </w:p>
    <w:p w14:paraId="31B9F5CA" w14:textId="77777777" w:rsidR="00515B70" w:rsidRPr="0091494E" w:rsidRDefault="00515B70">
      <w:pPr>
        <w:widowControl w:val="0"/>
        <w:ind w:left="0"/>
        <w:rPr>
          <w:snapToGrid w:val="0"/>
        </w:rPr>
      </w:pPr>
    </w:p>
    <w:p w14:paraId="461720E5" w14:textId="77777777"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8B18C5">
        <w:rPr>
          <w:snapToGrid w:val="0"/>
          <w:sz w:val="28"/>
        </w:rPr>
        <w:t>Ryan Hemsley</w:t>
      </w:r>
    </w:p>
    <w:p w14:paraId="0055DB38" w14:textId="77777777" w:rsidR="005B0CC7" w:rsidRDefault="005B0CC7" w:rsidP="005B0CC7">
      <w:pPr>
        <w:widowControl w:val="0"/>
        <w:ind w:left="0"/>
        <w:rPr>
          <w:b/>
          <w:snapToGrid w:val="0"/>
          <w:sz w:val="28"/>
        </w:rPr>
      </w:pPr>
    </w:p>
    <w:p w14:paraId="78C7A7A4" w14:textId="77777777" w:rsidR="005B0CC7" w:rsidRDefault="00515B70" w:rsidP="005B0CC7">
      <w:pPr>
        <w:widowControl w:val="0"/>
        <w:ind w:left="0"/>
        <w:rPr>
          <w:snapToGrid w:val="0"/>
          <w:sz w:val="28"/>
        </w:rPr>
      </w:pPr>
      <w:r>
        <w:rPr>
          <w:b/>
          <w:snapToGrid w:val="0"/>
          <w:sz w:val="28"/>
        </w:rPr>
        <w:t>Phone:</w:t>
      </w:r>
      <w:r>
        <w:rPr>
          <w:snapToGrid w:val="0"/>
          <w:sz w:val="28"/>
        </w:rPr>
        <w:t xml:space="preserve"> </w:t>
      </w:r>
      <w:r w:rsidR="00590F3F">
        <w:rPr>
          <w:sz w:val="28"/>
          <w:szCs w:val="28"/>
        </w:rPr>
        <w:t xml:space="preserve">61 3 </w:t>
      </w:r>
      <w:r w:rsidR="008B18C5">
        <w:rPr>
          <w:sz w:val="28"/>
          <w:szCs w:val="28"/>
        </w:rPr>
        <w:t>8539 2464</w:t>
      </w:r>
    </w:p>
    <w:p w14:paraId="1E77368B" w14:textId="77777777" w:rsidR="005B0CC7" w:rsidRDefault="005B0CC7" w:rsidP="005B0CC7">
      <w:pPr>
        <w:widowControl w:val="0"/>
        <w:ind w:left="0"/>
        <w:rPr>
          <w:b/>
          <w:snapToGrid w:val="0"/>
          <w:sz w:val="28"/>
        </w:rPr>
      </w:pPr>
    </w:p>
    <w:p w14:paraId="5E742D03"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873AC5">
        <w:rPr>
          <w:snapToGrid w:val="0"/>
          <w:sz w:val="28"/>
        </w:rPr>
        <w:t>61 3 8539 2499</w:t>
      </w:r>
    </w:p>
    <w:p w14:paraId="29EFC6F9" w14:textId="77777777" w:rsidR="00515B70" w:rsidRDefault="00515B70">
      <w:pPr>
        <w:widowControl w:val="0"/>
        <w:ind w:left="0"/>
        <w:rPr>
          <w:snapToGrid w:val="0"/>
          <w:sz w:val="28"/>
        </w:rPr>
      </w:pPr>
    </w:p>
    <w:p w14:paraId="6EB11419" w14:textId="77777777" w:rsidR="00515B70" w:rsidRDefault="00515B70">
      <w:pPr>
        <w:widowControl w:val="0"/>
        <w:ind w:left="0"/>
        <w:rPr>
          <w:rStyle w:val="Hyperlink"/>
          <w:sz w:val="28"/>
          <w:szCs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8" w:history="1">
        <w:r w:rsidR="00873AC5" w:rsidRPr="00FD7ED3">
          <w:rPr>
            <w:rStyle w:val="Hyperlink"/>
            <w:sz w:val="28"/>
            <w:szCs w:val="28"/>
          </w:rPr>
          <w:t>Operations4@adcommission.gov.au</w:t>
        </w:r>
      </w:hyperlink>
    </w:p>
    <w:p w14:paraId="1A5CF487" w14:textId="77777777" w:rsidR="00590F3F" w:rsidRPr="00590F3F" w:rsidRDefault="00590F3F">
      <w:pPr>
        <w:widowControl w:val="0"/>
        <w:ind w:left="0"/>
        <w:rPr>
          <w:snapToGrid w:val="0"/>
          <w:sz w:val="28"/>
          <w:szCs w:val="28"/>
        </w:rPr>
      </w:pPr>
    </w:p>
    <w:p w14:paraId="7B1D92D1"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14:paraId="38964979" w14:textId="77777777" w:rsidR="00515B70" w:rsidRDefault="00515B70">
      <w:pPr>
        <w:widowControl w:val="0"/>
        <w:ind w:left="0"/>
        <w:rPr>
          <w:snapToGrid w:val="0"/>
        </w:rPr>
      </w:pPr>
    </w:p>
    <w:p w14:paraId="788D7002"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14:paraId="43815251" w14:textId="77777777">
        <w:trPr>
          <w:trHeight w:val="2405"/>
        </w:trPr>
        <w:tc>
          <w:tcPr>
            <w:tcW w:w="4503" w:type="dxa"/>
          </w:tcPr>
          <w:p w14:paraId="650F00C0" w14:textId="77777777" w:rsidR="00515B70" w:rsidRDefault="00515B70">
            <w:pPr>
              <w:widowControl w:val="0"/>
              <w:ind w:left="0"/>
              <w:rPr>
                <w:snapToGrid w:val="0"/>
                <w:sz w:val="28"/>
              </w:rPr>
            </w:pPr>
            <w:r>
              <w:rPr>
                <w:b/>
                <w:snapToGrid w:val="0"/>
                <w:sz w:val="28"/>
              </w:rPr>
              <w:t>Return completed questionnaire to:</w:t>
            </w:r>
          </w:p>
        </w:tc>
        <w:tc>
          <w:tcPr>
            <w:tcW w:w="4437" w:type="dxa"/>
          </w:tcPr>
          <w:p w14:paraId="0B9CA1B1" w14:textId="77777777" w:rsidR="00515B70" w:rsidRDefault="00C75261">
            <w:pPr>
              <w:widowControl w:val="0"/>
              <w:ind w:left="0"/>
              <w:rPr>
                <w:snapToGrid w:val="0"/>
                <w:sz w:val="28"/>
              </w:rPr>
            </w:pPr>
            <w:r>
              <w:rPr>
                <w:snapToGrid w:val="0"/>
                <w:sz w:val="28"/>
              </w:rPr>
              <w:t>Anti-Dumping Commission</w:t>
            </w:r>
          </w:p>
          <w:p w14:paraId="12F3B1E9" w14:textId="77777777" w:rsidR="00515B70" w:rsidRPr="00465B31" w:rsidRDefault="00873AC5">
            <w:pPr>
              <w:widowControl w:val="0"/>
              <w:ind w:left="0"/>
              <w:rPr>
                <w:snapToGrid w:val="0"/>
                <w:sz w:val="28"/>
              </w:rPr>
            </w:pPr>
            <w:r>
              <w:rPr>
                <w:snapToGrid w:val="0"/>
                <w:sz w:val="28"/>
              </w:rPr>
              <w:t>GPO Box 1632</w:t>
            </w:r>
          </w:p>
          <w:p w14:paraId="29FCEA5F" w14:textId="77777777" w:rsidR="00465B31" w:rsidRDefault="00873AC5">
            <w:pPr>
              <w:widowControl w:val="0"/>
              <w:ind w:left="0"/>
              <w:rPr>
                <w:snapToGrid w:val="0"/>
                <w:sz w:val="28"/>
              </w:rPr>
            </w:pPr>
            <w:r>
              <w:rPr>
                <w:snapToGrid w:val="0"/>
                <w:sz w:val="28"/>
              </w:rPr>
              <w:t>Melbourne</w:t>
            </w:r>
            <w:r w:rsidR="00AB0557" w:rsidRPr="00465B31">
              <w:rPr>
                <w:snapToGrid w:val="0"/>
                <w:sz w:val="28"/>
              </w:rPr>
              <w:t xml:space="preserve"> </w:t>
            </w:r>
            <w:r w:rsidR="00465B31" w:rsidRPr="00465B31">
              <w:rPr>
                <w:snapToGrid w:val="0"/>
                <w:sz w:val="28"/>
              </w:rPr>
              <w:t>VIC 300</w:t>
            </w:r>
            <w:r>
              <w:rPr>
                <w:snapToGrid w:val="0"/>
                <w:sz w:val="28"/>
              </w:rPr>
              <w:t>1</w:t>
            </w:r>
          </w:p>
          <w:p w14:paraId="66B8173A" w14:textId="77777777" w:rsidR="00087FE9" w:rsidRPr="00465B31" w:rsidRDefault="00087FE9">
            <w:pPr>
              <w:widowControl w:val="0"/>
              <w:ind w:left="0"/>
              <w:rPr>
                <w:snapToGrid w:val="0"/>
                <w:sz w:val="28"/>
              </w:rPr>
            </w:pPr>
            <w:r>
              <w:rPr>
                <w:snapToGrid w:val="0"/>
                <w:sz w:val="28"/>
              </w:rPr>
              <w:t>AUSTRALIA</w:t>
            </w:r>
          </w:p>
          <w:p w14:paraId="3F5FE84F" w14:textId="77777777" w:rsidR="00515B70" w:rsidRDefault="00515B70">
            <w:pPr>
              <w:widowControl w:val="0"/>
              <w:ind w:left="0"/>
              <w:rPr>
                <w:snapToGrid w:val="0"/>
                <w:sz w:val="28"/>
              </w:rPr>
            </w:pPr>
          </w:p>
          <w:p w14:paraId="5D5FE92D" w14:textId="77777777" w:rsidR="00515B70" w:rsidRDefault="00515B70" w:rsidP="00171404">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6" w:name="director"/>
            <w:r>
              <w:rPr>
                <w:snapToGrid w:val="0"/>
                <w:sz w:val="28"/>
              </w:rPr>
              <w:t>Director Operations 4</w:t>
            </w:r>
            <w:bookmarkEnd w:id="6"/>
            <w:r>
              <w:rPr>
                <w:snapToGrid w:val="0"/>
                <w:sz w:val="28"/>
              </w:rPr>
              <w:fldChar w:fldCharType="end"/>
            </w:r>
            <w:r w:rsidR="00E1340D">
              <w:rPr>
                <w:snapToGrid w:val="0"/>
                <w:sz w:val="28"/>
              </w:rPr>
              <w:t xml:space="preserve">Director Operations </w:t>
            </w:r>
            <w:r w:rsidR="00873AC5">
              <w:rPr>
                <w:snapToGrid w:val="0"/>
                <w:sz w:val="28"/>
              </w:rPr>
              <w:t>4</w:t>
            </w:r>
          </w:p>
        </w:tc>
      </w:tr>
    </w:tbl>
    <w:p w14:paraId="533FC7A3" w14:textId="77777777" w:rsidR="00515B70" w:rsidRDefault="00515B70">
      <w:pPr>
        <w:widowControl w:val="0"/>
        <w:ind w:left="0"/>
        <w:rPr>
          <w:snapToGrid w:val="0"/>
        </w:rPr>
      </w:pPr>
    </w:p>
    <w:p w14:paraId="50DAACBA" w14:textId="77777777" w:rsidR="00515B70" w:rsidRDefault="00515B70">
      <w:pPr>
        <w:widowControl w:val="0"/>
        <w:ind w:left="0"/>
        <w:rPr>
          <w:snapToGrid w:val="0"/>
        </w:rPr>
      </w:pPr>
    </w:p>
    <w:p w14:paraId="702146B7" w14:textId="77777777" w:rsidR="00515B70" w:rsidRPr="00604439" w:rsidRDefault="00226711" w:rsidP="00733E42">
      <w:pPr>
        <w:pStyle w:val="Heading1"/>
      </w:pPr>
      <w:bookmarkStart w:id="7" w:name="_Toc506971813"/>
      <w:r>
        <w:br w:type="page"/>
      </w:r>
      <w:bookmarkStart w:id="8" w:name="_Toc455483662"/>
      <w:r w:rsidR="00515B70" w:rsidRPr="00604439">
        <w:lastRenderedPageBreak/>
        <w:t>Goods under consideration</w:t>
      </w:r>
      <w:bookmarkEnd w:id="7"/>
      <w:bookmarkEnd w:id="8"/>
    </w:p>
    <w:p w14:paraId="47A2D0F1" w14:textId="77777777" w:rsidR="00EB6F79" w:rsidRDefault="00EB6F79" w:rsidP="00EB6F79">
      <w:pPr>
        <w:widowControl w:val="0"/>
        <w:rPr>
          <w:snapToGrid w:val="0"/>
        </w:rPr>
      </w:pPr>
    </w:p>
    <w:p w14:paraId="4C368E22" w14:textId="77777777" w:rsidR="00DC3E97" w:rsidRDefault="00DC3E97" w:rsidP="0007700B">
      <w:pPr>
        <w:widowControl w:val="0"/>
        <w:ind w:left="426"/>
        <w:rPr>
          <w:snapToGrid w:val="0"/>
        </w:rPr>
      </w:pPr>
      <w:r>
        <w:rPr>
          <w:snapToGrid w:val="0"/>
        </w:rPr>
        <w:t>The goods under consideration (</w:t>
      </w:r>
      <w:r w:rsidR="00B372B3">
        <w:rPr>
          <w:snapToGrid w:val="0"/>
        </w:rPr>
        <w:t>the goods</w:t>
      </w:r>
      <w:r>
        <w:rPr>
          <w:snapToGrid w:val="0"/>
        </w:rPr>
        <w:t xml:space="preserve">) </w:t>
      </w:r>
      <w:r w:rsidR="00123841">
        <w:rPr>
          <w:snapToGrid w:val="0"/>
        </w:rPr>
        <w:t>i.e.</w:t>
      </w:r>
      <w:r>
        <w:rPr>
          <w:snapToGrid w:val="0"/>
        </w:rPr>
        <w:t xml:space="preserve"> the goods exported to Australia, allegedly at dumped prices </w:t>
      </w:r>
      <w:r w:rsidR="004B2715">
        <w:rPr>
          <w:snapToGrid w:val="0"/>
        </w:rPr>
        <w:t xml:space="preserve">and in receipt of subsidies </w:t>
      </w:r>
      <w:r w:rsidR="00D516AF">
        <w:rPr>
          <w:snapToGrid w:val="0"/>
        </w:rPr>
        <w:t>are</w:t>
      </w:r>
      <w:r>
        <w:rPr>
          <w:snapToGrid w:val="0"/>
        </w:rPr>
        <w:t>:</w:t>
      </w:r>
    </w:p>
    <w:p w14:paraId="63F78D5C" w14:textId="77777777" w:rsidR="00590F3F" w:rsidRDefault="00590F3F" w:rsidP="00721F19">
      <w:pPr>
        <w:widowControl w:val="0"/>
        <w:ind w:left="567"/>
        <w:rPr>
          <w:snapToGrid w:val="0"/>
        </w:rPr>
      </w:pPr>
    </w:p>
    <w:p w14:paraId="2AF6E88D" w14:textId="77777777" w:rsidR="008B18C5" w:rsidRPr="008B18C5" w:rsidRDefault="004F798A" w:rsidP="0007700B">
      <w:pPr>
        <w:widowControl w:val="0"/>
        <w:spacing w:after="120"/>
        <w:ind w:left="737"/>
        <w:jc w:val="both"/>
        <w:rPr>
          <w:i/>
          <w:snapToGrid w:val="0"/>
        </w:rPr>
      </w:pPr>
      <w:r>
        <w:rPr>
          <w:i/>
          <w:snapToGrid w:val="0"/>
        </w:rPr>
        <w:t>“</w:t>
      </w:r>
      <w:r w:rsidR="008B18C5" w:rsidRPr="008B18C5">
        <w:rPr>
          <w:i/>
          <w:snapToGrid w:val="0"/>
        </w:rPr>
        <w:t>unassembled steel framed shelving or workbench units with 2,3,4,5 or 6 shelves; the frame of which is either partially or totally:</w:t>
      </w:r>
    </w:p>
    <w:p w14:paraId="5D4432CD" w14:textId="77777777" w:rsidR="008B18C5" w:rsidRPr="008B18C5" w:rsidRDefault="008B18C5" w:rsidP="00FB6CEA">
      <w:pPr>
        <w:widowControl w:val="0"/>
        <w:numPr>
          <w:ilvl w:val="0"/>
          <w:numId w:val="50"/>
        </w:numPr>
        <w:spacing w:after="120"/>
        <w:ind w:left="754" w:hanging="357"/>
        <w:jc w:val="both"/>
        <w:rPr>
          <w:i/>
          <w:snapToGrid w:val="0"/>
        </w:rPr>
      </w:pPr>
      <w:r w:rsidRPr="008B18C5">
        <w:rPr>
          <w:i/>
          <w:snapToGrid w:val="0"/>
        </w:rPr>
        <w:t>coated with paint or powder coated;</w:t>
      </w:r>
    </w:p>
    <w:p w14:paraId="1C5DCA8D" w14:textId="77777777" w:rsidR="008B18C5" w:rsidRPr="008B18C5" w:rsidRDefault="008B18C5" w:rsidP="00FB6CEA">
      <w:pPr>
        <w:widowControl w:val="0"/>
        <w:numPr>
          <w:ilvl w:val="0"/>
          <w:numId w:val="50"/>
        </w:numPr>
        <w:spacing w:after="120"/>
        <w:ind w:left="754" w:hanging="357"/>
        <w:jc w:val="both"/>
        <w:rPr>
          <w:i/>
          <w:snapToGrid w:val="0"/>
        </w:rPr>
      </w:pPr>
      <w:r w:rsidRPr="008B18C5">
        <w:rPr>
          <w:i/>
          <w:snapToGrid w:val="0"/>
        </w:rPr>
        <w:t>galvanised; or</w:t>
      </w:r>
    </w:p>
    <w:p w14:paraId="55304229" w14:textId="77777777" w:rsidR="008B18C5" w:rsidRPr="008B18C5" w:rsidRDefault="008B18C5" w:rsidP="00FB6CEA">
      <w:pPr>
        <w:widowControl w:val="0"/>
        <w:numPr>
          <w:ilvl w:val="0"/>
          <w:numId w:val="50"/>
        </w:numPr>
        <w:ind w:left="754" w:hanging="357"/>
        <w:rPr>
          <w:i/>
          <w:snapToGrid w:val="0"/>
        </w:rPr>
      </w:pPr>
      <w:r w:rsidRPr="008B18C5">
        <w:rPr>
          <w:i/>
          <w:snapToGrid w:val="0"/>
        </w:rPr>
        <w:t>made from colour bonded steel.</w:t>
      </w:r>
      <w:r w:rsidR="00FB6CEA">
        <w:rPr>
          <w:i/>
          <w:snapToGrid w:val="0"/>
        </w:rPr>
        <w:br/>
      </w:r>
    </w:p>
    <w:p w14:paraId="37670EEA" w14:textId="77777777" w:rsidR="008B18C5" w:rsidRPr="008B18C5" w:rsidRDefault="008B18C5" w:rsidP="008B18C5">
      <w:pPr>
        <w:widowControl w:val="0"/>
        <w:ind w:left="408"/>
        <w:jc w:val="both"/>
        <w:rPr>
          <w:szCs w:val="24"/>
        </w:rPr>
      </w:pPr>
      <w:r w:rsidRPr="008B18C5">
        <w:rPr>
          <w:szCs w:val="24"/>
        </w:rPr>
        <w:t>Typically, the shelves of the units are made of medium density fibreboard (MDF), particle board, melamine or steel, however other materials may be used.</w:t>
      </w:r>
    </w:p>
    <w:p w14:paraId="07B3EFB1" w14:textId="77777777" w:rsidR="008B18C5" w:rsidRPr="008B18C5" w:rsidRDefault="008B18C5" w:rsidP="008B18C5">
      <w:pPr>
        <w:keepLines w:val="0"/>
        <w:widowControl w:val="0"/>
        <w:ind w:left="408"/>
        <w:jc w:val="both"/>
        <w:rPr>
          <w:szCs w:val="24"/>
        </w:rPr>
      </w:pPr>
    </w:p>
    <w:p w14:paraId="1CFF141F" w14:textId="77777777" w:rsidR="008B18C5" w:rsidRPr="008B18C5" w:rsidRDefault="008B18C5" w:rsidP="008B18C5">
      <w:pPr>
        <w:keepLines w:val="0"/>
        <w:widowControl w:val="0"/>
        <w:ind w:left="408"/>
        <w:jc w:val="both"/>
        <w:rPr>
          <w:szCs w:val="24"/>
        </w:rPr>
      </w:pPr>
      <w:r w:rsidRPr="008B18C5">
        <w:rPr>
          <w:szCs w:val="24"/>
        </w:rPr>
        <w:t>Usually, the units are pre-packed for sale in a kit form, containing all or the majority of the components required to assemble the finished unit.</w:t>
      </w:r>
    </w:p>
    <w:p w14:paraId="00B3B34C" w14:textId="77777777" w:rsidR="008B18C5" w:rsidRPr="008B18C5" w:rsidRDefault="008B18C5" w:rsidP="008B18C5">
      <w:pPr>
        <w:keepLines w:val="0"/>
        <w:widowControl w:val="0"/>
        <w:ind w:left="0"/>
        <w:jc w:val="both"/>
        <w:rPr>
          <w:szCs w:val="24"/>
        </w:rPr>
      </w:pPr>
    </w:p>
    <w:p w14:paraId="08F20969" w14:textId="77777777" w:rsidR="008B18C5" w:rsidRPr="008B18C5" w:rsidRDefault="008B18C5" w:rsidP="008B18C5">
      <w:pPr>
        <w:keepLines w:val="0"/>
        <w:widowControl w:val="0"/>
        <w:ind w:left="408"/>
        <w:jc w:val="both"/>
        <w:rPr>
          <w:szCs w:val="24"/>
        </w:rPr>
      </w:pPr>
      <w:r w:rsidRPr="008B18C5">
        <w:rPr>
          <w:szCs w:val="24"/>
        </w:rPr>
        <w:t>Goods excluded from the application are:</w:t>
      </w:r>
    </w:p>
    <w:p w14:paraId="485FA75C" w14:textId="77777777" w:rsidR="008B18C5" w:rsidRPr="008B18C5" w:rsidRDefault="008B18C5" w:rsidP="008B18C5">
      <w:pPr>
        <w:keepLines w:val="0"/>
        <w:widowControl w:val="0"/>
        <w:ind w:left="408"/>
        <w:jc w:val="both"/>
        <w:rPr>
          <w:szCs w:val="24"/>
        </w:rPr>
      </w:pPr>
    </w:p>
    <w:p w14:paraId="18A44BD4" w14:textId="77777777" w:rsidR="008B18C5" w:rsidRPr="008B18C5" w:rsidRDefault="008B18C5" w:rsidP="0007700B">
      <w:pPr>
        <w:keepLines w:val="0"/>
        <w:widowControl w:val="0"/>
        <w:numPr>
          <w:ilvl w:val="0"/>
          <w:numId w:val="50"/>
        </w:numPr>
        <w:ind w:left="397" w:firstLine="0"/>
        <w:jc w:val="both"/>
        <w:rPr>
          <w:szCs w:val="24"/>
        </w:rPr>
      </w:pPr>
      <w:r w:rsidRPr="008B18C5">
        <w:rPr>
          <w:szCs w:val="24"/>
        </w:rPr>
        <w:t>wall mounted bracket and strip shelving;</w:t>
      </w:r>
    </w:p>
    <w:p w14:paraId="71FDC640" w14:textId="77777777" w:rsidR="008B18C5" w:rsidRPr="008B18C5" w:rsidRDefault="008B18C5" w:rsidP="0007700B">
      <w:pPr>
        <w:keepLines w:val="0"/>
        <w:widowControl w:val="0"/>
        <w:numPr>
          <w:ilvl w:val="0"/>
          <w:numId w:val="50"/>
        </w:numPr>
        <w:ind w:left="397" w:firstLine="0"/>
        <w:jc w:val="both"/>
        <w:rPr>
          <w:szCs w:val="24"/>
        </w:rPr>
      </w:pPr>
      <w:r w:rsidRPr="008B18C5">
        <w:rPr>
          <w:szCs w:val="24"/>
        </w:rPr>
        <w:t>plastic shelving;</w:t>
      </w:r>
    </w:p>
    <w:p w14:paraId="2FAB74F8" w14:textId="77777777" w:rsidR="008B18C5" w:rsidRPr="008B18C5" w:rsidRDefault="008B18C5" w:rsidP="0007700B">
      <w:pPr>
        <w:keepLines w:val="0"/>
        <w:widowControl w:val="0"/>
        <w:numPr>
          <w:ilvl w:val="0"/>
          <w:numId w:val="50"/>
        </w:numPr>
        <w:ind w:left="397" w:firstLine="0"/>
        <w:jc w:val="both"/>
        <w:rPr>
          <w:rFonts w:ascii="Times New Roman" w:hAnsi="Times New Roman"/>
          <w:szCs w:val="24"/>
        </w:rPr>
      </w:pPr>
      <w:r w:rsidRPr="008B18C5">
        <w:rPr>
          <w:szCs w:val="24"/>
        </w:rPr>
        <w:t>predominantly melamine and timber shelving units used for home furnishing;</w:t>
      </w:r>
    </w:p>
    <w:p w14:paraId="5FB32156" w14:textId="77777777" w:rsidR="008B18C5" w:rsidRPr="008B18C5" w:rsidRDefault="008B18C5" w:rsidP="0007700B">
      <w:pPr>
        <w:keepLines w:val="0"/>
        <w:widowControl w:val="0"/>
        <w:numPr>
          <w:ilvl w:val="0"/>
          <w:numId w:val="50"/>
        </w:numPr>
        <w:ind w:left="397" w:firstLine="0"/>
        <w:jc w:val="both"/>
        <w:rPr>
          <w:szCs w:val="24"/>
        </w:rPr>
      </w:pPr>
      <w:r w:rsidRPr="008B18C5">
        <w:rPr>
          <w:szCs w:val="24"/>
        </w:rPr>
        <w:t xml:space="preserve">industrial shelving; </w:t>
      </w:r>
    </w:p>
    <w:p w14:paraId="7612D8E0" w14:textId="77777777" w:rsidR="008B18C5" w:rsidRPr="008B18C5" w:rsidRDefault="008B18C5" w:rsidP="0007700B">
      <w:pPr>
        <w:keepLines w:val="0"/>
        <w:widowControl w:val="0"/>
        <w:numPr>
          <w:ilvl w:val="0"/>
          <w:numId w:val="50"/>
        </w:numPr>
        <w:ind w:left="397" w:firstLine="0"/>
        <w:jc w:val="both"/>
        <w:rPr>
          <w:szCs w:val="24"/>
        </w:rPr>
      </w:pPr>
      <w:r w:rsidRPr="008B18C5">
        <w:rPr>
          <w:szCs w:val="24"/>
        </w:rPr>
        <w:t>slotted angle shelving;</w:t>
      </w:r>
    </w:p>
    <w:p w14:paraId="4C16F426" w14:textId="77777777" w:rsidR="008B18C5" w:rsidRPr="008B18C5" w:rsidRDefault="008B18C5" w:rsidP="0007700B">
      <w:pPr>
        <w:keepLines w:val="0"/>
        <w:widowControl w:val="0"/>
        <w:numPr>
          <w:ilvl w:val="0"/>
          <w:numId w:val="50"/>
        </w:numPr>
        <w:ind w:left="397" w:firstLine="0"/>
        <w:jc w:val="both"/>
        <w:rPr>
          <w:szCs w:val="24"/>
        </w:rPr>
      </w:pPr>
      <w:r w:rsidRPr="008B18C5">
        <w:rPr>
          <w:szCs w:val="24"/>
        </w:rPr>
        <w:t>shelving units with wire shelves; and</w:t>
      </w:r>
    </w:p>
    <w:p w14:paraId="27A12980" w14:textId="77777777" w:rsidR="0007700B" w:rsidRDefault="008B18C5" w:rsidP="0007700B">
      <w:pPr>
        <w:keepLines w:val="0"/>
        <w:widowControl w:val="0"/>
        <w:numPr>
          <w:ilvl w:val="0"/>
          <w:numId w:val="50"/>
        </w:numPr>
        <w:ind w:left="397" w:firstLine="0"/>
        <w:jc w:val="both"/>
        <w:rPr>
          <w:szCs w:val="24"/>
        </w:rPr>
      </w:pPr>
      <w:r w:rsidRPr="008B18C5">
        <w:rPr>
          <w:szCs w:val="24"/>
        </w:rPr>
        <w:t xml:space="preserve">custom-made shelving units (designed and made specifically for a specified </w:t>
      </w:r>
    </w:p>
    <w:p w14:paraId="6CC1E937" w14:textId="77777777" w:rsidR="004F798A" w:rsidRPr="0007700B" w:rsidRDefault="008B18C5" w:rsidP="0007700B">
      <w:pPr>
        <w:keepLines w:val="0"/>
        <w:widowControl w:val="0"/>
        <w:ind w:left="737"/>
        <w:jc w:val="both"/>
        <w:rPr>
          <w:szCs w:val="24"/>
        </w:rPr>
      </w:pPr>
      <w:r w:rsidRPr="008B18C5">
        <w:rPr>
          <w:szCs w:val="24"/>
        </w:rPr>
        <w:t>project application).</w:t>
      </w:r>
    </w:p>
    <w:p w14:paraId="661CDB63" w14:textId="77777777" w:rsidR="004F798A" w:rsidRPr="0007700B" w:rsidRDefault="004F798A" w:rsidP="004F798A">
      <w:pPr>
        <w:widowControl w:val="0"/>
        <w:ind w:left="426" w:right="-2"/>
        <w:rPr>
          <w:snapToGrid w:val="0"/>
        </w:rPr>
      </w:pPr>
    </w:p>
    <w:p w14:paraId="7C196144" w14:textId="77777777" w:rsidR="004F798A" w:rsidRDefault="004F798A" w:rsidP="0007700B">
      <w:pPr>
        <w:spacing w:after="120"/>
        <w:ind w:left="426"/>
        <w:rPr>
          <w:snapToGrid w:val="0"/>
        </w:rPr>
      </w:pPr>
      <w:r>
        <w:t>T</w:t>
      </w:r>
      <w:r w:rsidRPr="00206F5F">
        <w:t xml:space="preserve">he goods are </w:t>
      </w:r>
      <w:r w:rsidRPr="00206F5F">
        <w:rPr>
          <w:snapToGrid w:val="0"/>
        </w:rPr>
        <w:t>typically classified to</w:t>
      </w:r>
      <w:r>
        <w:rPr>
          <w:snapToGrid w:val="0"/>
        </w:rPr>
        <w:t xml:space="preserve"> the following </w:t>
      </w:r>
      <w:r w:rsidRPr="00206F5F">
        <w:rPr>
          <w:snapToGrid w:val="0"/>
        </w:rPr>
        <w:t>Subheadings</w:t>
      </w:r>
      <w:r>
        <w:rPr>
          <w:snapToGrid w:val="0"/>
        </w:rPr>
        <w:t xml:space="preserve"> in </w:t>
      </w:r>
      <w:r w:rsidRPr="00206F5F">
        <w:t xml:space="preserve">Schedule 3 of the </w:t>
      </w:r>
      <w:r w:rsidRPr="00206F5F">
        <w:rPr>
          <w:i/>
        </w:rPr>
        <w:t>Customs Tariff Act 1995</w:t>
      </w:r>
      <w:r w:rsidRPr="00206F5F">
        <w:t>.</w:t>
      </w:r>
    </w:p>
    <w:p w14:paraId="74B57B04" w14:textId="77777777" w:rsidR="004F798A" w:rsidRPr="00CE57ED" w:rsidRDefault="001C548C" w:rsidP="0007700B">
      <w:pPr>
        <w:pStyle w:val="ListParagraph"/>
        <w:numPr>
          <w:ilvl w:val="0"/>
          <w:numId w:val="21"/>
        </w:numPr>
        <w:spacing w:after="0"/>
        <w:ind w:left="754" w:hanging="357"/>
        <w:rPr>
          <w:snapToGrid w:val="0"/>
        </w:rPr>
      </w:pPr>
      <w:r>
        <w:rPr>
          <w:snapToGrid w:val="0"/>
        </w:rPr>
        <w:t xml:space="preserve">Tariff subheading </w:t>
      </w:r>
      <w:r w:rsidR="008B18C5">
        <w:rPr>
          <w:snapToGrid w:val="0"/>
        </w:rPr>
        <w:t>9403</w:t>
      </w:r>
      <w:r>
        <w:rPr>
          <w:snapToGrid w:val="0"/>
        </w:rPr>
        <w:t>.</w:t>
      </w:r>
      <w:r w:rsidR="008B18C5">
        <w:rPr>
          <w:snapToGrid w:val="0"/>
        </w:rPr>
        <w:t>1</w:t>
      </w:r>
      <w:r>
        <w:rPr>
          <w:snapToGrid w:val="0"/>
        </w:rPr>
        <w:t xml:space="preserve">0.00 with </w:t>
      </w:r>
      <w:r w:rsidR="004F798A" w:rsidRPr="002E7B84">
        <w:rPr>
          <w:snapToGrid w:val="0"/>
        </w:rPr>
        <w:t xml:space="preserve">statistical </w:t>
      </w:r>
      <w:r w:rsidR="008B18C5">
        <w:rPr>
          <w:snapToGrid w:val="0"/>
        </w:rPr>
        <w:t>code 40</w:t>
      </w:r>
      <w:r w:rsidR="004F798A" w:rsidRPr="00796945">
        <w:rPr>
          <w:snapToGrid w:val="0"/>
        </w:rPr>
        <w:t xml:space="preserve"> </w:t>
      </w:r>
    </w:p>
    <w:p w14:paraId="713D3878" w14:textId="77777777" w:rsidR="00123841" w:rsidRDefault="001C548C" w:rsidP="0007700B">
      <w:pPr>
        <w:pStyle w:val="ListParagraph"/>
        <w:widowControl w:val="0"/>
        <w:numPr>
          <w:ilvl w:val="0"/>
          <w:numId w:val="21"/>
        </w:numPr>
        <w:spacing w:after="0"/>
        <w:ind w:left="754" w:hanging="357"/>
      </w:pPr>
      <w:r w:rsidRPr="008B18C5">
        <w:rPr>
          <w:snapToGrid w:val="0"/>
        </w:rPr>
        <w:t xml:space="preserve">Tariff subheading </w:t>
      </w:r>
      <w:r w:rsidR="008B18C5" w:rsidRPr="008B18C5">
        <w:rPr>
          <w:snapToGrid w:val="0"/>
        </w:rPr>
        <w:t>9403</w:t>
      </w:r>
      <w:r w:rsidR="004F798A" w:rsidRPr="008B18C5">
        <w:rPr>
          <w:snapToGrid w:val="0"/>
        </w:rPr>
        <w:t>.</w:t>
      </w:r>
      <w:r w:rsidR="008B18C5" w:rsidRPr="008B18C5">
        <w:rPr>
          <w:snapToGrid w:val="0"/>
        </w:rPr>
        <w:t>2</w:t>
      </w:r>
      <w:r w:rsidR="004F798A" w:rsidRPr="008B18C5">
        <w:rPr>
          <w:snapToGrid w:val="0"/>
        </w:rPr>
        <w:t>0.</w:t>
      </w:r>
      <w:r w:rsidR="008B18C5" w:rsidRPr="008B18C5">
        <w:rPr>
          <w:snapToGrid w:val="0"/>
        </w:rPr>
        <w:t>0</w:t>
      </w:r>
      <w:r w:rsidRPr="008B18C5">
        <w:rPr>
          <w:snapToGrid w:val="0"/>
        </w:rPr>
        <w:t xml:space="preserve">0 with </w:t>
      </w:r>
      <w:r w:rsidR="008B18C5" w:rsidRPr="008B18C5">
        <w:rPr>
          <w:snapToGrid w:val="0"/>
        </w:rPr>
        <w:t>statistical code 1</w:t>
      </w:r>
      <w:r w:rsidR="004F798A" w:rsidRPr="008B18C5">
        <w:rPr>
          <w:snapToGrid w:val="0"/>
        </w:rPr>
        <w:t>9</w:t>
      </w:r>
    </w:p>
    <w:p w14:paraId="54AC42B6" w14:textId="77777777" w:rsidR="006C34E3" w:rsidRDefault="006C34E3" w:rsidP="00733E42">
      <w:pPr>
        <w:pStyle w:val="Heading1"/>
      </w:pPr>
      <w:bookmarkStart w:id="9" w:name="_Toc506971814"/>
      <w:r>
        <w:tab/>
      </w:r>
    </w:p>
    <w:p w14:paraId="6F882857" w14:textId="77777777" w:rsidR="00515B70" w:rsidRPr="00733E42" w:rsidRDefault="004F66A3" w:rsidP="00733E42">
      <w:pPr>
        <w:pStyle w:val="Heading1"/>
      </w:pPr>
      <w:r w:rsidRPr="00733E42">
        <w:br w:type="page"/>
      </w:r>
      <w:bookmarkStart w:id="10" w:name="_Toc455483663"/>
      <w:r w:rsidR="00515B70" w:rsidRPr="00733E42">
        <w:lastRenderedPageBreak/>
        <w:t>Table of contents</w:t>
      </w:r>
      <w:bookmarkStart w:id="11" w:name="_GoBack"/>
      <w:bookmarkEnd w:id="9"/>
      <w:bookmarkEnd w:id="10"/>
      <w:bookmarkEnd w:id="11"/>
    </w:p>
    <w:p w14:paraId="558084D8" w14:textId="77777777" w:rsidR="00515B70" w:rsidRDefault="00515B70">
      <w:pPr>
        <w:pStyle w:val="TOC2"/>
        <w:rPr>
          <w:snapToGrid w:val="0"/>
        </w:rPr>
      </w:pPr>
    </w:p>
    <w:p w14:paraId="4CBAB31E" w14:textId="77777777" w:rsidR="00600C78" w:rsidRDefault="00733E42">
      <w:pPr>
        <w:pStyle w:val="TOC1"/>
        <w:tabs>
          <w:tab w:val="right" w:leader="dot" w:pos="8892"/>
        </w:tabs>
        <w:rPr>
          <w:rFonts w:asciiTheme="minorHAnsi" w:eastAsiaTheme="minorEastAsia" w:hAnsiTheme="minorHAnsi" w:cstheme="minorBidi"/>
          <w:b w:val="0"/>
          <w:bCs w:val="0"/>
          <w:caps w:val="0"/>
          <w:noProof/>
          <w:sz w:val="22"/>
          <w:szCs w:val="22"/>
          <w:lang w:val="en-US"/>
        </w:rPr>
      </w:pPr>
      <w:r>
        <w:rPr>
          <w:snapToGrid w:val="0"/>
        </w:rPr>
        <w:fldChar w:fldCharType="begin"/>
      </w:r>
      <w:r>
        <w:rPr>
          <w:snapToGrid w:val="0"/>
        </w:rPr>
        <w:instrText xml:space="preserve"> TOC \o "1-3" \h \z \u </w:instrText>
      </w:r>
      <w:r>
        <w:rPr>
          <w:snapToGrid w:val="0"/>
        </w:rPr>
        <w:fldChar w:fldCharType="separate"/>
      </w:r>
      <w:hyperlink w:anchor="_Toc455483662" w:history="1">
        <w:r w:rsidR="00600C78" w:rsidRPr="008533E4">
          <w:rPr>
            <w:rStyle w:val="Hyperlink"/>
            <w:noProof/>
          </w:rPr>
          <w:t>Goods under consideration</w:t>
        </w:r>
        <w:r w:rsidR="00600C78">
          <w:rPr>
            <w:noProof/>
            <w:webHidden/>
          </w:rPr>
          <w:tab/>
        </w:r>
        <w:r w:rsidR="00600C78">
          <w:rPr>
            <w:noProof/>
            <w:webHidden/>
          </w:rPr>
          <w:fldChar w:fldCharType="begin"/>
        </w:r>
        <w:r w:rsidR="00600C78">
          <w:rPr>
            <w:noProof/>
            <w:webHidden/>
          </w:rPr>
          <w:instrText xml:space="preserve"> PAGEREF _Toc455483662 \h </w:instrText>
        </w:r>
        <w:r w:rsidR="00600C78">
          <w:rPr>
            <w:noProof/>
            <w:webHidden/>
          </w:rPr>
        </w:r>
        <w:r w:rsidR="00600C78">
          <w:rPr>
            <w:noProof/>
            <w:webHidden/>
          </w:rPr>
          <w:fldChar w:fldCharType="separate"/>
        </w:r>
        <w:r w:rsidR="00600C78">
          <w:rPr>
            <w:noProof/>
            <w:webHidden/>
          </w:rPr>
          <w:t>2</w:t>
        </w:r>
        <w:r w:rsidR="00600C78">
          <w:rPr>
            <w:noProof/>
            <w:webHidden/>
          </w:rPr>
          <w:fldChar w:fldCharType="end"/>
        </w:r>
      </w:hyperlink>
    </w:p>
    <w:p w14:paraId="31766F8C"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63" w:history="1">
        <w:r w:rsidRPr="008533E4">
          <w:rPr>
            <w:rStyle w:val="Hyperlink"/>
            <w:noProof/>
          </w:rPr>
          <w:t>Table of contents</w:t>
        </w:r>
        <w:r>
          <w:rPr>
            <w:noProof/>
            <w:webHidden/>
          </w:rPr>
          <w:tab/>
        </w:r>
        <w:r>
          <w:rPr>
            <w:noProof/>
            <w:webHidden/>
          </w:rPr>
          <w:fldChar w:fldCharType="begin"/>
        </w:r>
        <w:r>
          <w:rPr>
            <w:noProof/>
            <w:webHidden/>
          </w:rPr>
          <w:instrText xml:space="preserve"> PAGEREF _Toc455483663 \h </w:instrText>
        </w:r>
        <w:r>
          <w:rPr>
            <w:noProof/>
            <w:webHidden/>
          </w:rPr>
        </w:r>
        <w:r>
          <w:rPr>
            <w:noProof/>
            <w:webHidden/>
          </w:rPr>
          <w:fldChar w:fldCharType="separate"/>
        </w:r>
        <w:r>
          <w:rPr>
            <w:noProof/>
            <w:webHidden/>
          </w:rPr>
          <w:t>3</w:t>
        </w:r>
        <w:r>
          <w:rPr>
            <w:noProof/>
            <w:webHidden/>
          </w:rPr>
          <w:fldChar w:fldCharType="end"/>
        </w:r>
      </w:hyperlink>
    </w:p>
    <w:p w14:paraId="27A22C0C"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64" w:history="1">
        <w:r w:rsidRPr="008533E4">
          <w:rPr>
            <w:rStyle w:val="Hyperlink"/>
            <w:noProof/>
          </w:rPr>
          <w:t>Instructions</w:t>
        </w:r>
        <w:r>
          <w:rPr>
            <w:noProof/>
            <w:webHidden/>
          </w:rPr>
          <w:tab/>
        </w:r>
        <w:r>
          <w:rPr>
            <w:noProof/>
            <w:webHidden/>
          </w:rPr>
          <w:fldChar w:fldCharType="begin"/>
        </w:r>
        <w:r>
          <w:rPr>
            <w:noProof/>
            <w:webHidden/>
          </w:rPr>
          <w:instrText xml:space="preserve"> PAGEREF _Toc455483664 \h </w:instrText>
        </w:r>
        <w:r>
          <w:rPr>
            <w:noProof/>
            <w:webHidden/>
          </w:rPr>
        </w:r>
        <w:r>
          <w:rPr>
            <w:noProof/>
            <w:webHidden/>
          </w:rPr>
          <w:fldChar w:fldCharType="separate"/>
        </w:r>
        <w:r>
          <w:rPr>
            <w:noProof/>
            <w:webHidden/>
          </w:rPr>
          <w:t>5</w:t>
        </w:r>
        <w:r>
          <w:rPr>
            <w:noProof/>
            <w:webHidden/>
          </w:rPr>
          <w:fldChar w:fldCharType="end"/>
        </w:r>
      </w:hyperlink>
    </w:p>
    <w:p w14:paraId="13808834"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65" w:history="1">
        <w:r w:rsidRPr="008533E4">
          <w:rPr>
            <w:rStyle w:val="Hyperlink"/>
            <w:noProof/>
          </w:rPr>
          <w:t>Why you have been asked to fill out this questionnaire?</w:t>
        </w:r>
        <w:r>
          <w:rPr>
            <w:noProof/>
            <w:webHidden/>
          </w:rPr>
          <w:tab/>
        </w:r>
        <w:r>
          <w:rPr>
            <w:noProof/>
            <w:webHidden/>
          </w:rPr>
          <w:fldChar w:fldCharType="begin"/>
        </w:r>
        <w:r>
          <w:rPr>
            <w:noProof/>
            <w:webHidden/>
          </w:rPr>
          <w:instrText xml:space="preserve"> PAGEREF _Toc455483665 \h </w:instrText>
        </w:r>
        <w:r>
          <w:rPr>
            <w:noProof/>
            <w:webHidden/>
          </w:rPr>
        </w:r>
        <w:r>
          <w:rPr>
            <w:noProof/>
            <w:webHidden/>
          </w:rPr>
          <w:fldChar w:fldCharType="separate"/>
        </w:r>
        <w:r>
          <w:rPr>
            <w:noProof/>
            <w:webHidden/>
          </w:rPr>
          <w:t>5</w:t>
        </w:r>
        <w:r>
          <w:rPr>
            <w:noProof/>
            <w:webHidden/>
          </w:rPr>
          <w:fldChar w:fldCharType="end"/>
        </w:r>
      </w:hyperlink>
    </w:p>
    <w:p w14:paraId="44F5DD13"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66" w:history="1">
        <w:r w:rsidRPr="008533E4">
          <w:rPr>
            <w:rStyle w:val="Hyperlink"/>
            <w:noProof/>
          </w:rPr>
          <w:t>What happens if you do not respond to this questionnaire?</w:t>
        </w:r>
        <w:r>
          <w:rPr>
            <w:noProof/>
            <w:webHidden/>
          </w:rPr>
          <w:tab/>
        </w:r>
        <w:r>
          <w:rPr>
            <w:noProof/>
            <w:webHidden/>
          </w:rPr>
          <w:fldChar w:fldCharType="begin"/>
        </w:r>
        <w:r>
          <w:rPr>
            <w:noProof/>
            <w:webHidden/>
          </w:rPr>
          <w:instrText xml:space="preserve"> PAGEREF _Toc455483666 \h </w:instrText>
        </w:r>
        <w:r>
          <w:rPr>
            <w:noProof/>
            <w:webHidden/>
          </w:rPr>
        </w:r>
        <w:r>
          <w:rPr>
            <w:noProof/>
            <w:webHidden/>
          </w:rPr>
          <w:fldChar w:fldCharType="separate"/>
        </w:r>
        <w:r>
          <w:rPr>
            <w:noProof/>
            <w:webHidden/>
          </w:rPr>
          <w:t>5</w:t>
        </w:r>
        <w:r>
          <w:rPr>
            <w:noProof/>
            <w:webHidden/>
          </w:rPr>
          <w:fldChar w:fldCharType="end"/>
        </w:r>
      </w:hyperlink>
    </w:p>
    <w:p w14:paraId="272F05DC"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67" w:history="1">
        <w:r w:rsidRPr="008533E4">
          <w:rPr>
            <w:rStyle w:val="Hyperlink"/>
            <w:noProof/>
          </w:rPr>
          <w:t>Due date for response</w:t>
        </w:r>
        <w:r>
          <w:rPr>
            <w:noProof/>
            <w:webHidden/>
          </w:rPr>
          <w:tab/>
        </w:r>
        <w:r>
          <w:rPr>
            <w:noProof/>
            <w:webHidden/>
          </w:rPr>
          <w:fldChar w:fldCharType="begin"/>
        </w:r>
        <w:r>
          <w:rPr>
            <w:noProof/>
            <w:webHidden/>
          </w:rPr>
          <w:instrText xml:space="preserve"> PAGEREF _Toc455483667 \h </w:instrText>
        </w:r>
        <w:r>
          <w:rPr>
            <w:noProof/>
            <w:webHidden/>
          </w:rPr>
        </w:r>
        <w:r>
          <w:rPr>
            <w:noProof/>
            <w:webHidden/>
          </w:rPr>
          <w:fldChar w:fldCharType="separate"/>
        </w:r>
        <w:r>
          <w:rPr>
            <w:noProof/>
            <w:webHidden/>
          </w:rPr>
          <w:t>5</w:t>
        </w:r>
        <w:r>
          <w:rPr>
            <w:noProof/>
            <w:webHidden/>
          </w:rPr>
          <w:fldChar w:fldCharType="end"/>
        </w:r>
      </w:hyperlink>
    </w:p>
    <w:p w14:paraId="5200883C"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68" w:history="1">
        <w:r w:rsidRPr="008533E4">
          <w:rPr>
            <w:rStyle w:val="Hyperlink"/>
            <w:noProof/>
          </w:rPr>
          <w:t>Confidential and non-confidential submissions</w:t>
        </w:r>
        <w:r>
          <w:rPr>
            <w:noProof/>
            <w:webHidden/>
          </w:rPr>
          <w:tab/>
        </w:r>
        <w:r>
          <w:rPr>
            <w:noProof/>
            <w:webHidden/>
          </w:rPr>
          <w:fldChar w:fldCharType="begin"/>
        </w:r>
        <w:r>
          <w:rPr>
            <w:noProof/>
            <w:webHidden/>
          </w:rPr>
          <w:instrText xml:space="preserve"> PAGEREF _Toc455483668 \h </w:instrText>
        </w:r>
        <w:r>
          <w:rPr>
            <w:noProof/>
            <w:webHidden/>
          </w:rPr>
        </w:r>
        <w:r>
          <w:rPr>
            <w:noProof/>
            <w:webHidden/>
          </w:rPr>
          <w:fldChar w:fldCharType="separate"/>
        </w:r>
        <w:r>
          <w:rPr>
            <w:noProof/>
            <w:webHidden/>
          </w:rPr>
          <w:t>5</w:t>
        </w:r>
        <w:r>
          <w:rPr>
            <w:noProof/>
            <w:webHidden/>
          </w:rPr>
          <w:fldChar w:fldCharType="end"/>
        </w:r>
      </w:hyperlink>
    </w:p>
    <w:p w14:paraId="7977524A"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69" w:history="1">
        <w:r w:rsidRPr="008533E4">
          <w:rPr>
            <w:rStyle w:val="Hyperlink"/>
            <w:noProof/>
          </w:rPr>
          <w:t>Exporter’s declaration</w:t>
        </w:r>
        <w:r>
          <w:rPr>
            <w:noProof/>
            <w:webHidden/>
          </w:rPr>
          <w:tab/>
        </w:r>
        <w:r>
          <w:rPr>
            <w:noProof/>
            <w:webHidden/>
          </w:rPr>
          <w:fldChar w:fldCharType="begin"/>
        </w:r>
        <w:r>
          <w:rPr>
            <w:noProof/>
            <w:webHidden/>
          </w:rPr>
          <w:instrText xml:space="preserve"> PAGEREF _Toc455483669 \h </w:instrText>
        </w:r>
        <w:r>
          <w:rPr>
            <w:noProof/>
            <w:webHidden/>
          </w:rPr>
        </w:r>
        <w:r>
          <w:rPr>
            <w:noProof/>
            <w:webHidden/>
          </w:rPr>
          <w:fldChar w:fldCharType="separate"/>
        </w:r>
        <w:r>
          <w:rPr>
            <w:noProof/>
            <w:webHidden/>
          </w:rPr>
          <w:t>6</w:t>
        </w:r>
        <w:r>
          <w:rPr>
            <w:noProof/>
            <w:webHidden/>
          </w:rPr>
          <w:fldChar w:fldCharType="end"/>
        </w:r>
      </w:hyperlink>
    </w:p>
    <w:p w14:paraId="719CE1AF"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70" w:history="1">
        <w:r w:rsidRPr="008533E4">
          <w:rPr>
            <w:rStyle w:val="Hyperlink"/>
            <w:noProof/>
          </w:rPr>
          <w:t>Verification of the information that you supply</w:t>
        </w:r>
        <w:r>
          <w:rPr>
            <w:noProof/>
            <w:webHidden/>
          </w:rPr>
          <w:tab/>
        </w:r>
        <w:r>
          <w:rPr>
            <w:noProof/>
            <w:webHidden/>
          </w:rPr>
          <w:fldChar w:fldCharType="begin"/>
        </w:r>
        <w:r>
          <w:rPr>
            <w:noProof/>
            <w:webHidden/>
          </w:rPr>
          <w:instrText xml:space="preserve"> PAGEREF _Toc455483670 \h </w:instrText>
        </w:r>
        <w:r>
          <w:rPr>
            <w:noProof/>
            <w:webHidden/>
          </w:rPr>
        </w:r>
        <w:r>
          <w:rPr>
            <w:noProof/>
            <w:webHidden/>
          </w:rPr>
          <w:fldChar w:fldCharType="separate"/>
        </w:r>
        <w:r>
          <w:rPr>
            <w:noProof/>
            <w:webHidden/>
          </w:rPr>
          <w:t>6</w:t>
        </w:r>
        <w:r>
          <w:rPr>
            <w:noProof/>
            <w:webHidden/>
          </w:rPr>
          <w:fldChar w:fldCharType="end"/>
        </w:r>
      </w:hyperlink>
    </w:p>
    <w:p w14:paraId="2A8AD9B5"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71" w:history="1">
        <w:r w:rsidRPr="008533E4">
          <w:rPr>
            <w:rStyle w:val="Hyperlink"/>
            <w:noProof/>
          </w:rPr>
          <w:t>If you do not manufacture the goods</w:t>
        </w:r>
        <w:r>
          <w:rPr>
            <w:noProof/>
            <w:webHidden/>
          </w:rPr>
          <w:tab/>
        </w:r>
        <w:r>
          <w:rPr>
            <w:noProof/>
            <w:webHidden/>
          </w:rPr>
          <w:fldChar w:fldCharType="begin"/>
        </w:r>
        <w:r>
          <w:rPr>
            <w:noProof/>
            <w:webHidden/>
          </w:rPr>
          <w:instrText xml:space="preserve"> PAGEREF _Toc455483671 \h </w:instrText>
        </w:r>
        <w:r>
          <w:rPr>
            <w:noProof/>
            <w:webHidden/>
          </w:rPr>
        </w:r>
        <w:r>
          <w:rPr>
            <w:noProof/>
            <w:webHidden/>
          </w:rPr>
          <w:fldChar w:fldCharType="separate"/>
        </w:r>
        <w:r>
          <w:rPr>
            <w:noProof/>
            <w:webHidden/>
          </w:rPr>
          <w:t>7</w:t>
        </w:r>
        <w:r>
          <w:rPr>
            <w:noProof/>
            <w:webHidden/>
          </w:rPr>
          <w:fldChar w:fldCharType="end"/>
        </w:r>
      </w:hyperlink>
    </w:p>
    <w:p w14:paraId="2BCEB438"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72" w:history="1">
        <w:r w:rsidRPr="008533E4">
          <w:rPr>
            <w:rStyle w:val="Hyperlink"/>
            <w:noProof/>
          </w:rPr>
          <w:t>If you do not export the goods</w:t>
        </w:r>
        <w:r>
          <w:rPr>
            <w:noProof/>
            <w:webHidden/>
          </w:rPr>
          <w:tab/>
        </w:r>
        <w:r>
          <w:rPr>
            <w:noProof/>
            <w:webHidden/>
          </w:rPr>
          <w:fldChar w:fldCharType="begin"/>
        </w:r>
        <w:r>
          <w:rPr>
            <w:noProof/>
            <w:webHidden/>
          </w:rPr>
          <w:instrText xml:space="preserve"> PAGEREF _Toc455483672 \h </w:instrText>
        </w:r>
        <w:r>
          <w:rPr>
            <w:noProof/>
            <w:webHidden/>
          </w:rPr>
        </w:r>
        <w:r>
          <w:rPr>
            <w:noProof/>
            <w:webHidden/>
          </w:rPr>
          <w:fldChar w:fldCharType="separate"/>
        </w:r>
        <w:r>
          <w:rPr>
            <w:noProof/>
            <w:webHidden/>
          </w:rPr>
          <w:t>7</w:t>
        </w:r>
        <w:r>
          <w:rPr>
            <w:noProof/>
            <w:webHidden/>
          </w:rPr>
          <w:fldChar w:fldCharType="end"/>
        </w:r>
      </w:hyperlink>
    </w:p>
    <w:p w14:paraId="33E49C6A"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73" w:history="1">
        <w:r w:rsidRPr="008533E4">
          <w:rPr>
            <w:rStyle w:val="Hyperlink"/>
            <w:noProof/>
          </w:rPr>
          <w:t>Outline of information required by this questionnaire</w:t>
        </w:r>
        <w:r>
          <w:rPr>
            <w:noProof/>
            <w:webHidden/>
          </w:rPr>
          <w:tab/>
        </w:r>
        <w:r>
          <w:rPr>
            <w:noProof/>
            <w:webHidden/>
          </w:rPr>
          <w:fldChar w:fldCharType="begin"/>
        </w:r>
        <w:r>
          <w:rPr>
            <w:noProof/>
            <w:webHidden/>
          </w:rPr>
          <w:instrText xml:space="preserve"> PAGEREF _Toc455483673 \h </w:instrText>
        </w:r>
        <w:r>
          <w:rPr>
            <w:noProof/>
            <w:webHidden/>
          </w:rPr>
        </w:r>
        <w:r>
          <w:rPr>
            <w:noProof/>
            <w:webHidden/>
          </w:rPr>
          <w:fldChar w:fldCharType="separate"/>
        </w:r>
        <w:r>
          <w:rPr>
            <w:noProof/>
            <w:webHidden/>
          </w:rPr>
          <w:t>7</w:t>
        </w:r>
        <w:r>
          <w:rPr>
            <w:noProof/>
            <w:webHidden/>
          </w:rPr>
          <w:fldChar w:fldCharType="end"/>
        </w:r>
      </w:hyperlink>
    </w:p>
    <w:p w14:paraId="645160B4"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74" w:history="1">
        <w:r w:rsidRPr="008533E4">
          <w:rPr>
            <w:rStyle w:val="Hyperlink"/>
            <w:noProof/>
          </w:rPr>
          <w:t>General instructions for preparing your response</w:t>
        </w:r>
        <w:r>
          <w:rPr>
            <w:noProof/>
            <w:webHidden/>
          </w:rPr>
          <w:tab/>
        </w:r>
        <w:r>
          <w:rPr>
            <w:noProof/>
            <w:webHidden/>
          </w:rPr>
          <w:fldChar w:fldCharType="begin"/>
        </w:r>
        <w:r>
          <w:rPr>
            <w:noProof/>
            <w:webHidden/>
          </w:rPr>
          <w:instrText xml:space="preserve"> PAGEREF _Toc455483674 \h </w:instrText>
        </w:r>
        <w:r>
          <w:rPr>
            <w:noProof/>
            <w:webHidden/>
          </w:rPr>
        </w:r>
        <w:r>
          <w:rPr>
            <w:noProof/>
            <w:webHidden/>
          </w:rPr>
          <w:fldChar w:fldCharType="separate"/>
        </w:r>
        <w:r>
          <w:rPr>
            <w:noProof/>
            <w:webHidden/>
          </w:rPr>
          <w:t>8</w:t>
        </w:r>
        <w:r>
          <w:rPr>
            <w:noProof/>
            <w:webHidden/>
          </w:rPr>
          <w:fldChar w:fldCharType="end"/>
        </w:r>
      </w:hyperlink>
    </w:p>
    <w:p w14:paraId="20F7BD33"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75" w:history="1">
        <w:r w:rsidRPr="008533E4">
          <w:rPr>
            <w:rStyle w:val="Hyperlink"/>
            <w:noProof/>
          </w:rPr>
          <w:t>Instructions on providing electronic data</w:t>
        </w:r>
        <w:r>
          <w:rPr>
            <w:noProof/>
            <w:webHidden/>
          </w:rPr>
          <w:tab/>
        </w:r>
        <w:r>
          <w:rPr>
            <w:noProof/>
            <w:webHidden/>
          </w:rPr>
          <w:fldChar w:fldCharType="begin"/>
        </w:r>
        <w:r>
          <w:rPr>
            <w:noProof/>
            <w:webHidden/>
          </w:rPr>
          <w:instrText xml:space="preserve"> PAGEREF _Toc455483675 \h </w:instrText>
        </w:r>
        <w:r>
          <w:rPr>
            <w:noProof/>
            <w:webHidden/>
          </w:rPr>
        </w:r>
        <w:r>
          <w:rPr>
            <w:noProof/>
            <w:webHidden/>
          </w:rPr>
          <w:fldChar w:fldCharType="separate"/>
        </w:r>
        <w:r>
          <w:rPr>
            <w:noProof/>
            <w:webHidden/>
          </w:rPr>
          <w:t>8</w:t>
        </w:r>
        <w:r>
          <w:rPr>
            <w:noProof/>
            <w:webHidden/>
          </w:rPr>
          <w:fldChar w:fldCharType="end"/>
        </w:r>
      </w:hyperlink>
    </w:p>
    <w:p w14:paraId="5B21FEE7"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76" w:history="1">
        <w:r w:rsidRPr="008533E4">
          <w:rPr>
            <w:rStyle w:val="Hyperlink"/>
            <w:noProof/>
          </w:rPr>
          <w:t>Further information</w:t>
        </w:r>
        <w:r>
          <w:rPr>
            <w:noProof/>
            <w:webHidden/>
          </w:rPr>
          <w:tab/>
        </w:r>
        <w:r>
          <w:rPr>
            <w:noProof/>
            <w:webHidden/>
          </w:rPr>
          <w:fldChar w:fldCharType="begin"/>
        </w:r>
        <w:r>
          <w:rPr>
            <w:noProof/>
            <w:webHidden/>
          </w:rPr>
          <w:instrText xml:space="preserve"> PAGEREF _Toc455483676 \h </w:instrText>
        </w:r>
        <w:r>
          <w:rPr>
            <w:noProof/>
            <w:webHidden/>
          </w:rPr>
        </w:r>
        <w:r>
          <w:rPr>
            <w:noProof/>
            <w:webHidden/>
          </w:rPr>
          <w:fldChar w:fldCharType="separate"/>
        </w:r>
        <w:r>
          <w:rPr>
            <w:noProof/>
            <w:webHidden/>
          </w:rPr>
          <w:t>9</w:t>
        </w:r>
        <w:r>
          <w:rPr>
            <w:noProof/>
            <w:webHidden/>
          </w:rPr>
          <w:fldChar w:fldCharType="end"/>
        </w:r>
      </w:hyperlink>
    </w:p>
    <w:p w14:paraId="423CD8A8"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77" w:history="1">
        <w:r w:rsidRPr="008533E4">
          <w:rPr>
            <w:rStyle w:val="Hyperlink"/>
            <w:noProof/>
          </w:rPr>
          <w:t>Section A Company structure and operations</w:t>
        </w:r>
        <w:r>
          <w:rPr>
            <w:noProof/>
            <w:webHidden/>
          </w:rPr>
          <w:tab/>
        </w:r>
        <w:r>
          <w:rPr>
            <w:noProof/>
            <w:webHidden/>
          </w:rPr>
          <w:fldChar w:fldCharType="begin"/>
        </w:r>
        <w:r>
          <w:rPr>
            <w:noProof/>
            <w:webHidden/>
          </w:rPr>
          <w:instrText xml:space="preserve"> PAGEREF _Toc455483677 \h </w:instrText>
        </w:r>
        <w:r>
          <w:rPr>
            <w:noProof/>
            <w:webHidden/>
          </w:rPr>
        </w:r>
        <w:r>
          <w:rPr>
            <w:noProof/>
            <w:webHidden/>
          </w:rPr>
          <w:fldChar w:fldCharType="separate"/>
        </w:r>
        <w:r>
          <w:rPr>
            <w:noProof/>
            <w:webHidden/>
          </w:rPr>
          <w:t>10</w:t>
        </w:r>
        <w:r>
          <w:rPr>
            <w:noProof/>
            <w:webHidden/>
          </w:rPr>
          <w:fldChar w:fldCharType="end"/>
        </w:r>
      </w:hyperlink>
    </w:p>
    <w:p w14:paraId="33507EB9"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78" w:history="1">
        <w:r w:rsidRPr="008533E4">
          <w:rPr>
            <w:rStyle w:val="Hyperlink"/>
            <w:noProof/>
          </w:rPr>
          <w:t>A-1</w:t>
        </w:r>
        <w:r>
          <w:rPr>
            <w:rFonts w:asciiTheme="minorHAnsi" w:eastAsiaTheme="minorEastAsia" w:hAnsiTheme="minorHAnsi" w:cstheme="minorBidi"/>
            <w:smallCaps w:val="0"/>
            <w:noProof/>
            <w:sz w:val="22"/>
            <w:szCs w:val="22"/>
            <w:lang w:val="en-US"/>
          </w:rPr>
          <w:tab/>
        </w:r>
        <w:r w:rsidRPr="008533E4">
          <w:rPr>
            <w:rStyle w:val="Hyperlink"/>
            <w:noProof/>
          </w:rPr>
          <w:t>Identity and communication</w:t>
        </w:r>
        <w:r>
          <w:rPr>
            <w:noProof/>
            <w:webHidden/>
          </w:rPr>
          <w:tab/>
        </w:r>
        <w:r>
          <w:rPr>
            <w:noProof/>
            <w:webHidden/>
          </w:rPr>
          <w:fldChar w:fldCharType="begin"/>
        </w:r>
        <w:r>
          <w:rPr>
            <w:noProof/>
            <w:webHidden/>
          </w:rPr>
          <w:instrText xml:space="preserve"> PAGEREF _Toc455483678 \h </w:instrText>
        </w:r>
        <w:r>
          <w:rPr>
            <w:noProof/>
            <w:webHidden/>
          </w:rPr>
        </w:r>
        <w:r>
          <w:rPr>
            <w:noProof/>
            <w:webHidden/>
          </w:rPr>
          <w:fldChar w:fldCharType="separate"/>
        </w:r>
        <w:r>
          <w:rPr>
            <w:noProof/>
            <w:webHidden/>
          </w:rPr>
          <w:t>10</w:t>
        </w:r>
        <w:r>
          <w:rPr>
            <w:noProof/>
            <w:webHidden/>
          </w:rPr>
          <w:fldChar w:fldCharType="end"/>
        </w:r>
      </w:hyperlink>
    </w:p>
    <w:p w14:paraId="321A42F2"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79" w:history="1">
        <w:r w:rsidRPr="008533E4">
          <w:rPr>
            <w:rStyle w:val="Hyperlink"/>
            <w:noProof/>
          </w:rPr>
          <w:t>A-2</w:t>
        </w:r>
        <w:r>
          <w:rPr>
            <w:rFonts w:asciiTheme="minorHAnsi" w:eastAsiaTheme="minorEastAsia" w:hAnsiTheme="minorHAnsi" w:cstheme="minorBidi"/>
            <w:smallCaps w:val="0"/>
            <w:noProof/>
            <w:sz w:val="22"/>
            <w:szCs w:val="22"/>
            <w:lang w:val="en-US"/>
          </w:rPr>
          <w:tab/>
        </w:r>
        <w:r w:rsidRPr="008533E4">
          <w:rPr>
            <w:rStyle w:val="Hyperlink"/>
            <w:noProof/>
          </w:rPr>
          <w:t>Representative of the company for the purpose of investigation</w:t>
        </w:r>
        <w:r>
          <w:rPr>
            <w:noProof/>
            <w:webHidden/>
          </w:rPr>
          <w:tab/>
        </w:r>
        <w:r>
          <w:rPr>
            <w:noProof/>
            <w:webHidden/>
          </w:rPr>
          <w:fldChar w:fldCharType="begin"/>
        </w:r>
        <w:r>
          <w:rPr>
            <w:noProof/>
            <w:webHidden/>
          </w:rPr>
          <w:instrText xml:space="preserve"> PAGEREF _Toc455483679 \h </w:instrText>
        </w:r>
        <w:r>
          <w:rPr>
            <w:noProof/>
            <w:webHidden/>
          </w:rPr>
        </w:r>
        <w:r>
          <w:rPr>
            <w:noProof/>
            <w:webHidden/>
          </w:rPr>
          <w:fldChar w:fldCharType="separate"/>
        </w:r>
        <w:r>
          <w:rPr>
            <w:noProof/>
            <w:webHidden/>
          </w:rPr>
          <w:t>10</w:t>
        </w:r>
        <w:r>
          <w:rPr>
            <w:noProof/>
            <w:webHidden/>
          </w:rPr>
          <w:fldChar w:fldCharType="end"/>
        </w:r>
      </w:hyperlink>
    </w:p>
    <w:p w14:paraId="3486F92F"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80" w:history="1">
        <w:r w:rsidRPr="008533E4">
          <w:rPr>
            <w:rStyle w:val="Hyperlink"/>
            <w:noProof/>
          </w:rPr>
          <w:t>A-3</w:t>
        </w:r>
        <w:r>
          <w:rPr>
            <w:rFonts w:asciiTheme="minorHAnsi" w:eastAsiaTheme="minorEastAsia" w:hAnsiTheme="minorHAnsi" w:cstheme="minorBidi"/>
            <w:smallCaps w:val="0"/>
            <w:noProof/>
            <w:sz w:val="22"/>
            <w:szCs w:val="22"/>
            <w:lang w:val="en-US"/>
          </w:rPr>
          <w:tab/>
        </w:r>
        <w:r w:rsidRPr="008533E4">
          <w:rPr>
            <w:rStyle w:val="Hyperlink"/>
            <w:noProof/>
          </w:rPr>
          <w:t>Company information</w:t>
        </w:r>
        <w:r>
          <w:rPr>
            <w:noProof/>
            <w:webHidden/>
          </w:rPr>
          <w:tab/>
        </w:r>
        <w:r>
          <w:rPr>
            <w:noProof/>
            <w:webHidden/>
          </w:rPr>
          <w:fldChar w:fldCharType="begin"/>
        </w:r>
        <w:r>
          <w:rPr>
            <w:noProof/>
            <w:webHidden/>
          </w:rPr>
          <w:instrText xml:space="preserve"> PAGEREF _Toc455483680 \h </w:instrText>
        </w:r>
        <w:r>
          <w:rPr>
            <w:noProof/>
            <w:webHidden/>
          </w:rPr>
        </w:r>
        <w:r>
          <w:rPr>
            <w:noProof/>
            <w:webHidden/>
          </w:rPr>
          <w:fldChar w:fldCharType="separate"/>
        </w:r>
        <w:r>
          <w:rPr>
            <w:noProof/>
            <w:webHidden/>
          </w:rPr>
          <w:t>11</w:t>
        </w:r>
        <w:r>
          <w:rPr>
            <w:noProof/>
            <w:webHidden/>
          </w:rPr>
          <w:fldChar w:fldCharType="end"/>
        </w:r>
      </w:hyperlink>
    </w:p>
    <w:p w14:paraId="39124D8D"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81" w:history="1">
        <w:r w:rsidRPr="008533E4">
          <w:rPr>
            <w:rStyle w:val="Hyperlink"/>
            <w:noProof/>
          </w:rPr>
          <w:t>A-4</w:t>
        </w:r>
        <w:r>
          <w:rPr>
            <w:rFonts w:asciiTheme="minorHAnsi" w:eastAsiaTheme="minorEastAsia" w:hAnsiTheme="minorHAnsi" w:cstheme="minorBidi"/>
            <w:smallCaps w:val="0"/>
            <w:noProof/>
            <w:sz w:val="22"/>
            <w:szCs w:val="22"/>
            <w:lang w:val="en-US"/>
          </w:rPr>
          <w:tab/>
        </w:r>
        <w:r w:rsidRPr="008533E4">
          <w:rPr>
            <w:rStyle w:val="Hyperlink"/>
            <w:noProof/>
          </w:rPr>
          <w:t>General accounting/administration information</w:t>
        </w:r>
        <w:r>
          <w:rPr>
            <w:noProof/>
            <w:webHidden/>
          </w:rPr>
          <w:tab/>
        </w:r>
        <w:r>
          <w:rPr>
            <w:noProof/>
            <w:webHidden/>
          </w:rPr>
          <w:fldChar w:fldCharType="begin"/>
        </w:r>
        <w:r>
          <w:rPr>
            <w:noProof/>
            <w:webHidden/>
          </w:rPr>
          <w:instrText xml:space="preserve"> PAGEREF _Toc455483681 \h </w:instrText>
        </w:r>
        <w:r>
          <w:rPr>
            <w:noProof/>
            <w:webHidden/>
          </w:rPr>
        </w:r>
        <w:r>
          <w:rPr>
            <w:noProof/>
            <w:webHidden/>
          </w:rPr>
          <w:fldChar w:fldCharType="separate"/>
        </w:r>
        <w:r>
          <w:rPr>
            <w:noProof/>
            <w:webHidden/>
          </w:rPr>
          <w:t>12</w:t>
        </w:r>
        <w:r>
          <w:rPr>
            <w:noProof/>
            <w:webHidden/>
          </w:rPr>
          <w:fldChar w:fldCharType="end"/>
        </w:r>
      </w:hyperlink>
    </w:p>
    <w:p w14:paraId="0E35ED06"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82" w:history="1">
        <w:r w:rsidRPr="008533E4">
          <w:rPr>
            <w:rStyle w:val="Hyperlink"/>
            <w:noProof/>
          </w:rPr>
          <w:t>A-5</w:t>
        </w:r>
        <w:r>
          <w:rPr>
            <w:rFonts w:asciiTheme="minorHAnsi" w:eastAsiaTheme="minorEastAsia" w:hAnsiTheme="minorHAnsi" w:cstheme="minorBidi"/>
            <w:smallCaps w:val="0"/>
            <w:noProof/>
            <w:sz w:val="22"/>
            <w:szCs w:val="22"/>
            <w:lang w:val="en-US"/>
          </w:rPr>
          <w:tab/>
        </w:r>
        <w:r w:rsidRPr="008533E4">
          <w:rPr>
            <w:rStyle w:val="Hyperlink"/>
            <w:noProof/>
          </w:rPr>
          <w:t>Income statement</w:t>
        </w:r>
        <w:r>
          <w:rPr>
            <w:noProof/>
            <w:webHidden/>
          </w:rPr>
          <w:tab/>
        </w:r>
        <w:r>
          <w:rPr>
            <w:noProof/>
            <w:webHidden/>
          </w:rPr>
          <w:fldChar w:fldCharType="begin"/>
        </w:r>
        <w:r>
          <w:rPr>
            <w:noProof/>
            <w:webHidden/>
          </w:rPr>
          <w:instrText xml:space="preserve"> PAGEREF _Toc455483682 \h </w:instrText>
        </w:r>
        <w:r>
          <w:rPr>
            <w:noProof/>
            <w:webHidden/>
          </w:rPr>
        </w:r>
        <w:r>
          <w:rPr>
            <w:noProof/>
            <w:webHidden/>
          </w:rPr>
          <w:fldChar w:fldCharType="separate"/>
        </w:r>
        <w:r>
          <w:rPr>
            <w:noProof/>
            <w:webHidden/>
          </w:rPr>
          <w:t>13</w:t>
        </w:r>
        <w:r>
          <w:rPr>
            <w:noProof/>
            <w:webHidden/>
          </w:rPr>
          <w:fldChar w:fldCharType="end"/>
        </w:r>
      </w:hyperlink>
    </w:p>
    <w:p w14:paraId="45D2A7A4"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83" w:history="1">
        <w:r w:rsidRPr="008533E4">
          <w:rPr>
            <w:rStyle w:val="Hyperlink"/>
            <w:noProof/>
          </w:rPr>
          <w:t>A-6</w:t>
        </w:r>
        <w:r>
          <w:rPr>
            <w:rFonts w:asciiTheme="minorHAnsi" w:eastAsiaTheme="minorEastAsia" w:hAnsiTheme="minorHAnsi" w:cstheme="minorBidi"/>
            <w:smallCaps w:val="0"/>
            <w:noProof/>
            <w:sz w:val="22"/>
            <w:szCs w:val="22"/>
            <w:lang w:val="en-US"/>
          </w:rPr>
          <w:tab/>
        </w:r>
        <w:r w:rsidRPr="008533E4">
          <w:rPr>
            <w:rStyle w:val="Hyperlink"/>
            <w:noProof/>
          </w:rPr>
          <w:t>Sales</w:t>
        </w:r>
        <w:r>
          <w:rPr>
            <w:noProof/>
            <w:webHidden/>
          </w:rPr>
          <w:tab/>
        </w:r>
        <w:r>
          <w:rPr>
            <w:noProof/>
            <w:webHidden/>
          </w:rPr>
          <w:fldChar w:fldCharType="begin"/>
        </w:r>
        <w:r>
          <w:rPr>
            <w:noProof/>
            <w:webHidden/>
          </w:rPr>
          <w:instrText xml:space="preserve"> PAGEREF _Toc455483683 \h </w:instrText>
        </w:r>
        <w:r>
          <w:rPr>
            <w:noProof/>
            <w:webHidden/>
          </w:rPr>
        </w:r>
        <w:r>
          <w:rPr>
            <w:noProof/>
            <w:webHidden/>
          </w:rPr>
          <w:fldChar w:fldCharType="separate"/>
        </w:r>
        <w:r>
          <w:rPr>
            <w:noProof/>
            <w:webHidden/>
          </w:rPr>
          <w:t>16</w:t>
        </w:r>
        <w:r>
          <w:rPr>
            <w:noProof/>
            <w:webHidden/>
          </w:rPr>
          <w:fldChar w:fldCharType="end"/>
        </w:r>
      </w:hyperlink>
    </w:p>
    <w:p w14:paraId="3D761BB7"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84" w:history="1">
        <w:r w:rsidRPr="008533E4">
          <w:rPr>
            <w:rStyle w:val="Hyperlink"/>
            <w:noProof/>
          </w:rPr>
          <w:t>Section B Sales to Australia (export price)</w:t>
        </w:r>
        <w:r>
          <w:rPr>
            <w:noProof/>
            <w:webHidden/>
          </w:rPr>
          <w:tab/>
        </w:r>
        <w:r>
          <w:rPr>
            <w:noProof/>
            <w:webHidden/>
          </w:rPr>
          <w:fldChar w:fldCharType="begin"/>
        </w:r>
        <w:r>
          <w:rPr>
            <w:noProof/>
            <w:webHidden/>
          </w:rPr>
          <w:instrText xml:space="preserve"> PAGEREF _Toc455483684 \h </w:instrText>
        </w:r>
        <w:r>
          <w:rPr>
            <w:noProof/>
            <w:webHidden/>
          </w:rPr>
        </w:r>
        <w:r>
          <w:rPr>
            <w:noProof/>
            <w:webHidden/>
          </w:rPr>
          <w:fldChar w:fldCharType="separate"/>
        </w:r>
        <w:r>
          <w:rPr>
            <w:noProof/>
            <w:webHidden/>
          </w:rPr>
          <w:t>17</w:t>
        </w:r>
        <w:r>
          <w:rPr>
            <w:noProof/>
            <w:webHidden/>
          </w:rPr>
          <w:fldChar w:fldCharType="end"/>
        </w:r>
      </w:hyperlink>
    </w:p>
    <w:p w14:paraId="77120CD9"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85" w:history="1">
        <w:r w:rsidRPr="008533E4">
          <w:rPr>
            <w:rStyle w:val="Hyperlink"/>
            <w:noProof/>
          </w:rPr>
          <w:t>Section C EXPORTED GOODS &amp; Like goods</w:t>
        </w:r>
        <w:r>
          <w:rPr>
            <w:noProof/>
            <w:webHidden/>
          </w:rPr>
          <w:tab/>
        </w:r>
        <w:r>
          <w:rPr>
            <w:noProof/>
            <w:webHidden/>
          </w:rPr>
          <w:fldChar w:fldCharType="begin"/>
        </w:r>
        <w:r>
          <w:rPr>
            <w:noProof/>
            <w:webHidden/>
          </w:rPr>
          <w:instrText xml:space="preserve"> PAGEREF _Toc455483685 \h </w:instrText>
        </w:r>
        <w:r>
          <w:rPr>
            <w:noProof/>
            <w:webHidden/>
          </w:rPr>
        </w:r>
        <w:r>
          <w:rPr>
            <w:noProof/>
            <w:webHidden/>
          </w:rPr>
          <w:fldChar w:fldCharType="separate"/>
        </w:r>
        <w:r>
          <w:rPr>
            <w:noProof/>
            <w:webHidden/>
          </w:rPr>
          <w:t>22</w:t>
        </w:r>
        <w:r>
          <w:rPr>
            <w:noProof/>
            <w:webHidden/>
          </w:rPr>
          <w:fldChar w:fldCharType="end"/>
        </w:r>
      </w:hyperlink>
    </w:p>
    <w:p w14:paraId="0A83EB14"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86" w:history="1">
        <w:r w:rsidRPr="008533E4">
          <w:rPr>
            <w:rStyle w:val="Hyperlink"/>
            <w:noProof/>
          </w:rPr>
          <w:t>Section D Domestic sales</w:t>
        </w:r>
        <w:r>
          <w:rPr>
            <w:noProof/>
            <w:webHidden/>
          </w:rPr>
          <w:tab/>
        </w:r>
        <w:r>
          <w:rPr>
            <w:noProof/>
            <w:webHidden/>
          </w:rPr>
          <w:fldChar w:fldCharType="begin"/>
        </w:r>
        <w:r>
          <w:rPr>
            <w:noProof/>
            <w:webHidden/>
          </w:rPr>
          <w:instrText xml:space="preserve"> PAGEREF _Toc455483686 \h </w:instrText>
        </w:r>
        <w:r>
          <w:rPr>
            <w:noProof/>
            <w:webHidden/>
          </w:rPr>
        </w:r>
        <w:r>
          <w:rPr>
            <w:noProof/>
            <w:webHidden/>
          </w:rPr>
          <w:fldChar w:fldCharType="separate"/>
        </w:r>
        <w:r>
          <w:rPr>
            <w:noProof/>
            <w:webHidden/>
          </w:rPr>
          <w:t>23</w:t>
        </w:r>
        <w:r>
          <w:rPr>
            <w:noProof/>
            <w:webHidden/>
          </w:rPr>
          <w:fldChar w:fldCharType="end"/>
        </w:r>
      </w:hyperlink>
    </w:p>
    <w:p w14:paraId="01DE16B1"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87" w:history="1">
        <w:r w:rsidRPr="008533E4">
          <w:rPr>
            <w:rStyle w:val="Hyperlink"/>
            <w:noProof/>
          </w:rPr>
          <w:t>Section E  Fair comparison</w:t>
        </w:r>
        <w:r>
          <w:rPr>
            <w:noProof/>
            <w:webHidden/>
          </w:rPr>
          <w:tab/>
        </w:r>
        <w:r>
          <w:rPr>
            <w:noProof/>
            <w:webHidden/>
          </w:rPr>
          <w:fldChar w:fldCharType="begin"/>
        </w:r>
        <w:r>
          <w:rPr>
            <w:noProof/>
            <w:webHidden/>
          </w:rPr>
          <w:instrText xml:space="preserve"> PAGEREF _Toc455483687 \h </w:instrText>
        </w:r>
        <w:r>
          <w:rPr>
            <w:noProof/>
            <w:webHidden/>
          </w:rPr>
        </w:r>
        <w:r>
          <w:rPr>
            <w:noProof/>
            <w:webHidden/>
          </w:rPr>
          <w:fldChar w:fldCharType="separate"/>
        </w:r>
        <w:r>
          <w:rPr>
            <w:noProof/>
            <w:webHidden/>
          </w:rPr>
          <w:t>26</w:t>
        </w:r>
        <w:r>
          <w:rPr>
            <w:noProof/>
            <w:webHidden/>
          </w:rPr>
          <w:fldChar w:fldCharType="end"/>
        </w:r>
      </w:hyperlink>
    </w:p>
    <w:p w14:paraId="40192F29"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88" w:history="1">
        <w:r w:rsidRPr="008533E4">
          <w:rPr>
            <w:rStyle w:val="Hyperlink"/>
            <w:noProof/>
          </w:rPr>
          <w:t>E-1</w:t>
        </w:r>
        <w:r>
          <w:rPr>
            <w:rFonts w:asciiTheme="minorHAnsi" w:eastAsiaTheme="minorEastAsia" w:hAnsiTheme="minorHAnsi" w:cstheme="minorBidi"/>
            <w:smallCaps w:val="0"/>
            <w:noProof/>
            <w:sz w:val="22"/>
            <w:szCs w:val="22"/>
            <w:lang w:val="en-US"/>
          </w:rPr>
          <w:tab/>
        </w:r>
        <w:r w:rsidRPr="008533E4">
          <w:rPr>
            <w:rStyle w:val="Hyperlink"/>
            <w:noProof/>
          </w:rPr>
          <w:t>Costs associated with export sales</w:t>
        </w:r>
        <w:r>
          <w:rPr>
            <w:noProof/>
            <w:webHidden/>
          </w:rPr>
          <w:tab/>
        </w:r>
        <w:r>
          <w:rPr>
            <w:noProof/>
            <w:webHidden/>
          </w:rPr>
          <w:fldChar w:fldCharType="begin"/>
        </w:r>
        <w:r>
          <w:rPr>
            <w:noProof/>
            <w:webHidden/>
          </w:rPr>
          <w:instrText xml:space="preserve"> PAGEREF _Toc455483688 \h </w:instrText>
        </w:r>
        <w:r>
          <w:rPr>
            <w:noProof/>
            <w:webHidden/>
          </w:rPr>
        </w:r>
        <w:r>
          <w:rPr>
            <w:noProof/>
            <w:webHidden/>
          </w:rPr>
          <w:fldChar w:fldCharType="separate"/>
        </w:r>
        <w:r>
          <w:rPr>
            <w:noProof/>
            <w:webHidden/>
          </w:rPr>
          <w:t>27</w:t>
        </w:r>
        <w:r>
          <w:rPr>
            <w:noProof/>
            <w:webHidden/>
          </w:rPr>
          <w:fldChar w:fldCharType="end"/>
        </w:r>
      </w:hyperlink>
    </w:p>
    <w:p w14:paraId="21330DD8"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89" w:history="1">
        <w:r w:rsidRPr="008533E4">
          <w:rPr>
            <w:rStyle w:val="Hyperlink"/>
            <w:noProof/>
          </w:rPr>
          <w:t xml:space="preserve">E-2 </w:t>
        </w:r>
        <w:r>
          <w:rPr>
            <w:rFonts w:asciiTheme="minorHAnsi" w:eastAsiaTheme="minorEastAsia" w:hAnsiTheme="minorHAnsi" w:cstheme="minorBidi"/>
            <w:smallCaps w:val="0"/>
            <w:noProof/>
            <w:sz w:val="22"/>
            <w:szCs w:val="22"/>
            <w:lang w:val="en-US"/>
          </w:rPr>
          <w:tab/>
        </w:r>
        <w:r w:rsidRPr="008533E4">
          <w:rPr>
            <w:rStyle w:val="Hyperlink"/>
            <w:noProof/>
          </w:rPr>
          <w:t>Costs associated with domestic sales</w:t>
        </w:r>
        <w:r>
          <w:rPr>
            <w:noProof/>
            <w:webHidden/>
          </w:rPr>
          <w:tab/>
        </w:r>
        <w:r>
          <w:rPr>
            <w:noProof/>
            <w:webHidden/>
          </w:rPr>
          <w:fldChar w:fldCharType="begin"/>
        </w:r>
        <w:r>
          <w:rPr>
            <w:noProof/>
            <w:webHidden/>
          </w:rPr>
          <w:instrText xml:space="preserve"> PAGEREF _Toc455483689 \h </w:instrText>
        </w:r>
        <w:r>
          <w:rPr>
            <w:noProof/>
            <w:webHidden/>
          </w:rPr>
        </w:r>
        <w:r>
          <w:rPr>
            <w:noProof/>
            <w:webHidden/>
          </w:rPr>
          <w:fldChar w:fldCharType="separate"/>
        </w:r>
        <w:r>
          <w:rPr>
            <w:noProof/>
            <w:webHidden/>
          </w:rPr>
          <w:t>28</w:t>
        </w:r>
        <w:r>
          <w:rPr>
            <w:noProof/>
            <w:webHidden/>
          </w:rPr>
          <w:fldChar w:fldCharType="end"/>
        </w:r>
      </w:hyperlink>
    </w:p>
    <w:p w14:paraId="3EA6C8B2"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90" w:history="1">
        <w:r w:rsidRPr="008533E4">
          <w:rPr>
            <w:rStyle w:val="Hyperlink"/>
            <w:noProof/>
          </w:rPr>
          <w:t>E-3</w:t>
        </w:r>
        <w:r>
          <w:rPr>
            <w:rFonts w:asciiTheme="minorHAnsi" w:eastAsiaTheme="minorEastAsia" w:hAnsiTheme="minorHAnsi" w:cstheme="minorBidi"/>
            <w:smallCaps w:val="0"/>
            <w:noProof/>
            <w:sz w:val="22"/>
            <w:szCs w:val="22"/>
            <w:lang w:val="en-US"/>
          </w:rPr>
          <w:tab/>
        </w:r>
        <w:r w:rsidRPr="008533E4">
          <w:rPr>
            <w:rStyle w:val="Hyperlink"/>
            <w:noProof/>
          </w:rPr>
          <w:t>Duplication</w:t>
        </w:r>
        <w:r>
          <w:rPr>
            <w:noProof/>
            <w:webHidden/>
          </w:rPr>
          <w:tab/>
        </w:r>
        <w:r>
          <w:rPr>
            <w:noProof/>
            <w:webHidden/>
          </w:rPr>
          <w:fldChar w:fldCharType="begin"/>
        </w:r>
        <w:r>
          <w:rPr>
            <w:noProof/>
            <w:webHidden/>
          </w:rPr>
          <w:instrText xml:space="preserve"> PAGEREF _Toc455483690 \h </w:instrText>
        </w:r>
        <w:r>
          <w:rPr>
            <w:noProof/>
            <w:webHidden/>
          </w:rPr>
        </w:r>
        <w:r>
          <w:rPr>
            <w:noProof/>
            <w:webHidden/>
          </w:rPr>
          <w:fldChar w:fldCharType="separate"/>
        </w:r>
        <w:r>
          <w:rPr>
            <w:noProof/>
            <w:webHidden/>
          </w:rPr>
          <w:t>34</w:t>
        </w:r>
        <w:r>
          <w:rPr>
            <w:noProof/>
            <w:webHidden/>
          </w:rPr>
          <w:fldChar w:fldCharType="end"/>
        </w:r>
      </w:hyperlink>
    </w:p>
    <w:p w14:paraId="1F6E3B78"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91" w:history="1">
        <w:r w:rsidRPr="008533E4">
          <w:rPr>
            <w:rStyle w:val="Hyperlink"/>
            <w:noProof/>
          </w:rPr>
          <w:t>Section F Export sales to countries other than Australia (third country sales)</w:t>
        </w:r>
        <w:r>
          <w:rPr>
            <w:noProof/>
            <w:webHidden/>
          </w:rPr>
          <w:tab/>
        </w:r>
        <w:r>
          <w:rPr>
            <w:noProof/>
            <w:webHidden/>
          </w:rPr>
          <w:fldChar w:fldCharType="begin"/>
        </w:r>
        <w:r>
          <w:rPr>
            <w:noProof/>
            <w:webHidden/>
          </w:rPr>
          <w:instrText xml:space="preserve"> PAGEREF _Toc455483691 \h </w:instrText>
        </w:r>
        <w:r>
          <w:rPr>
            <w:noProof/>
            <w:webHidden/>
          </w:rPr>
        </w:r>
        <w:r>
          <w:rPr>
            <w:noProof/>
            <w:webHidden/>
          </w:rPr>
          <w:fldChar w:fldCharType="separate"/>
        </w:r>
        <w:r>
          <w:rPr>
            <w:noProof/>
            <w:webHidden/>
          </w:rPr>
          <w:t>35</w:t>
        </w:r>
        <w:r>
          <w:rPr>
            <w:noProof/>
            <w:webHidden/>
          </w:rPr>
          <w:fldChar w:fldCharType="end"/>
        </w:r>
      </w:hyperlink>
    </w:p>
    <w:p w14:paraId="62EC2629"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92" w:history="1">
        <w:r w:rsidRPr="008533E4">
          <w:rPr>
            <w:rStyle w:val="Hyperlink"/>
            <w:noProof/>
          </w:rPr>
          <w:t>Section G Costing information and constructed value</w:t>
        </w:r>
        <w:r>
          <w:rPr>
            <w:noProof/>
            <w:webHidden/>
          </w:rPr>
          <w:tab/>
        </w:r>
        <w:r>
          <w:rPr>
            <w:noProof/>
            <w:webHidden/>
          </w:rPr>
          <w:fldChar w:fldCharType="begin"/>
        </w:r>
        <w:r>
          <w:rPr>
            <w:noProof/>
            <w:webHidden/>
          </w:rPr>
          <w:instrText xml:space="preserve"> PAGEREF _Toc455483692 \h </w:instrText>
        </w:r>
        <w:r>
          <w:rPr>
            <w:noProof/>
            <w:webHidden/>
          </w:rPr>
        </w:r>
        <w:r>
          <w:rPr>
            <w:noProof/>
            <w:webHidden/>
          </w:rPr>
          <w:fldChar w:fldCharType="separate"/>
        </w:r>
        <w:r>
          <w:rPr>
            <w:noProof/>
            <w:webHidden/>
          </w:rPr>
          <w:t>36</w:t>
        </w:r>
        <w:r>
          <w:rPr>
            <w:noProof/>
            <w:webHidden/>
          </w:rPr>
          <w:fldChar w:fldCharType="end"/>
        </w:r>
      </w:hyperlink>
    </w:p>
    <w:p w14:paraId="1880DC3F"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93" w:history="1">
        <w:r w:rsidRPr="008533E4">
          <w:rPr>
            <w:rStyle w:val="Hyperlink"/>
            <w:noProof/>
          </w:rPr>
          <w:t>G-1.</w:t>
        </w:r>
        <w:r>
          <w:rPr>
            <w:rFonts w:asciiTheme="minorHAnsi" w:eastAsiaTheme="minorEastAsia" w:hAnsiTheme="minorHAnsi" w:cstheme="minorBidi"/>
            <w:smallCaps w:val="0"/>
            <w:noProof/>
            <w:sz w:val="22"/>
            <w:szCs w:val="22"/>
            <w:lang w:val="en-US"/>
          </w:rPr>
          <w:tab/>
        </w:r>
        <w:r w:rsidRPr="008533E4">
          <w:rPr>
            <w:rStyle w:val="Hyperlink"/>
            <w:noProof/>
          </w:rPr>
          <w:t>Production process and capacity</w:t>
        </w:r>
        <w:r>
          <w:rPr>
            <w:noProof/>
            <w:webHidden/>
          </w:rPr>
          <w:tab/>
        </w:r>
        <w:r>
          <w:rPr>
            <w:noProof/>
            <w:webHidden/>
          </w:rPr>
          <w:fldChar w:fldCharType="begin"/>
        </w:r>
        <w:r>
          <w:rPr>
            <w:noProof/>
            <w:webHidden/>
          </w:rPr>
          <w:instrText xml:space="preserve"> PAGEREF _Toc455483693 \h </w:instrText>
        </w:r>
        <w:r>
          <w:rPr>
            <w:noProof/>
            <w:webHidden/>
          </w:rPr>
        </w:r>
        <w:r>
          <w:rPr>
            <w:noProof/>
            <w:webHidden/>
          </w:rPr>
          <w:fldChar w:fldCharType="separate"/>
        </w:r>
        <w:r>
          <w:rPr>
            <w:noProof/>
            <w:webHidden/>
          </w:rPr>
          <w:t>36</w:t>
        </w:r>
        <w:r>
          <w:rPr>
            <w:noProof/>
            <w:webHidden/>
          </w:rPr>
          <w:fldChar w:fldCharType="end"/>
        </w:r>
      </w:hyperlink>
    </w:p>
    <w:p w14:paraId="228E1F33"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94" w:history="1">
        <w:r w:rsidRPr="008533E4">
          <w:rPr>
            <w:rStyle w:val="Hyperlink"/>
            <w:noProof/>
          </w:rPr>
          <w:t>G-2.</w:t>
        </w:r>
        <w:r>
          <w:rPr>
            <w:rFonts w:asciiTheme="minorHAnsi" w:eastAsiaTheme="minorEastAsia" w:hAnsiTheme="minorHAnsi" w:cstheme="minorBidi"/>
            <w:smallCaps w:val="0"/>
            <w:noProof/>
            <w:sz w:val="22"/>
            <w:szCs w:val="22"/>
            <w:lang w:val="en-US"/>
          </w:rPr>
          <w:tab/>
        </w:r>
        <w:r w:rsidRPr="008533E4">
          <w:rPr>
            <w:rStyle w:val="Hyperlink"/>
            <w:noProof/>
          </w:rPr>
          <w:t>Production capacity data</w:t>
        </w:r>
        <w:r>
          <w:rPr>
            <w:noProof/>
            <w:webHidden/>
          </w:rPr>
          <w:tab/>
        </w:r>
        <w:r>
          <w:rPr>
            <w:noProof/>
            <w:webHidden/>
          </w:rPr>
          <w:fldChar w:fldCharType="begin"/>
        </w:r>
        <w:r>
          <w:rPr>
            <w:noProof/>
            <w:webHidden/>
          </w:rPr>
          <w:instrText xml:space="preserve"> PAGEREF _Toc455483694 \h </w:instrText>
        </w:r>
        <w:r>
          <w:rPr>
            <w:noProof/>
            <w:webHidden/>
          </w:rPr>
        </w:r>
        <w:r>
          <w:rPr>
            <w:noProof/>
            <w:webHidden/>
          </w:rPr>
          <w:fldChar w:fldCharType="separate"/>
        </w:r>
        <w:r>
          <w:rPr>
            <w:noProof/>
            <w:webHidden/>
          </w:rPr>
          <w:t>37</w:t>
        </w:r>
        <w:r>
          <w:rPr>
            <w:noProof/>
            <w:webHidden/>
          </w:rPr>
          <w:fldChar w:fldCharType="end"/>
        </w:r>
      </w:hyperlink>
    </w:p>
    <w:p w14:paraId="414FB7DA" w14:textId="77777777" w:rsidR="00600C78" w:rsidRDefault="00600C78">
      <w:pPr>
        <w:pStyle w:val="TOC2"/>
        <w:tabs>
          <w:tab w:val="right" w:leader="dot" w:pos="8892"/>
        </w:tabs>
        <w:rPr>
          <w:rFonts w:asciiTheme="minorHAnsi" w:eastAsiaTheme="minorEastAsia" w:hAnsiTheme="minorHAnsi" w:cstheme="minorBidi"/>
          <w:smallCaps w:val="0"/>
          <w:noProof/>
          <w:sz w:val="22"/>
          <w:szCs w:val="22"/>
          <w:lang w:val="en-US"/>
        </w:rPr>
      </w:pPr>
      <w:hyperlink w:anchor="_Toc455483695" w:history="1">
        <w:r w:rsidRPr="008533E4">
          <w:rPr>
            <w:rStyle w:val="Hyperlink"/>
            <w:noProof/>
          </w:rPr>
          <w:t>Provide information about your company's total production in the following table:</w:t>
        </w:r>
        <w:r>
          <w:rPr>
            <w:noProof/>
            <w:webHidden/>
          </w:rPr>
          <w:tab/>
        </w:r>
        <w:r>
          <w:rPr>
            <w:noProof/>
            <w:webHidden/>
          </w:rPr>
          <w:fldChar w:fldCharType="begin"/>
        </w:r>
        <w:r>
          <w:rPr>
            <w:noProof/>
            <w:webHidden/>
          </w:rPr>
          <w:instrText xml:space="preserve"> PAGEREF _Toc455483695 \h </w:instrText>
        </w:r>
        <w:r>
          <w:rPr>
            <w:noProof/>
            <w:webHidden/>
          </w:rPr>
        </w:r>
        <w:r>
          <w:rPr>
            <w:noProof/>
            <w:webHidden/>
          </w:rPr>
          <w:fldChar w:fldCharType="separate"/>
        </w:r>
        <w:r>
          <w:rPr>
            <w:noProof/>
            <w:webHidden/>
          </w:rPr>
          <w:t>37</w:t>
        </w:r>
        <w:r>
          <w:rPr>
            <w:noProof/>
            <w:webHidden/>
          </w:rPr>
          <w:fldChar w:fldCharType="end"/>
        </w:r>
      </w:hyperlink>
    </w:p>
    <w:p w14:paraId="2A4CF53F"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96" w:history="1">
        <w:r w:rsidRPr="008533E4">
          <w:rPr>
            <w:rStyle w:val="Hyperlink"/>
            <w:noProof/>
          </w:rPr>
          <w:t>G-3.</w:t>
        </w:r>
        <w:r>
          <w:rPr>
            <w:rFonts w:asciiTheme="minorHAnsi" w:eastAsiaTheme="minorEastAsia" w:hAnsiTheme="minorHAnsi" w:cstheme="minorBidi"/>
            <w:smallCaps w:val="0"/>
            <w:noProof/>
            <w:sz w:val="22"/>
            <w:szCs w:val="22"/>
            <w:lang w:val="en-US"/>
          </w:rPr>
          <w:tab/>
        </w:r>
        <w:r w:rsidRPr="008533E4">
          <w:rPr>
            <w:rStyle w:val="Hyperlink"/>
            <w:noProof/>
          </w:rPr>
          <w:t>Cost accounting practices</w:t>
        </w:r>
        <w:r>
          <w:rPr>
            <w:noProof/>
            <w:webHidden/>
          </w:rPr>
          <w:tab/>
        </w:r>
        <w:r>
          <w:rPr>
            <w:noProof/>
            <w:webHidden/>
          </w:rPr>
          <w:fldChar w:fldCharType="begin"/>
        </w:r>
        <w:r>
          <w:rPr>
            <w:noProof/>
            <w:webHidden/>
          </w:rPr>
          <w:instrText xml:space="preserve"> PAGEREF _Toc455483696 \h </w:instrText>
        </w:r>
        <w:r>
          <w:rPr>
            <w:noProof/>
            <w:webHidden/>
          </w:rPr>
        </w:r>
        <w:r>
          <w:rPr>
            <w:noProof/>
            <w:webHidden/>
          </w:rPr>
          <w:fldChar w:fldCharType="separate"/>
        </w:r>
        <w:r>
          <w:rPr>
            <w:noProof/>
            <w:webHidden/>
          </w:rPr>
          <w:t>37</w:t>
        </w:r>
        <w:r>
          <w:rPr>
            <w:noProof/>
            <w:webHidden/>
          </w:rPr>
          <w:fldChar w:fldCharType="end"/>
        </w:r>
      </w:hyperlink>
    </w:p>
    <w:p w14:paraId="65693D90"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97" w:history="1">
        <w:r w:rsidRPr="008533E4">
          <w:rPr>
            <w:rStyle w:val="Hyperlink"/>
            <w:noProof/>
          </w:rPr>
          <w:t>G-4</w:t>
        </w:r>
        <w:r>
          <w:rPr>
            <w:rFonts w:asciiTheme="minorHAnsi" w:eastAsiaTheme="minorEastAsia" w:hAnsiTheme="minorHAnsi" w:cstheme="minorBidi"/>
            <w:smallCaps w:val="0"/>
            <w:noProof/>
            <w:sz w:val="22"/>
            <w:szCs w:val="22"/>
            <w:lang w:val="en-US"/>
          </w:rPr>
          <w:tab/>
        </w:r>
        <w:r w:rsidRPr="008533E4">
          <w:rPr>
            <w:rStyle w:val="Hyperlink"/>
            <w:noProof/>
          </w:rPr>
          <w:t>Cost to make and sell on domestic market</w:t>
        </w:r>
        <w:r>
          <w:rPr>
            <w:noProof/>
            <w:webHidden/>
          </w:rPr>
          <w:tab/>
        </w:r>
        <w:r>
          <w:rPr>
            <w:noProof/>
            <w:webHidden/>
          </w:rPr>
          <w:fldChar w:fldCharType="begin"/>
        </w:r>
        <w:r>
          <w:rPr>
            <w:noProof/>
            <w:webHidden/>
          </w:rPr>
          <w:instrText xml:space="preserve"> PAGEREF _Toc455483697 \h </w:instrText>
        </w:r>
        <w:r>
          <w:rPr>
            <w:noProof/>
            <w:webHidden/>
          </w:rPr>
        </w:r>
        <w:r>
          <w:rPr>
            <w:noProof/>
            <w:webHidden/>
          </w:rPr>
          <w:fldChar w:fldCharType="separate"/>
        </w:r>
        <w:r>
          <w:rPr>
            <w:noProof/>
            <w:webHidden/>
          </w:rPr>
          <w:t>38</w:t>
        </w:r>
        <w:r>
          <w:rPr>
            <w:noProof/>
            <w:webHidden/>
          </w:rPr>
          <w:fldChar w:fldCharType="end"/>
        </w:r>
      </w:hyperlink>
    </w:p>
    <w:p w14:paraId="116BA8B0"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698" w:history="1">
        <w:r w:rsidRPr="008533E4">
          <w:rPr>
            <w:rStyle w:val="Hyperlink"/>
            <w:noProof/>
          </w:rPr>
          <w:t>G-5</w:t>
        </w:r>
        <w:r>
          <w:rPr>
            <w:rFonts w:asciiTheme="minorHAnsi" w:eastAsiaTheme="minorEastAsia" w:hAnsiTheme="minorHAnsi" w:cstheme="minorBidi"/>
            <w:smallCaps w:val="0"/>
            <w:noProof/>
            <w:sz w:val="22"/>
            <w:szCs w:val="22"/>
            <w:lang w:val="en-US"/>
          </w:rPr>
          <w:tab/>
        </w:r>
        <w:r w:rsidRPr="008533E4">
          <w:rPr>
            <w:rStyle w:val="Hyperlink"/>
            <w:noProof/>
          </w:rPr>
          <w:t>Cost to make and sell goods under consideration (goods exported to Australia)</w:t>
        </w:r>
        <w:r>
          <w:rPr>
            <w:noProof/>
            <w:webHidden/>
          </w:rPr>
          <w:tab/>
        </w:r>
        <w:r>
          <w:rPr>
            <w:noProof/>
            <w:webHidden/>
          </w:rPr>
          <w:fldChar w:fldCharType="begin"/>
        </w:r>
        <w:r>
          <w:rPr>
            <w:noProof/>
            <w:webHidden/>
          </w:rPr>
          <w:instrText xml:space="preserve"> PAGEREF _Toc455483698 \h </w:instrText>
        </w:r>
        <w:r>
          <w:rPr>
            <w:noProof/>
            <w:webHidden/>
          </w:rPr>
        </w:r>
        <w:r>
          <w:rPr>
            <w:noProof/>
            <w:webHidden/>
          </w:rPr>
          <w:fldChar w:fldCharType="separate"/>
        </w:r>
        <w:r>
          <w:rPr>
            <w:noProof/>
            <w:webHidden/>
          </w:rPr>
          <w:t>40</w:t>
        </w:r>
        <w:r>
          <w:rPr>
            <w:noProof/>
            <w:webHidden/>
          </w:rPr>
          <w:fldChar w:fldCharType="end"/>
        </w:r>
      </w:hyperlink>
    </w:p>
    <w:p w14:paraId="6A332693"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699" w:history="1">
        <w:r w:rsidRPr="008533E4">
          <w:rPr>
            <w:rStyle w:val="Hyperlink"/>
            <w:noProof/>
          </w:rPr>
          <w:t>SECTION H – SUBSIDISATION</w:t>
        </w:r>
        <w:r>
          <w:rPr>
            <w:noProof/>
            <w:webHidden/>
          </w:rPr>
          <w:tab/>
        </w:r>
        <w:r>
          <w:rPr>
            <w:noProof/>
            <w:webHidden/>
          </w:rPr>
          <w:fldChar w:fldCharType="begin"/>
        </w:r>
        <w:r>
          <w:rPr>
            <w:noProof/>
            <w:webHidden/>
          </w:rPr>
          <w:instrText xml:space="preserve"> PAGEREF _Toc455483699 \h </w:instrText>
        </w:r>
        <w:r>
          <w:rPr>
            <w:noProof/>
            <w:webHidden/>
          </w:rPr>
        </w:r>
        <w:r>
          <w:rPr>
            <w:noProof/>
            <w:webHidden/>
          </w:rPr>
          <w:fldChar w:fldCharType="separate"/>
        </w:r>
        <w:r>
          <w:rPr>
            <w:noProof/>
            <w:webHidden/>
          </w:rPr>
          <w:t>41</w:t>
        </w:r>
        <w:r>
          <w:rPr>
            <w:noProof/>
            <w:webHidden/>
          </w:rPr>
          <w:fldChar w:fldCharType="end"/>
        </w:r>
      </w:hyperlink>
    </w:p>
    <w:p w14:paraId="475BCFE9"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700" w:history="1">
        <w:r w:rsidRPr="008533E4">
          <w:rPr>
            <w:rStyle w:val="Hyperlink"/>
            <w:noProof/>
          </w:rPr>
          <w:t>H-1</w:t>
        </w:r>
        <w:r>
          <w:rPr>
            <w:rFonts w:asciiTheme="minorHAnsi" w:eastAsiaTheme="minorEastAsia" w:hAnsiTheme="minorHAnsi" w:cstheme="minorBidi"/>
            <w:smallCaps w:val="0"/>
            <w:noProof/>
            <w:sz w:val="22"/>
            <w:szCs w:val="22"/>
            <w:lang w:val="en-US"/>
          </w:rPr>
          <w:tab/>
        </w:r>
        <w:r w:rsidRPr="008533E4">
          <w:rPr>
            <w:rStyle w:val="Hyperlink"/>
            <w:noProof/>
          </w:rPr>
          <w:t>PREFERENTIAL TAX PROGRAMS</w:t>
        </w:r>
        <w:r>
          <w:rPr>
            <w:noProof/>
            <w:webHidden/>
          </w:rPr>
          <w:tab/>
        </w:r>
        <w:r>
          <w:rPr>
            <w:noProof/>
            <w:webHidden/>
          </w:rPr>
          <w:fldChar w:fldCharType="begin"/>
        </w:r>
        <w:r>
          <w:rPr>
            <w:noProof/>
            <w:webHidden/>
          </w:rPr>
          <w:instrText xml:space="preserve"> PAGEREF _Toc455483700 \h </w:instrText>
        </w:r>
        <w:r>
          <w:rPr>
            <w:noProof/>
            <w:webHidden/>
          </w:rPr>
        </w:r>
        <w:r>
          <w:rPr>
            <w:noProof/>
            <w:webHidden/>
          </w:rPr>
          <w:fldChar w:fldCharType="separate"/>
        </w:r>
        <w:r>
          <w:rPr>
            <w:noProof/>
            <w:webHidden/>
          </w:rPr>
          <w:t>42</w:t>
        </w:r>
        <w:r>
          <w:rPr>
            <w:noProof/>
            <w:webHidden/>
          </w:rPr>
          <w:fldChar w:fldCharType="end"/>
        </w:r>
      </w:hyperlink>
    </w:p>
    <w:p w14:paraId="2843F6D0"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701" w:history="1">
        <w:r w:rsidRPr="008533E4">
          <w:rPr>
            <w:rStyle w:val="Hyperlink"/>
            <w:noProof/>
          </w:rPr>
          <w:t>H-2</w:t>
        </w:r>
        <w:r>
          <w:rPr>
            <w:rFonts w:asciiTheme="minorHAnsi" w:eastAsiaTheme="minorEastAsia" w:hAnsiTheme="minorHAnsi" w:cstheme="minorBidi"/>
            <w:smallCaps w:val="0"/>
            <w:noProof/>
            <w:sz w:val="22"/>
            <w:szCs w:val="22"/>
            <w:lang w:val="en-US"/>
          </w:rPr>
          <w:tab/>
        </w:r>
        <w:r w:rsidRPr="008533E4">
          <w:rPr>
            <w:rStyle w:val="Hyperlink"/>
            <w:noProof/>
          </w:rPr>
          <w:t>GRANTS</w:t>
        </w:r>
        <w:r>
          <w:rPr>
            <w:noProof/>
            <w:webHidden/>
          </w:rPr>
          <w:tab/>
        </w:r>
        <w:r>
          <w:rPr>
            <w:noProof/>
            <w:webHidden/>
          </w:rPr>
          <w:fldChar w:fldCharType="begin"/>
        </w:r>
        <w:r>
          <w:rPr>
            <w:noProof/>
            <w:webHidden/>
          </w:rPr>
          <w:instrText xml:space="preserve"> PAGEREF _Toc455483701 \h </w:instrText>
        </w:r>
        <w:r>
          <w:rPr>
            <w:noProof/>
            <w:webHidden/>
          </w:rPr>
        </w:r>
        <w:r>
          <w:rPr>
            <w:noProof/>
            <w:webHidden/>
          </w:rPr>
          <w:fldChar w:fldCharType="separate"/>
        </w:r>
        <w:r>
          <w:rPr>
            <w:noProof/>
            <w:webHidden/>
          </w:rPr>
          <w:t>45</w:t>
        </w:r>
        <w:r>
          <w:rPr>
            <w:noProof/>
            <w:webHidden/>
          </w:rPr>
          <w:fldChar w:fldCharType="end"/>
        </w:r>
      </w:hyperlink>
    </w:p>
    <w:p w14:paraId="526042E2"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702" w:history="1">
        <w:r w:rsidRPr="008533E4">
          <w:rPr>
            <w:rStyle w:val="Hyperlink"/>
            <w:noProof/>
          </w:rPr>
          <w:t>H-3</w:t>
        </w:r>
        <w:r>
          <w:rPr>
            <w:rFonts w:asciiTheme="minorHAnsi" w:eastAsiaTheme="minorEastAsia" w:hAnsiTheme="minorHAnsi" w:cstheme="minorBidi"/>
            <w:smallCaps w:val="0"/>
            <w:noProof/>
            <w:sz w:val="22"/>
            <w:szCs w:val="22"/>
            <w:lang w:val="en-US"/>
          </w:rPr>
          <w:tab/>
        </w:r>
        <w:r w:rsidRPr="008533E4">
          <w:rPr>
            <w:rStyle w:val="Hyperlink"/>
            <w:noProof/>
          </w:rPr>
          <w:t>PROVISION OF INPUTS AT LESS THAN ADEQUATE REMUNERATION</w:t>
        </w:r>
        <w:r>
          <w:rPr>
            <w:noProof/>
            <w:webHidden/>
          </w:rPr>
          <w:tab/>
        </w:r>
        <w:r>
          <w:rPr>
            <w:noProof/>
            <w:webHidden/>
          </w:rPr>
          <w:fldChar w:fldCharType="begin"/>
        </w:r>
        <w:r>
          <w:rPr>
            <w:noProof/>
            <w:webHidden/>
          </w:rPr>
          <w:instrText xml:space="preserve"> PAGEREF _Toc455483702 \h </w:instrText>
        </w:r>
        <w:r>
          <w:rPr>
            <w:noProof/>
            <w:webHidden/>
          </w:rPr>
        </w:r>
        <w:r>
          <w:rPr>
            <w:noProof/>
            <w:webHidden/>
          </w:rPr>
          <w:fldChar w:fldCharType="separate"/>
        </w:r>
        <w:r>
          <w:rPr>
            <w:noProof/>
            <w:webHidden/>
          </w:rPr>
          <w:t>47</w:t>
        </w:r>
        <w:r>
          <w:rPr>
            <w:noProof/>
            <w:webHidden/>
          </w:rPr>
          <w:fldChar w:fldCharType="end"/>
        </w:r>
      </w:hyperlink>
    </w:p>
    <w:p w14:paraId="51F2B037"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703" w:history="1">
        <w:r w:rsidRPr="008533E4">
          <w:rPr>
            <w:rStyle w:val="Hyperlink"/>
            <w:noProof/>
          </w:rPr>
          <w:t>H-4</w:t>
        </w:r>
        <w:r>
          <w:rPr>
            <w:rFonts w:asciiTheme="minorHAnsi" w:eastAsiaTheme="minorEastAsia" w:hAnsiTheme="minorHAnsi" w:cstheme="minorBidi"/>
            <w:smallCaps w:val="0"/>
            <w:noProof/>
            <w:sz w:val="22"/>
            <w:szCs w:val="22"/>
            <w:lang w:val="en-US"/>
          </w:rPr>
          <w:tab/>
        </w:r>
        <w:r w:rsidRPr="008533E4">
          <w:rPr>
            <w:rStyle w:val="Hyperlink"/>
            <w:noProof/>
          </w:rPr>
          <w:t>ANY OTHER PROGRAMS</w:t>
        </w:r>
        <w:r>
          <w:rPr>
            <w:noProof/>
            <w:webHidden/>
          </w:rPr>
          <w:tab/>
        </w:r>
        <w:r>
          <w:rPr>
            <w:noProof/>
            <w:webHidden/>
          </w:rPr>
          <w:fldChar w:fldCharType="begin"/>
        </w:r>
        <w:r>
          <w:rPr>
            <w:noProof/>
            <w:webHidden/>
          </w:rPr>
          <w:instrText xml:space="preserve"> PAGEREF _Toc455483703 \h </w:instrText>
        </w:r>
        <w:r>
          <w:rPr>
            <w:noProof/>
            <w:webHidden/>
          </w:rPr>
        </w:r>
        <w:r>
          <w:rPr>
            <w:noProof/>
            <w:webHidden/>
          </w:rPr>
          <w:fldChar w:fldCharType="separate"/>
        </w:r>
        <w:r>
          <w:rPr>
            <w:noProof/>
            <w:webHidden/>
          </w:rPr>
          <w:t>49</w:t>
        </w:r>
        <w:r>
          <w:rPr>
            <w:noProof/>
            <w:webHidden/>
          </w:rPr>
          <w:fldChar w:fldCharType="end"/>
        </w:r>
      </w:hyperlink>
    </w:p>
    <w:p w14:paraId="665F1F32"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704" w:history="1">
        <w:r w:rsidRPr="008533E4">
          <w:rPr>
            <w:rStyle w:val="Hyperlink"/>
            <w:noProof/>
          </w:rPr>
          <w:t>SECTION I – Particular Market Situation</w:t>
        </w:r>
        <w:r>
          <w:rPr>
            <w:noProof/>
            <w:webHidden/>
          </w:rPr>
          <w:tab/>
        </w:r>
        <w:r>
          <w:rPr>
            <w:noProof/>
            <w:webHidden/>
          </w:rPr>
          <w:fldChar w:fldCharType="begin"/>
        </w:r>
        <w:r>
          <w:rPr>
            <w:noProof/>
            <w:webHidden/>
          </w:rPr>
          <w:instrText xml:space="preserve"> PAGEREF _Toc455483704 \h </w:instrText>
        </w:r>
        <w:r>
          <w:rPr>
            <w:noProof/>
            <w:webHidden/>
          </w:rPr>
        </w:r>
        <w:r>
          <w:rPr>
            <w:noProof/>
            <w:webHidden/>
          </w:rPr>
          <w:fldChar w:fldCharType="separate"/>
        </w:r>
        <w:r>
          <w:rPr>
            <w:noProof/>
            <w:webHidden/>
          </w:rPr>
          <w:t>52</w:t>
        </w:r>
        <w:r>
          <w:rPr>
            <w:noProof/>
            <w:webHidden/>
          </w:rPr>
          <w:fldChar w:fldCharType="end"/>
        </w:r>
      </w:hyperlink>
    </w:p>
    <w:p w14:paraId="6A3CAC9C"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705" w:history="1">
        <w:r w:rsidRPr="008533E4">
          <w:rPr>
            <w:rStyle w:val="Hyperlink"/>
            <w:noProof/>
          </w:rPr>
          <w:t xml:space="preserve">I-1 </w:t>
        </w:r>
        <w:r>
          <w:rPr>
            <w:rFonts w:asciiTheme="minorHAnsi" w:eastAsiaTheme="minorEastAsia" w:hAnsiTheme="minorHAnsi" w:cstheme="minorBidi"/>
            <w:smallCaps w:val="0"/>
            <w:noProof/>
            <w:sz w:val="22"/>
            <w:szCs w:val="22"/>
            <w:lang w:val="en-US"/>
          </w:rPr>
          <w:tab/>
        </w:r>
        <w:r w:rsidRPr="008533E4">
          <w:rPr>
            <w:rStyle w:val="Hyperlink"/>
            <w:noProof/>
          </w:rPr>
          <w:t>General information</w:t>
        </w:r>
        <w:r>
          <w:rPr>
            <w:noProof/>
            <w:webHidden/>
          </w:rPr>
          <w:tab/>
        </w:r>
        <w:r>
          <w:rPr>
            <w:noProof/>
            <w:webHidden/>
          </w:rPr>
          <w:fldChar w:fldCharType="begin"/>
        </w:r>
        <w:r>
          <w:rPr>
            <w:noProof/>
            <w:webHidden/>
          </w:rPr>
          <w:instrText xml:space="preserve"> PAGEREF _Toc455483705 \h </w:instrText>
        </w:r>
        <w:r>
          <w:rPr>
            <w:noProof/>
            <w:webHidden/>
          </w:rPr>
        </w:r>
        <w:r>
          <w:rPr>
            <w:noProof/>
            <w:webHidden/>
          </w:rPr>
          <w:fldChar w:fldCharType="separate"/>
        </w:r>
        <w:r>
          <w:rPr>
            <w:noProof/>
            <w:webHidden/>
          </w:rPr>
          <w:t>53</w:t>
        </w:r>
        <w:r>
          <w:rPr>
            <w:noProof/>
            <w:webHidden/>
          </w:rPr>
          <w:fldChar w:fldCharType="end"/>
        </w:r>
      </w:hyperlink>
    </w:p>
    <w:p w14:paraId="34B6C8A5"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706" w:history="1">
        <w:r w:rsidRPr="008533E4">
          <w:rPr>
            <w:rStyle w:val="Hyperlink"/>
            <w:noProof/>
          </w:rPr>
          <w:t xml:space="preserve">I-2 </w:t>
        </w:r>
        <w:r>
          <w:rPr>
            <w:rFonts w:asciiTheme="minorHAnsi" w:eastAsiaTheme="minorEastAsia" w:hAnsiTheme="minorHAnsi" w:cstheme="minorBidi"/>
            <w:smallCaps w:val="0"/>
            <w:noProof/>
            <w:sz w:val="22"/>
            <w:szCs w:val="22"/>
            <w:lang w:val="en-US"/>
          </w:rPr>
          <w:tab/>
        </w:r>
        <w:r w:rsidRPr="008533E4">
          <w:rPr>
            <w:rStyle w:val="Hyperlink"/>
            <w:noProof/>
          </w:rPr>
          <w:t>GOC measures in the iron and steel sector</w:t>
        </w:r>
        <w:r>
          <w:rPr>
            <w:noProof/>
            <w:webHidden/>
          </w:rPr>
          <w:tab/>
        </w:r>
        <w:r>
          <w:rPr>
            <w:noProof/>
            <w:webHidden/>
          </w:rPr>
          <w:fldChar w:fldCharType="begin"/>
        </w:r>
        <w:r>
          <w:rPr>
            <w:noProof/>
            <w:webHidden/>
          </w:rPr>
          <w:instrText xml:space="preserve"> PAGEREF _Toc455483706 \h </w:instrText>
        </w:r>
        <w:r>
          <w:rPr>
            <w:noProof/>
            <w:webHidden/>
          </w:rPr>
        </w:r>
        <w:r>
          <w:rPr>
            <w:noProof/>
            <w:webHidden/>
          </w:rPr>
          <w:fldChar w:fldCharType="separate"/>
        </w:r>
        <w:r>
          <w:rPr>
            <w:noProof/>
            <w:webHidden/>
          </w:rPr>
          <w:t>57</w:t>
        </w:r>
        <w:r>
          <w:rPr>
            <w:noProof/>
            <w:webHidden/>
          </w:rPr>
          <w:fldChar w:fldCharType="end"/>
        </w:r>
      </w:hyperlink>
    </w:p>
    <w:p w14:paraId="633C31F7" w14:textId="77777777" w:rsidR="00600C78" w:rsidRDefault="00600C78">
      <w:pPr>
        <w:pStyle w:val="TOC2"/>
        <w:tabs>
          <w:tab w:val="left" w:pos="960"/>
          <w:tab w:val="right" w:leader="dot" w:pos="8892"/>
        </w:tabs>
        <w:rPr>
          <w:rFonts w:asciiTheme="minorHAnsi" w:eastAsiaTheme="minorEastAsia" w:hAnsiTheme="minorHAnsi" w:cstheme="minorBidi"/>
          <w:smallCaps w:val="0"/>
          <w:noProof/>
          <w:sz w:val="22"/>
          <w:szCs w:val="22"/>
          <w:lang w:val="en-US"/>
        </w:rPr>
      </w:pPr>
      <w:hyperlink w:anchor="_Toc455483707" w:history="1">
        <w:r w:rsidRPr="008533E4">
          <w:rPr>
            <w:rStyle w:val="Hyperlink"/>
            <w:noProof/>
          </w:rPr>
          <w:t xml:space="preserve">I-3 </w:t>
        </w:r>
        <w:r>
          <w:rPr>
            <w:rFonts w:asciiTheme="minorHAnsi" w:eastAsiaTheme="minorEastAsia" w:hAnsiTheme="minorHAnsi" w:cstheme="minorBidi"/>
            <w:smallCaps w:val="0"/>
            <w:noProof/>
            <w:sz w:val="22"/>
            <w:szCs w:val="22"/>
            <w:lang w:val="en-US"/>
          </w:rPr>
          <w:tab/>
        </w:r>
        <w:r w:rsidRPr="008533E4">
          <w:rPr>
            <w:rStyle w:val="Hyperlink"/>
            <w:noProof/>
          </w:rPr>
          <w:t>The iron and steel sector</w:t>
        </w:r>
        <w:r>
          <w:rPr>
            <w:noProof/>
            <w:webHidden/>
          </w:rPr>
          <w:tab/>
        </w:r>
        <w:r>
          <w:rPr>
            <w:noProof/>
            <w:webHidden/>
          </w:rPr>
          <w:fldChar w:fldCharType="begin"/>
        </w:r>
        <w:r>
          <w:rPr>
            <w:noProof/>
            <w:webHidden/>
          </w:rPr>
          <w:instrText xml:space="preserve"> PAGEREF _Toc455483707 \h </w:instrText>
        </w:r>
        <w:r>
          <w:rPr>
            <w:noProof/>
            <w:webHidden/>
          </w:rPr>
        </w:r>
        <w:r>
          <w:rPr>
            <w:noProof/>
            <w:webHidden/>
          </w:rPr>
          <w:fldChar w:fldCharType="separate"/>
        </w:r>
        <w:r>
          <w:rPr>
            <w:noProof/>
            <w:webHidden/>
          </w:rPr>
          <w:t>60</w:t>
        </w:r>
        <w:r>
          <w:rPr>
            <w:noProof/>
            <w:webHidden/>
          </w:rPr>
          <w:fldChar w:fldCharType="end"/>
        </w:r>
      </w:hyperlink>
    </w:p>
    <w:p w14:paraId="1755AA46"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708" w:history="1">
        <w:r w:rsidRPr="008533E4">
          <w:rPr>
            <w:rStyle w:val="Hyperlink"/>
            <w:noProof/>
          </w:rPr>
          <w:t>Section J Exporter's declaration</w:t>
        </w:r>
        <w:r>
          <w:rPr>
            <w:noProof/>
            <w:webHidden/>
          </w:rPr>
          <w:tab/>
        </w:r>
        <w:r>
          <w:rPr>
            <w:noProof/>
            <w:webHidden/>
          </w:rPr>
          <w:fldChar w:fldCharType="begin"/>
        </w:r>
        <w:r>
          <w:rPr>
            <w:noProof/>
            <w:webHidden/>
          </w:rPr>
          <w:instrText xml:space="preserve"> PAGEREF _Toc455483708 \h </w:instrText>
        </w:r>
        <w:r>
          <w:rPr>
            <w:noProof/>
            <w:webHidden/>
          </w:rPr>
        </w:r>
        <w:r>
          <w:rPr>
            <w:noProof/>
            <w:webHidden/>
          </w:rPr>
          <w:fldChar w:fldCharType="separate"/>
        </w:r>
        <w:r>
          <w:rPr>
            <w:noProof/>
            <w:webHidden/>
          </w:rPr>
          <w:t>66</w:t>
        </w:r>
        <w:r>
          <w:rPr>
            <w:noProof/>
            <w:webHidden/>
          </w:rPr>
          <w:fldChar w:fldCharType="end"/>
        </w:r>
      </w:hyperlink>
    </w:p>
    <w:p w14:paraId="4C71F53A"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709" w:history="1">
        <w:r w:rsidRPr="008533E4">
          <w:rPr>
            <w:rStyle w:val="Hyperlink"/>
            <w:noProof/>
          </w:rPr>
          <w:t>Section K Checklist</w:t>
        </w:r>
        <w:r>
          <w:rPr>
            <w:noProof/>
            <w:webHidden/>
          </w:rPr>
          <w:tab/>
        </w:r>
        <w:r>
          <w:rPr>
            <w:noProof/>
            <w:webHidden/>
          </w:rPr>
          <w:fldChar w:fldCharType="begin"/>
        </w:r>
        <w:r>
          <w:rPr>
            <w:noProof/>
            <w:webHidden/>
          </w:rPr>
          <w:instrText xml:space="preserve"> PAGEREF _Toc455483709 \h </w:instrText>
        </w:r>
        <w:r>
          <w:rPr>
            <w:noProof/>
            <w:webHidden/>
          </w:rPr>
        </w:r>
        <w:r>
          <w:rPr>
            <w:noProof/>
            <w:webHidden/>
          </w:rPr>
          <w:fldChar w:fldCharType="separate"/>
        </w:r>
        <w:r>
          <w:rPr>
            <w:noProof/>
            <w:webHidden/>
          </w:rPr>
          <w:t>67</w:t>
        </w:r>
        <w:r>
          <w:rPr>
            <w:noProof/>
            <w:webHidden/>
          </w:rPr>
          <w:fldChar w:fldCharType="end"/>
        </w:r>
      </w:hyperlink>
    </w:p>
    <w:p w14:paraId="4AD99BF2" w14:textId="77777777" w:rsidR="00600C78" w:rsidRDefault="00600C7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83710" w:history="1">
        <w:r w:rsidRPr="008533E4">
          <w:rPr>
            <w:rStyle w:val="Hyperlink"/>
            <w:noProof/>
          </w:rPr>
          <w:t>Appendix Glossary of terms</w:t>
        </w:r>
        <w:r>
          <w:rPr>
            <w:noProof/>
            <w:webHidden/>
          </w:rPr>
          <w:tab/>
        </w:r>
        <w:r>
          <w:rPr>
            <w:noProof/>
            <w:webHidden/>
          </w:rPr>
          <w:fldChar w:fldCharType="begin"/>
        </w:r>
        <w:r>
          <w:rPr>
            <w:noProof/>
            <w:webHidden/>
          </w:rPr>
          <w:instrText xml:space="preserve"> PAGEREF _Toc455483710 \h </w:instrText>
        </w:r>
        <w:r>
          <w:rPr>
            <w:noProof/>
            <w:webHidden/>
          </w:rPr>
        </w:r>
        <w:r>
          <w:rPr>
            <w:noProof/>
            <w:webHidden/>
          </w:rPr>
          <w:fldChar w:fldCharType="separate"/>
        </w:r>
        <w:r>
          <w:rPr>
            <w:noProof/>
            <w:webHidden/>
          </w:rPr>
          <w:t>68</w:t>
        </w:r>
        <w:r>
          <w:rPr>
            <w:noProof/>
            <w:webHidden/>
          </w:rPr>
          <w:fldChar w:fldCharType="end"/>
        </w:r>
      </w:hyperlink>
    </w:p>
    <w:p w14:paraId="3F49E1F7" w14:textId="77218453" w:rsidR="00515B70" w:rsidRDefault="00733E42" w:rsidP="001C3377">
      <w:pPr>
        <w:widowControl w:val="0"/>
        <w:tabs>
          <w:tab w:val="right" w:leader="dot" w:pos="8364"/>
        </w:tabs>
        <w:rPr>
          <w:snapToGrid w:val="0"/>
        </w:rPr>
      </w:pPr>
      <w:r>
        <w:rPr>
          <w:rFonts w:ascii="Times New Roman" w:hAnsi="Times New Roman"/>
          <w:snapToGrid w:val="0"/>
          <w:sz w:val="20"/>
        </w:rPr>
        <w:fldChar w:fldCharType="end"/>
      </w:r>
    </w:p>
    <w:p w14:paraId="106E8E22" w14:textId="77777777" w:rsidR="00515B70" w:rsidRDefault="0069494E" w:rsidP="00733E42">
      <w:pPr>
        <w:pStyle w:val="Heading1"/>
      </w:pPr>
      <w:bookmarkStart w:id="12" w:name="_Toc506971815"/>
      <w:r>
        <w:br w:type="page"/>
      </w:r>
      <w:bookmarkStart w:id="13" w:name="_Toc455483664"/>
      <w:r w:rsidR="00515B70">
        <w:lastRenderedPageBreak/>
        <w:t>Instructions</w:t>
      </w:r>
      <w:bookmarkEnd w:id="12"/>
      <w:bookmarkEnd w:id="13"/>
    </w:p>
    <w:p w14:paraId="7C4F7A2D" w14:textId="77777777" w:rsidR="00515B70" w:rsidRDefault="00515B70">
      <w:pPr>
        <w:widowControl w:val="0"/>
        <w:ind w:left="0"/>
        <w:rPr>
          <w:snapToGrid w:val="0"/>
        </w:rPr>
      </w:pPr>
    </w:p>
    <w:p w14:paraId="100F09A9" w14:textId="77777777" w:rsidR="00515B70" w:rsidRDefault="00515B70">
      <w:pPr>
        <w:pStyle w:val="Heading2"/>
      </w:pPr>
      <w:bookmarkStart w:id="14" w:name="_Toc506971816"/>
      <w:bookmarkStart w:id="15" w:name="_Toc219017544"/>
      <w:bookmarkStart w:id="16" w:name="_Toc455483665"/>
      <w:r>
        <w:t>Why you have been asked to fill out this questionnaire</w:t>
      </w:r>
      <w:bookmarkEnd w:id="14"/>
      <w:r w:rsidR="00C44727">
        <w:t>?</w:t>
      </w:r>
      <w:bookmarkEnd w:id="15"/>
      <w:bookmarkEnd w:id="16"/>
    </w:p>
    <w:p w14:paraId="2BF24EDE" w14:textId="77777777" w:rsidR="00515B70" w:rsidRDefault="00515B70">
      <w:pPr>
        <w:widowControl w:val="0"/>
        <w:ind w:left="0" w:right="-716"/>
        <w:rPr>
          <w:snapToGrid w:val="0"/>
        </w:rPr>
      </w:pPr>
    </w:p>
    <w:p w14:paraId="09C87684" w14:textId="62246ADF"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4F798A" w:rsidRPr="00AB0557">
        <w:rPr>
          <w:snapToGrid w:val="0"/>
        </w:rPr>
        <w:t xml:space="preserve">steel </w:t>
      </w:r>
      <w:r w:rsidR="00932678">
        <w:rPr>
          <w:snapToGrid w:val="0"/>
        </w:rPr>
        <w:t>shelving</w:t>
      </w:r>
      <w:r w:rsidR="004F798A" w:rsidRPr="00AB0557">
        <w:rPr>
          <w:snapToGrid w:val="0"/>
        </w:rPr>
        <w:t xml:space="preserve"> </w:t>
      </w:r>
      <w:r w:rsidR="0091494E">
        <w:rPr>
          <w:snapToGrid w:val="0"/>
        </w:rPr>
        <w:t>has</w:t>
      </w:r>
      <w:r>
        <w:rPr>
          <w:snapToGrid w:val="0"/>
        </w:rPr>
        <w:t xml:space="preserve"> been exported to Australia from </w:t>
      </w:r>
      <w:r w:rsidR="004F798A">
        <w:t xml:space="preserve">the </w:t>
      </w:r>
      <w:r w:rsidR="005A71B2">
        <w:t xml:space="preserve">People’s </w:t>
      </w:r>
      <w:r w:rsidR="004F798A">
        <w:t>R</w:t>
      </w:r>
      <w:r w:rsidR="004F798A" w:rsidRPr="00805434">
        <w:t xml:space="preserve">epublic of </w:t>
      </w:r>
      <w:r w:rsidR="005A71B2">
        <w:t xml:space="preserve">China </w:t>
      </w:r>
      <w:r w:rsidR="004F798A">
        <w:t>(</w:t>
      </w:r>
      <w:r w:rsidR="005A71B2">
        <w:t>China</w:t>
      </w:r>
      <w:r w:rsidR="004F798A">
        <w:t xml:space="preserve">) </w:t>
      </w:r>
      <w:r w:rsidR="00463D03">
        <w:rPr>
          <w:snapToGrid w:val="0"/>
        </w:rPr>
        <w:t>at</w:t>
      </w:r>
      <w:r w:rsidR="00463D03" w:rsidRPr="00463D03">
        <w:t xml:space="preserve"> prices less than their normal value</w:t>
      </w:r>
      <w:r w:rsidR="00DB407A">
        <w:t xml:space="preserve"> and in receipt of countervailable subsidies</w:t>
      </w:r>
      <w:r w:rsidR="00463D03">
        <w:rPr>
          <w:color w:val="0000FF"/>
        </w:rPr>
        <w:t xml:space="preserve"> </w:t>
      </w:r>
      <w:r w:rsidR="00463D03" w:rsidRPr="002428C9">
        <w:t xml:space="preserve">and that the </w:t>
      </w:r>
      <w:r w:rsidR="00463D03" w:rsidRPr="00463D03">
        <w:rPr>
          <w:rFonts w:cs="Arial"/>
        </w:rPr>
        <w:t>dumping</w:t>
      </w:r>
      <w:r w:rsidR="00DB407A">
        <w:rPr>
          <w:rFonts w:cs="Arial"/>
        </w:rPr>
        <w:t xml:space="preserve"> and subsidised exports</w:t>
      </w:r>
      <w:r w:rsidR="00463D03" w:rsidRPr="005B7AAE">
        <w:rPr>
          <w:rFonts w:cs="Arial"/>
          <w:color w:val="FF0000"/>
        </w:rPr>
        <w:t xml:space="preserve"> </w:t>
      </w:r>
      <w:r w:rsidR="00DB407A">
        <w:t>have</w:t>
      </w:r>
      <w:r w:rsidR="00463D03" w:rsidRPr="002428C9">
        <w:t xml:space="preserve"> caused material injury to the Australian industry</w:t>
      </w:r>
      <w:r w:rsidR="00123841">
        <w:t>.</w:t>
      </w:r>
    </w:p>
    <w:p w14:paraId="6A774D97" w14:textId="77777777" w:rsidR="00515B70" w:rsidRDefault="00515B70">
      <w:pPr>
        <w:widowControl w:val="0"/>
        <w:ind w:left="0" w:right="-716"/>
        <w:jc w:val="both"/>
        <w:rPr>
          <w:snapToGrid w:val="0"/>
        </w:rPr>
      </w:pPr>
    </w:p>
    <w:p w14:paraId="7DE87710" w14:textId="7973152F"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w:t>
      </w:r>
      <w:r w:rsidR="00DB407A">
        <w:rPr>
          <w:snapToGrid w:val="0"/>
        </w:rPr>
        <w:t>,</w:t>
      </w:r>
      <w:r w:rsidR="00515B70">
        <w:rPr>
          <w:snapToGrid w:val="0"/>
        </w:rPr>
        <w:t xml:space="preserve"> export prices </w:t>
      </w:r>
      <w:r w:rsidR="00DB407A">
        <w:rPr>
          <w:snapToGrid w:val="0"/>
        </w:rPr>
        <w:t xml:space="preserve">and subsidies </w:t>
      </w:r>
      <w:r w:rsidR="00515B70">
        <w:rPr>
          <w:snapToGrid w:val="0"/>
        </w:rPr>
        <w:t>over the investigation period.  This information will determi</w:t>
      </w:r>
      <w:r w:rsidR="00463D03">
        <w:rPr>
          <w:snapToGrid w:val="0"/>
        </w:rPr>
        <w:t xml:space="preserve">ne whether </w:t>
      </w:r>
      <w:r w:rsidR="004F798A" w:rsidRPr="00AB0557">
        <w:rPr>
          <w:snapToGrid w:val="0"/>
        </w:rPr>
        <w:t xml:space="preserve">steel </w:t>
      </w:r>
      <w:r w:rsidR="00FB6CEA">
        <w:rPr>
          <w:snapToGrid w:val="0"/>
        </w:rPr>
        <w:t>shelving</w:t>
      </w:r>
      <w:r w:rsidR="004F798A" w:rsidRPr="001A6AB2">
        <w:rPr>
          <w:i/>
          <w:snapToGrid w:val="0"/>
        </w:rPr>
        <w:t xml:space="preserve"> </w:t>
      </w:r>
      <w:r w:rsidR="0091494E">
        <w:rPr>
          <w:snapToGrid w:val="0"/>
        </w:rPr>
        <w:t>is</w:t>
      </w:r>
      <w:r w:rsidR="00515B70">
        <w:rPr>
          <w:snapToGrid w:val="0"/>
        </w:rPr>
        <w:t xml:space="preserve"> dumped</w:t>
      </w:r>
      <w:r w:rsidR="00DB407A">
        <w:rPr>
          <w:snapToGrid w:val="0"/>
        </w:rPr>
        <w:t xml:space="preserve"> </w:t>
      </w:r>
      <w:r w:rsidR="00455877">
        <w:rPr>
          <w:snapToGrid w:val="0"/>
        </w:rPr>
        <w:t>and/</w:t>
      </w:r>
      <w:r w:rsidR="00DB407A">
        <w:rPr>
          <w:snapToGrid w:val="0"/>
        </w:rPr>
        <w:t>or subsidised</w:t>
      </w:r>
      <w:r w:rsidR="00515B70">
        <w:rPr>
          <w:snapToGrid w:val="0"/>
        </w:rPr>
        <w:t>. You may make separate submissions concerning any other matter, for example</w:t>
      </w:r>
      <w:r w:rsidR="00FB6CEA">
        <w:rPr>
          <w:snapToGrid w:val="0"/>
        </w:rPr>
        <w:t xml:space="preserve"> </w:t>
      </w:r>
      <w:r w:rsidR="00515B70">
        <w:rPr>
          <w:snapToGrid w:val="0"/>
        </w:rPr>
        <w:t>injury.</w:t>
      </w:r>
    </w:p>
    <w:p w14:paraId="5A2C9F84" w14:textId="77777777" w:rsidR="00515B70" w:rsidRDefault="00515B70">
      <w:pPr>
        <w:widowControl w:val="0"/>
        <w:ind w:left="0" w:right="-716"/>
        <w:jc w:val="both"/>
        <w:rPr>
          <w:snapToGrid w:val="0"/>
        </w:rPr>
      </w:pPr>
    </w:p>
    <w:p w14:paraId="7CF06AC8" w14:textId="77777777" w:rsidR="00515B70" w:rsidRDefault="00CD2329">
      <w:pPr>
        <w:widowControl w:val="0"/>
        <w:ind w:left="0" w:right="-716"/>
        <w:jc w:val="both"/>
        <w:rPr>
          <w:snapToGrid w:val="0"/>
        </w:rPr>
      </w:pPr>
      <w:r>
        <w:rPr>
          <w:snapToGrid w:val="0"/>
        </w:rPr>
        <w:t>The Commission</w:t>
      </w:r>
      <w:r w:rsidR="00DC0836">
        <w:rPr>
          <w:snapToGrid w:val="0"/>
        </w:rPr>
        <w:t>’s</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2E3D8713" w14:textId="77777777" w:rsidR="00515B70" w:rsidRDefault="00515B70">
      <w:pPr>
        <w:widowControl w:val="0"/>
        <w:ind w:left="0" w:right="-716"/>
        <w:jc w:val="both"/>
        <w:rPr>
          <w:snapToGrid w:val="0"/>
        </w:rPr>
      </w:pPr>
    </w:p>
    <w:p w14:paraId="0973A6AB" w14:textId="77777777" w:rsidR="00515B70" w:rsidRDefault="00515B70">
      <w:pPr>
        <w:pStyle w:val="Heading2"/>
      </w:pPr>
      <w:bookmarkStart w:id="17" w:name="_Toc506971817"/>
      <w:bookmarkStart w:id="18" w:name="_Toc219017545"/>
      <w:bookmarkStart w:id="19" w:name="_Toc455483666"/>
      <w:r>
        <w:t>What happens if you do not respond to this questionnaire?</w:t>
      </w:r>
      <w:bookmarkEnd w:id="17"/>
      <w:bookmarkEnd w:id="18"/>
      <w:bookmarkEnd w:id="19"/>
    </w:p>
    <w:p w14:paraId="34CD9B87" w14:textId="77777777" w:rsidR="00515B70" w:rsidRDefault="00515B70">
      <w:pPr>
        <w:keepNext/>
        <w:widowControl w:val="0"/>
        <w:ind w:left="0" w:right="-716"/>
        <w:jc w:val="both"/>
        <w:rPr>
          <w:snapToGrid w:val="0"/>
        </w:rPr>
      </w:pPr>
    </w:p>
    <w:p w14:paraId="4ED466BB" w14:textId="2B844A1B"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w:t>
      </w:r>
      <w:r w:rsidR="00515B70" w:rsidRPr="00E90FCF">
        <w:rPr>
          <w:snapToGrid w:val="0"/>
        </w:rPr>
        <w:t xml:space="preserve">a </w:t>
      </w:r>
      <w:r w:rsidR="00515B70" w:rsidRPr="00E90FCF">
        <w:rPr>
          <w:snapToGrid w:val="0"/>
          <w:color w:val="000000" w:themeColor="text1"/>
        </w:rPr>
        <w:t xml:space="preserve">dumping </w:t>
      </w:r>
      <w:r w:rsidR="00455877" w:rsidRPr="00E90FCF">
        <w:rPr>
          <w:snapToGrid w:val="0"/>
          <w:color w:val="000000" w:themeColor="text1"/>
        </w:rPr>
        <w:t>and/</w:t>
      </w:r>
      <w:r w:rsidR="00A5343F" w:rsidRPr="00E90FCF">
        <w:rPr>
          <w:snapToGrid w:val="0"/>
          <w:color w:val="000000" w:themeColor="text1"/>
        </w:rPr>
        <w:t xml:space="preserve">or subsidy </w:t>
      </w:r>
      <w:r w:rsidR="00515B70" w:rsidRPr="00E90FCF">
        <w:rPr>
          <w:snapToGrid w:val="0"/>
          <w:color w:val="000000" w:themeColor="text1"/>
        </w:rPr>
        <w:t xml:space="preserve">margin </w:t>
      </w:r>
      <w:r w:rsidR="00515B70" w:rsidRPr="00E90FCF">
        <w:rPr>
          <w:snapToGrid w:val="0"/>
        </w:rPr>
        <w:t>for your company based upon normal values</w:t>
      </w:r>
      <w:r w:rsidR="00A5343F" w:rsidRPr="00E90FCF">
        <w:rPr>
          <w:snapToGrid w:val="0"/>
        </w:rPr>
        <w:t xml:space="preserve"> </w:t>
      </w:r>
      <w:r w:rsidR="00455877" w:rsidRPr="00E90FCF">
        <w:rPr>
          <w:snapToGrid w:val="0"/>
        </w:rPr>
        <w:t>and</w:t>
      </w:r>
      <w:r w:rsidR="00A5343F" w:rsidRPr="00E90FCF">
        <w:rPr>
          <w:snapToGrid w:val="0"/>
        </w:rPr>
        <w:t xml:space="preserve"> subsidies</w:t>
      </w:r>
      <w:r w:rsidR="00515B70">
        <w:rPr>
          <w:snapToGrid w:val="0"/>
        </w:rPr>
        <w:t xml:space="preserve"> that may be the highest </w:t>
      </w:r>
      <w:r w:rsidR="00A5343F">
        <w:rPr>
          <w:snapToGrid w:val="0"/>
        </w:rPr>
        <w:t xml:space="preserve">rate </w:t>
      </w:r>
      <w:r w:rsidR="00515B70">
        <w:rPr>
          <w:snapToGrid w:val="0"/>
        </w:rPr>
        <w:t xml:space="preserve">determined in your country during the investigation period. </w:t>
      </w:r>
    </w:p>
    <w:p w14:paraId="4575E1DC" w14:textId="77777777" w:rsidR="00515B70" w:rsidRDefault="00515B70">
      <w:pPr>
        <w:widowControl w:val="0"/>
        <w:ind w:left="0" w:right="-716"/>
        <w:jc w:val="both"/>
        <w:rPr>
          <w:snapToGrid w:val="0"/>
        </w:rPr>
      </w:pPr>
    </w:p>
    <w:p w14:paraId="56668B2A"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36F5A6B8" w14:textId="77777777" w:rsidR="00515B70" w:rsidRDefault="00515B70">
      <w:pPr>
        <w:widowControl w:val="0"/>
        <w:ind w:left="0" w:right="-716"/>
        <w:jc w:val="both"/>
        <w:rPr>
          <w:snapToGrid w:val="0"/>
        </w:rPr>
      </w:pPr>
    </w:p>
    <w:p w14:paraId="0909C03B" w14:textId="77777777" w:rsidR="00515B70" w:rsidRDefault="00515B70">
      <w:pPr>
        <w:pStyle w:val="Heading2"/>
      </w:pPr>
      <w:bookmarkStart w:id="20" w:name="_Toc506971818"/>
      <w:bookmarkStart w:id="21" w:name="_Toc219017546"/>
      <w:bookmarkStart w:id="22" w:name="_Toc455483667"/>
      <w:r>
        <w:t>Due date for response</w:t>
      </w:r>
      <w:bookmarkEnd w:id="20"/>
      <w:bookmarkEnd w:id="21"/>
      <w:bookmarkEnd w:id="22"/>
    </w:p>
    <w:p w14:paraId="562053AD" w14:textId="77777777" w:rsidR="00515B70" w:rsidRDefault="00515B70">
      <w:pPr>
        <w:keepNext/>
        <w:widowControl w:val="0"/>
        <w:ind w:left="0" w:right="-716"/>
        <w:jc w:val="both"/>
        <w:rPr>
          <w:snapToGrid w:val="0"/>
        </w:rPr>
      </w:pPr>
    </w:p>
    <w:p w14:paraId="27365544" w14:textId="1126E22E" w:rsidR="00455877" w:rsidRPr="00604439" w:rsidRDefault="00515B70" w:rsidP="00604439">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r w:rsidR="00455877">
        <w:rPr>
          <w:szCs w:val="24"/>
        </w:rPr>
        <w:t xml:space="preserve"> </w:t>
      </w:r>
    </w:p>
    <w:p w14:paraId="2382C806" w14:textId="77777777" w:rsidR="00515B70" w:rsidRDefault="00515B70">
      <w:pPr>
        <w:widowControl w:val="0"/>
        <w:ind w:left="0" w:right="-716"/>
        <w:jc w:val="both"/>
        <w:rPr>
          <w:snapToGrid w:val="0"/>
        </w:rPr>
      </w:pPr>
    </w:p>
    <w:p w14:paraId="6B4061DF" w14:textId="77777777"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14:paraId="1FF7A418" w14:textId="77777777" w:rsidR="00515B70" w:rsidRDefault="00515B70">
      <w:pPr>
        <w:widowControl w:val="0"/>
        <w:ind w:left="0" w:right="-716"/>
        <w:jc w:val="both"/>
        <w:rPr>
          <w:snapToGrid w:val="0"/>
        </w:rPr>
      </w:pPr>
    </w:p>
    <w:p w14:paraId="7A5EFEC3" w14:textId="77777777" w:rsidR="00515B70" w:rsidRDefault="00515B70">
      <w:pPr>
        <w:pStyle w:val="Heading2"/>
      </w:pPr>
      <w:bookmarkStart w:id="23" w:name="_Toc506971819"/>
      <w:bookmarkStart w:id="24" w:name="_Toc219017547"/>
      <w:bookmarkStart w:id="25" w:name="_Toc455483668"/>
      <w:r>
        <w:t>Confidential and non-confidential submissions</w:t>
      </w:r>
      <w:bookmarkEnd w:id="23"/>
      <w:bookmarkEnd w:id="24"/>
      <w:bookmarkEnd w:id="25"/>
    </w:p>
    <w:p w14:paraId="29607B13" w14:textId="77777777" w:rsidR="00515B70" w:rsidRDefault="00515B70">
      <w:pPr>
        <w:keepNext/>
        <w:widowControl w:val="0"/>
        <w:ind w:left="0" w:right="-716"/>
        <w:jc w:val="both"/>
        <w:rPr>
          <w:snapToGrid w:val="0"/>
        </w:rPr>
      </w:pPr>
    </w:p>
    <w:p w14:paraId="755E41AB"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702187FF" w14:textId="1DA142BA" w:rsidR="00827EBF" w:rsidRDefault="00827EBF" w:rsidP="00827EBF">
      <w:pPr>
        <w:widowControl w:val="0"/>
        <w:ind w:left="0" w:right="-716"/>
        <w:jc w:val="both"/>
        <w:rPr>
          <w:snapToGrid w:val="0"/>
        </w:rPr>
      </w:pPr>
      <w:r>
        <w:rPr>
          <w:snapToGrid w:val="0"/>
        </w:rPr>
        <w:lastRenderedPageBreak/>
        <w:t xml:space="preserve">Please ensure that </w:t>
      </w:r>
      <w:r>
        <w:rPr>
          <w:i/>
          <w:snapToGrid w:val="0"/>
        </w:rPr>
        <w:t>each page</w:t>
      </w:r>
      <w:r>
        <w:rPr>
          <w:snapToGrid w:val="0"/>
        </w:rPr>
        <w:t xml:space="preserve"> of information you provide is clearly marked either “FOR OFFICIAL USE ONLY” or “PUBLIC RECORD”.</w:t>
      </w:r>
    </w:p>
    <w:p w14:paraId="4E89A7DF" w14:textId="77777777" w:rsidR="00DB0689" w:rsidRDefault="00DB0689" w:rsidP="00827EBF">
      <w:pPr>
        <w:widowControl w:val="0"/>
        <w:ind w:left="0" w:right="-716"/>
        <w:jc w:val="both"/>
        <w:rPr>
          <w:snapToGrid w:val="0"/>
        </w:rPr>
      </w:pPr>
    </w:p>
    <w:p w14:paraId="516B3D45"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1A1A4ED2" w14:textId="77777777" w:rsidR="00515B70" w:rsidRDefault="00515B70">
      <w:pPr>
        <w:ind w:left="0"/>
        <w:rPr>
          <w:snapToGrid w:val="0"/>
          <w:highlight w:val="yellow"/>
        </w:rPr>
      </w:pPr>
    </w:p>
    <w:p w14:paraId="7E4E7E17" w14:textId="78D3AEED" w:rsidR="00515B70" w:rsidRPr="000A3FF8" w:rsidRDefault="000A3FF8" w:rsidP="00733E42">
      <w:pPr>
        <w:widowControl w:val="0"/>
        <w:ind w:left="0" w:right="-737"/>
        <w:jc w:val="both"/>
        <w:rPr>
          <w:snapToGrid w:val="0"/>
        </w:rPr>
      </w:pPr>
      <w:r>
        <w:rPr>
          <w:snapToGrid w:val="0"/>
        </w:rPr>
        <w:t xml:space="preserve">Please note, </w:t>
      </w:r>
      <w:r w:rsidR="00515B70" w:rsidRPr="000A3FF8">
        <w:rPr>
          <w:snapToGrid w:val="0"/>
        </w:rPr>
        <w:t>Australia’s anti-dumping</w:t>
      </w:r>
      <w:r w:rsidR="00A5343F">
        <w:rPr>
          <w:snapToGrid w:val="0"/>
        </w:rPr>
        <w:t xml:space="preserve"> and countervailing</w:t>
      </w:r>
      <w:r w:rsidR="00515B70" w:rsidRPr="000A3FF8">
        <w:rPr>
          <w:snapToGrid w:val="0"/>
        </w:rPr>
        <w:t xml:space="preserve">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4483437" w14:textId="77777777" w:rsidR="00515B70" w:rsidRPr="000A3FF8" w:rsidRDefault="00515B70" w:rsidP="00733E42">
      <w:pPr>
        <w:widowControl w:val="0"/>
        <w:ind w:left="0" w:right="-737"/>
        <w:jc w:val="both"/>
        <w:rPr>
          <w:snapToGrid w:val="0"/>
        </w:rPr>
      </w:pPr>
    </w:p>
    <w:p w14:paraId="0107DF33" w14:textId="77777777" w:rsidR="00515B70" w:rsidRPr="000A3FF8" w:rsidRDefault="00515B70" w:rsidP="00733E42">
      <w:pPr>
        <w:widowControl w:val="0"/>
        <w:ind w:left="0" w:right="-737"/>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260A6A5E" w14:textId="77777777" w:rsidR="00515B70" w:rsidRPr="000A3FF8" w:rsidRDefault="00515B70" w:rsidP="00733E42">
      <w:pPr>
        <w:ind w:left="0" w:right="-737"/>
        <w:rPr>
          <w:snapToGrid w:val="0"/>
        </w:rPr>
      </w:pPr>
    </w:p>
    <w:p w14:paraId="789F4C85" w14:textId="42AA856D" w:rsidR="000A3FF8" w:rsidRPr="000A3FF8" w:rsidRDefault="00515B70" w:rsidP="00733E42">
      <w:pPr>
        <w:widowControl w:val="0"/>
        <w:ind w:left="0" w:right="-737"/>
        <w:jc w:val="both"/>
        <w:rPr>
          <w:snapToGrid w:val="0"/>
        </w:rPr>
      </w:pPr>
      <w:r w:rsidRPr="000A3FF8">
        <w:rPr>
          <w:snapToGrid w:val="0"/>
        </w:rPr>
        <w:t>As provided for in</w:t>
      </w:r>
      <w:r w:rsidR="000A3FF8" w:rsidRPr="000A3FF8">
        <w:rPr>
          <w:snapToGrid w:val="0"/>
        </w:rPr>
        <w:t xml:space="preserve"> Australia’s anti-dumping </w:t>
      </w:r>
      <w:r w:rsidR="00DB0689">
        <w:rPr>
          <w:snapToGrid w:val="0"/>
        </w:rPr>
        <w:t xml:space="preserve">and countervailing </w:t>
      </w:r>
      <w:r w:rsidR="000A3FF8" w:rsidRPr="000A3FF8">
        <w:rPr>
          <w:snapToGrid w:val="0"/>
        </w:rPr>
        <w:t>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124794C0" w14:textId="77777777" w:rsidR="000A3FF8" w:rsidRPr="000A3FF8" w:rsidRDefault="000A3FF8" w:rsidP="00733E42">
      <w:pPr>
        <w:widowControl w:val="0"/>
        <w:ind w:left="0" w:right="-737"/>
        <w:jc w:val="both"/>
        <w:rPr>
          <w:snapToGrid w:val="0"/>
        </w:rPr>
      </w:pPr>
    </w:p>
    <w:p w14:paraId="5F22405F" w14:textId="77777777" w:rsidR="00515B70" w:rsidRDefault="00515B70" w:rsidP="00733E42">
      <w:pPr>
        <w:widowControl w:val="0"/>
        <w:ind w:left="0" w:right="-737"/>
        <w:jc w:val="both"/>
        <w:rPr>
          <w:snapToGrid w:val="0"/>
        </w:rPr>
      </w:pPr>
      <w:r w:rsidRPr="000A3FF8">
        <w:rPr>
          <w:snapToGrid w:val="0"/>
        </w:rPr>
        <w:t>[explanation of cost allocation through the divisions].</w:t>
      </w:r>
    </w:p>
    <w:p w14:paraId="400C6650" w14:textId="77777777" w:rsidR="00515B70" w:rsidRDefault="00515B70" w:rsidP="00733E42">
      <w:pPr>
        <w:widowControl w:val="0"/>
        <w:ind w:left="0" w:right="-737"/>
        <w:jc w:val="both"/>
        <w:rPr>
          <w:snapToGrid w:val="0"/>
        </w:rPr>
      </w:pPr>
    </w:p>
    <w:p w14:paraId="36BDD0D2" w14:textId="6BEAA59E" w:rsidR="00515B70" w:rsidRDefault="00515B70" w:rsidP="00733E42">
      <w:pPr>
        <w:widowControl w:val="0"/>
        <w:ind w:left="0" w:right="-737"/>
        <w:jc w:val="both"/>
        <w:rPr>
          <w:snapToGrid w:val="0"/>
        </w:rPr>
      </w:pPr>
      <w:r>
        <w:rPr>
          <w:snapToGrid w:val="0"/>
        </w:rPr>
        <w:t xml:space="preserve">If, for some reason, you cannot produce a non-confidential summary, please contact the investigation case </w:t>
      </w:r>
      <w:r w:rsidR="00A00296">
        <w:rPr>
          <w:snapToGrid w:val="0"/>
        </w:rPr>
        <w:t>manager</w:t>
      </w:r>
      <w:r w:rsidR="00A5343F">
        <w:rPr>
          <w:snapToGrid w:val="0"/>
        </w:rPr>
        <w:t xml:space="preserve"> before the due date</w:t>
      </w:r>
      <w:r>
        <w:rPr>
          <w:snapToGrid w:val="0"/>
        </w:rPr>
        <w:t>.</w:t>
      </w:r>
    </w:p>
    <w:p w14:paraId="2B00E640" w14:textId="77777777" w:rsidR="00515B70" w:rsidRDefault="00515B70">
      <w:pPr>
        <w:widowControl w:val="0"/>
        <w:ind w:left="0" w:right="-716"/>
        <w:jc w:val="both"/>
        <w:rPr>
          <w:snapToGrid w:val="0"/>
        </w:rPr>
      </w:pPr>
    </w:p>
    <w:p w14:paraId="5C8DF68C" w14:textId="77777777" w:rsidR="00515B70" w:rsidRDefault="00515B70">
      <w:pPr>
        <w:pStyle w:val="Heading2"/>
      </w:pPr>
      <w:bookmarkStart w:id="26" w:name="_Toc506971820"/>
      <w:bookmarkStart w:id="27" w:name="_Toc219017548"/>
      <w:bookmarkStart w:id="28" w:name="_Toc455483669"/>
      <w:r>
        <w:t>Exporter’s declaration</w:t>
      </w:r>
      <w:bookmarkEnd w:id="26"/>
      <w:bookmarkEnd w:id="27"/>
      <w:bookmarkEnd w:id="28"/>
    </w:p>
    <w:p w14:paraId="4D3835C5" w14:textId="77777777" w:rsidR="00515B70" w:rsidRDefault="00515B70">
      <w:pPr>
        <w:keepNext/>
        <w:widowControl w:val="0"/>
        <w:ind w:left="0" w:right="-716"/>
        <w:jc w:val="both"/>
        <w:rPr>
          <w:snapToGrid w:val="0"/>
        </w:rPr>
      </w:pPr>
    </w:p>
    <w:p w14:paraId="0073A967" w14:textId="25D2D9B6" w:rsidR="00515B70" w:rsidRDefault="00515B70">
      <w:pPr>
        <w:widowControl w:val="0"/>
        <w:ind w:left="0" w:right="-716"/>
        <w:jc w:val="both"/>
        <w:rPr>
          <w:snapToGrid w:val="0"/>
        </w:rPr>
      </w:pPr>
      <w:r>
        <w:rPr>
          <w:snapToGrid w:val="0"/>
        </w:rPr>
        <w:t xml:space="preserve">At section </w:t>
      </w:r>
      <w:r w:rsidR="00604439">
        <w:rPr>
          <w:snapToGrid w:val="0"/>
        </w:rPr>
        <w:t>J</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703677EE" w14:textId="77777777" w:rsidR="00515B70" w:rsidRDefault="00515B70">
      <w:pPr>
        <w:widowControl w:val="0"/>
        <w:ind w:left="0" w:right="-716"/>
        <w:jc w:val="both"/>
        <w:rPr>
          <w:snapToGrid w:val="0"/>
        </w:rPr>
      </w:pPr>
    </w:p>
    <w:p w14:paraId="74A3E968"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4F3E4194" w14:textId="77777777" w:rsidR="00515B70" w:rsidRDefault="00515B70">
      <w:pPr>
        <w:widowControl w:val="0"/>
        <w:ind w:left="0" w:right="-716"/>
        <w:jc w:val="both"/>
        <w:rPr>
          <w:snapToGrid w:val="0"/>
        </w:rPr>
      </w:pPr>
    </w:p>
    <w:p w14:paraId="22669BEA" w14:textId="77777777" w:rsidR="00515B70" w:rsidRDefault="001E0F36">
      <w:pPr>
        <w:pStyle w:val="Heading2"/>
      </w:pPr>
      <w:bookmarkStart w:id="29" w:name="_Toc506971821"/>
      <w:bookmarkStart w:id="30" w:name="_Toc219017549"/>
      <w:bookmarkStart w:id="31" w:name="_Toc455483670"/>
      <w:r>
        <w:t>V</w:t>
      </w:r>
      <w:r w:rsidR="00515B70">
        <w:t>erification of the information that you supply</w:t>
      </w:r>
      <w:bookmarkEnd w:id="29"/>
      <w:bookmarkEnd w:id="30"/>
      <w:bookmarkEnd w:id="31"/>
    </w:p>
    <w:p w14:paraId="55782EFB" w14:textId="77777777" w:rsidR="00515B70" w:rsidRDefault="00515B70">
      <w:pPr>
        <w:keepNext/>
        <w:widowControl w:val="0"/>
        <w:ind w:left="0" w:right="-716"/>
        <w:jc w:val="both"/>
        <w:rPr>
          <w:snapToGrid w:val="0"/>
        </w:rPr>
      </w:pPr>
    </w:p>
    <w:p w14:paraId="7EAF3E41"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23F4331C" w14:textId="77777777" w:rsidR="00515B70" w:rsidRDefault="00515B70">
      <w:pPr>
        <w:widowControl w:val="0"/>
        <w:ind w:left="0" w:right="-716"/>
        <w:jc w:val="both"/>
        <w:rPr>
          <w:snapToGrid w:val="0"/>
        </w:rPr>
      </w:pPr>
    </w:p>
    <w:p w14:paraId="6A59776F" w14:textId="77777777" w:rsidR="00515B70" w:rsidRDefault="00A01560">
      <w:pPr>
        <w:widowControl w:val="0"/>
        <w:ind w:left="0" w:right="-716"/>
        <w:jc w:val="both"/>
        <w:rPr>
          <w:snapToGrid w:val="0"/>
        </w:rPr>
      </w:pPr>
      <w:r>
        <w:rPr>
          <w:snapToGrid w:val="0"/>
        </w:rPr>
        <w:lastRenderedPageBreak/>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0547DB5C" w14:textId="77777777" w:rsidR="00515B70" w:rsidRDefault="00515B70">
      <w:pPr>
        <w:widowControl w:val="0"/>
        <w:ind w:left="0" w:right="-716"/>
        <w:jc w:val="both"/>
        <w:rPr>
          <w:snapToGrid w:val="0"/>
        </w:rPr>
      </w:pPr>
    </w:p>
    <w:p w14:paraId="30B6F977"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estions you have. We will</w:t>
      </w:r>
      <w:r w:rsidR="00515B70" w:rsidRPr="00B9740D">
        <w:rPr>
          <w:snapToGrid w:val="0"/>
        </w:rPr>
        <w:t xml:space="preserve"> ask you to prepare a non-confidential copy of the report for the public record.</w:t>
      </w:r>
      <w:r w:rsidR="00515B70">
        <w:rPr>
          <w:snapToGrid w:val="0"/>
        </w:rPr>
        <w:t xml:space="preserve">   </w:t>
      </w:r>
    </w:p>
    <w:p w14:paraId="768D280A" w14:textId="77777777" w:rsidR="00515B70" w:rsidRDefault="00515B70">
      <w:pPr>
        <w:widowControl w:val="0"/>
        <w:ind w:left="0" w:right="-716"/>
        <w:jc w:val="both"/>
        <w:rPr>
          <w:snapToGrid w:val="0"/>
        </w:rPr>
      </w:pPr>
    </w:p>
    <w:p w14:paraId="2045F15C" w14:textId="77777777" w:rsidR="00515B70" w:rsidRDefault="00515B70">
      <w:pPr>
        <w:pStyle w:val="Heading2"/>
      </w:pPr>
      <w:bookmarkStart w:id="32" w:name="_Toc506971822"/>
      <w:bookmarkStart w:id="33" w:name="_Toc219017550"/>
      <w:bookmarkStart w:id="34" w:name="_Toc455483671"/>
      <w:r>
        <w:t>If you do not manufacture the good</w:t>
      </w:r>
      <w:bookmarkEnd w:id="32"/>
      <w:r w:rsidR="00C44727">
        <w:t>s</w:t>
      </w:r>
      <w:bookmarkEnd w:id="33"/>
      <w:bookmarkEnd w:id="34"/>
    </w:p>
    <w:p w14:paraId="3649154A" w14:textId="77777777" w:rsidR="00515B70" w:rsidRDefault="00515B70">
      <w:pPr>
        <w:keepNext/>
        <w:widowControl w:val="0"/>
        <w:ind w:left="0" w:right="-716"/>
        <w:jc w:val="both"/>
        <w:rPr>
          <w:snapToGrid w:val="0"/>
        </w:rPr>
      </w:pPr>
    </w:p>
    <w:p w14:paraId="2CC27A92"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3BE4FFD7" w14:textId="77777777" w:rsidR="00515B70" w:rsidRDefault="00515B70">
      <w:pPr>
        <w:widowControl w:val="0"/>
        <w:ind w:left="0" w:right="-716"/>
        <w:jc w:val="both"/>
        <w:rPr>
          <w:snapToGrid w:val="0"/>
        </w:rPr>
      </w:pPr>
    </w:p>
    <w:p w14:paraId="5B37BBE9" w14:textId="0CDDF38B"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 xml:space="preserve">You should also inform the investigation case </w:t>
      </w:r>
      <w:r w:rsidR="00A5343F">
        <w:rPr>
          <w:snapToGrid w:val="0"/>
        </w:rPr>
        <w:t>manager</w:t>
      </w:r>
      <w:r w:rsidR="00F012D1">
        <w:rPr>
          <w:snapToGrid w:val="0"/>
        </w:rPr>
        <w:t xml:space="preserve"> </w:t>
      </w:r>
      <w:r>
        <w:rPr>
          <w:snapToGrid w:val="0"/>
        </w:rPr>
        <w:t>of the contact details for these manufacturers.</w:t>
      </w:r>
    </w:p>
    <w:p w14:paraId="0430CD90" w14:textId="77777777" w:rsidR="00515B70" w:rsidRDefault="00515B70">
      <w:pPr>
        <w:widowControl w:val="0"/>
        <w:ind w:left="0" w:right="-716"/>
        <w:jc w:val="both"/>
        <w:rPr>
          <w:snapToGrid w:val="0"/>
        </w:rPr>
      </w:pPr>
    </w:p>
    <w:p w14:paraId="5F4AC0B6"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51CFF72F" w14:textId="77777777" w:rsidR="00515B70" w:rsidRDefault="00515B70">
      <w:pPr>
        <w:widowControl w:val="0"/>
        <w:ind w:left="0" w:right="-716"/>
        <w:jc w:val="both"/>
        <w:rPr>
          <w:snapToGrid w:val="0"/>
        </w:rPr>
      </w:pPr>
    </w:p>
    <w:p w14:paraId="324AA396" w14:textId="77777777" w:rsidR="00515B70" w:rsidRDefault="00515B70">
      <w:pPr>
        <w:pStyle w:val="Heading2"/>
      </w:pPr>
      <w:bookmarkStart w:id="35" w:name="_Toc506971823"/>
      <w:bookmarkStart w:id="36" w:name="_Toc219017551"/>
      <w:bookmarkStart w:id="37" w:name="_Toc455483672"/>
      <w:r>
        <w:t>If you do not export the goods</w:t>
      </w:r>
      <w:bookmarkEnd w:id="35"/>
      <w:bookmarkEnd w:id="36"/>
      <w:bookmarkEnd w:id="37"/>
    </w:p>
    <w:p w14:paraId="74727F57" w14:textId="77777777" w:rsidR="00515B70" w:rsidRDefault="00515B70">
      <w:pPr>
        <w:keepNext/>
        <w:widowControl w:val="0"/>
        <w:ind w:left="0" w:right="-716"/>
        <w:jc w:val="both"/>
        <w:rPr>
          <w:snapToGrid w:val="0"/>
        </w:rPr>
      </w:pPr>
    </w:p>
    <w:p w14:paraId="678C223E"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060A8542" w14:textId="77777777" w:rsidR="00515B70" w:rsidRDefault="00515B70">
      <w:pPr>
        <w:widowControl w:val="0"/>
        <w:ind w:left="0" w:right="-716"/>
        <w:jc w:val="both"/>
        <w:rPr>
          <w:snapToGrid w:val="0"/>
        </w:rPr>
      </w:pPr>
    </w:p>
    <w:p w14:paraId="5CA6FB8F" w14:textId="328E09B8" w:rsidR="00515B70" w:rsidRDefault="00515B70">
      <w:pPr>
        <w:widowControl w:val="0"/>
        <w:ind w:left="0" w:right="-716"/>
        <w:jc w:val="both"/>
        <w:rPr>
          <w:snapToGrid w:val="0"/>
        </w:rPr>
      </w:pPr>
      <w:r>
        <w:rPr>
          <w:snapToGrid w:val="0"/>
        </w:rPr>
        <w:t xml:space="preserve">In the absence of verified information, </w:t>
      </w:r>
      <w:r w:rsidR="003E5F28">
        <w:rPr>
          <w:snapToGrid w:val="0"/>
        </w:rPr>
        <w:t>the Commission</w:t>
      </w:r>
      <w:r>
        <w:rPr>
          <w:snapToGrid w:val="0"/>
        </w:rPr>
        <w:t xml:space="preserve"> may use other available information. </w:t>
      </w:r>
      <w:r w:rsidR="000C41D7">
        <w:rPr>
          <w:snapToGrid w:val="0"/>
        </w:rPr>
        <w:t>T</w:t>
      </w:r>
      <w:r>
        <w:rPr>
          <w:snapToGrid w:val="0"/>
        </w:rPr>
        <w:t xml:space="preserve">his information may result in a decision less favourable to your company.  </w:t>
      </w:r>
    </w:p>
    <w:p w14:paraId="0D0D7AD6" w14:textId="77777777" w:rsidR="00515B70" w:rsidRDefault="00515B70">
      <w:pPr>
        <w:widowControl w:val="0"/>
        <w:ind w:left="0" w:right="-716"/>
        <w:jc w:val="both"/>
        <w:rPr>
          <w:snapToGrid w:val="0"/>
        </w:rPr>
      </w:pPr>
    </w:p>
    <w:p w14:paraId="592E2E12" w14:textId="77777777" w:rsidR="00515B70" w:rsidRDefault="00515B70">
      <w:pPr>
        <w:pStyle w:val="Heading2"/>
      </w:pPr>
      <w:bookmarkStart w:id="38" w:name="_Toc506971824"/>
      <w:bookmarkStart w:id="39" w:name="_Toc219017552"/>
      <w:bookmarkStart w:id="40" w:name="_Toc455483673"/>
      <w:r>
        <w:t>Outline of information required by this questionnaire</w:t>
      </w:r>
      <w:bookmarkEnd w:id="38"/>
      <w:bookmarkEnd w:id="39"/>
      <w:bookmarkEnd w:id="40"/>
    </w:p>
    <w:p w14:paraId="5BAA4992"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22ED62F6" w14:textId="77777777" w:rsidTr="00FA238C">
        <w:tc>
          <w:tcPr>
            <w:tcW w:w="1526" w:type="dxa"/>
          </w:tcPr>
          <w:p w14:paraId="2ED5487F" w14:textId="77777777" w:rsidR="00515B70" w:rsidRDefault="00515B70">
            <w:pPr>
              <w:widowControl w:val="0"/>
              <w:spacing w:after="120"/>
              <w:ind w:left="0" w:right="-716"/>
              <w:rPr>
                <w:b/>
                <w:snapToGrid w:val="0"/>
              </w:rPr>
            </w:pPr>
            <w:r>
              <w:rPr>
                <w:b/>
                <w:snapToGrid w:val="0"/>
              </w:rPr>
              <w:t>Section A</w:t>
            </w:r>
          </w:p>
        </w:tc>
        <w:tc>
          <w:tcPr>
            <w:tcW w:w="8080" w:type="dxa"/>
          </w:tcPr>
          <w:p w14:paraId="474AFD8A"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658F628B" w14:textId="77777777" w:rsidTr="00FA238C">
        <w:tc>
          <w:tcPr>
            <w:tcW w:w="1526" w:type="dxa"/>
          </w:tcPr>
          <w:p w14:paraId="07FA4A51" w14:textId="77777777" w:rsidR="00515B70" w:rsidRDefault="00515B70">
            <w:pPr>
              <w:widowControl w:val="0"/>
              <w:spacing w:after="120"/>
              <w:ind w:left="0" w:right="-716"/>
              <w:rPr>
                <w:b/>
                <w:snapToGrid w:val="0"/>
              </w:rPr>
            </w:pPr>
            <w:r>
              <w:rPr>
                <w:b/>
                <w:snapToGrid w:val="0"/>
              </w:rPr>
              <w:t>Section B</w:t>
            </w:r>
          </w:p>
        </w:tc>
        <w:tc>
          <w:tcPr>
            <w:tcW w:w="8080" w:type="dxa"/>
          </w:tcPr>
          <w:p w14:paraId="2801BBD3"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360203AE" w14:textId="77777777" w:rsidTr="00FA238C">
        <w:tc>
          <w:tcPr>
            <w:tcW w:w="1526" w:type="dxa"/>
          </w:tcPr>
          <w:p w14:paraId="48C466FB" w14:textId="77777777" w:rsidR="00515B70" w:rsidRDefault="00515B70">
            <w:pPr>
              <w:widowControl w:val="0"/>
              <w:spacing w:after="120"/>
              <w:ind w:left="0" w:right="-716"/>
              <w:rPr>
                <w:b/>
                <w:snapToGrid w:val="0"/>
              </w:rPr>
            </w:pPr>
            <w:r>
              <w:rPr>
                <w:b/>
                <w:snapToGrid w:val="0"/>
              </w:rPr>
              <w:t>Section C</w:t>
            </w:r>
          </w:p>
        </w:tc>
        <w:tc>
          <w:tcPr>
            <w:tcW w:w="8080" w:type="dxa"/>
          </w:tcPr>
          <w:p w14:paraId="31AF8805"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0C06F95C" w14:textId="77777777" w:rsidTr="00FA238C">
        <w:tc>
          <w:tcPr>
            <w:tcW w:w="1526" w:type="dxa"/>
          </w:tcPr>
          <w:p w14:paraId="0653F837" w14:textId="77777777" w:rsidR="00515B70" w:rsidRDefault="00515B70">
            <w:pPr>
              <w:widowControl w:val="0"/>
              <w:spacing w:after="120"/>
              <w:ind w:left="0" w:right="-716"/>
              <w:rPr>
                <w:b/>
                <w:snapToGrid w:val="0"/>
              </w:rPr>
            </w:pPr>
            <w:r>
              <w:rPr>
                <w:b/>
                <w:snapToGrid w:val="0"/>
              </w:rPr>
              <w:t>Section D</w:t>
            </w:r>
          </w:p>
        </w:tc>
        <w:tc>
          <w:tcPr>
            <w:tcW w:w="8080" w:type="dxa"/>
          </w:tcPr>
          <w:p w14:paraId="5E660CD4"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4AD5F5D3" w14:textId="77777777" w:rsidTr="00FA238C">
        <w:tc>
          <w:tcPr>
            <w:tcW w:w="1526" w:type="dxa"/>
          </w:tcPr>
          <w:p w14:paraId="0298F7D2" w14:textId="77777777" w:rsidR="00515B70" w:rsidRDefault="00515B70">
            <w:pPr>
              <w:widowControl w:val="0"/>
              <w:spacing w:after="120"/>
              <w:ind w:left="0" w:right="-716"/>
              <w:rPr>
                <w:b/>
                <w:snapToGrid w:val="0"/>
              </w:rPr>
            </w:pPr>
            <w:r>
              <w:rPr>
                <w:b/>
                <w:snapToGrid w:val="0"/>
              </w:rPr>
              <w:t>Section E</w:t>
            </w:r>
          </w:p>
        </w:tc>
        <w:tc>
          <w:tcPr>
            <w:tcW w:w="8080" w:type="dxa"/>
          </w:tcPr>
          <w:p w14:paraId="4167EC03"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7CEC70F9" w14:textId="77777777" w:rsidTr="00FA238C">
        <w:tc>
          <w:tcPr>
            <w:tcW w:w="1526" w:type="dxa"/>
          </w:tcPr>
          <w:p w14:paraId="0D447C1E" w14:textId="77777777" w:rsidR="00515B70" w:rsidRDefault="00515B70">
            <w:pPr>
              <w:widowControl w:val="0"/>
              <w:spacing w:after="120"/>
              <w:ind w:left="0" w:right="-716"/>
              <w:rPr>
                <w:b/>
                <w:snapToGrid w:val="0"/>
              </w:rPr>
            </w:pPr>
            <w:r>
              <w:rPr>
                <w:b/>
                <w:snapToGrid w:val="0"/>
              </w:rPr>
              <w:lastRenderedPageBreak/>
              <w:t xml:space="preserve">Section F </w:t>
            </w:r>
          </w:p>
        </w:tc>
        <w:tc>
          <w:tcPr>
            <w:tcW w:w="8080" w:type="dxa"/>
          </w:tcPr>
          <w:p w14:paraId="175A43EC"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669AFC3F" w14:textId="77777777" w:rsidTr="00FA238C">
        <w:tc>
          <w:tcPr>
            <w:tcW w:w="1526" w:type="dxa"/>
          </w:tcPr>
          <w:p w14:paraId="15B70229" w14:textId="77777777" w:rsidR="00515B70" w:rsidRDefault="00515B70">
            <w:pPr>
              <w:widowControl w:val="0"/>
              <w:spacing w:after="120"/>
              <w:ind w:left="0" w:right="-716"/>
              <w:rPr>
                <w:b/>
                <w:snapToGrid w:val="0"/>
              </w:rPr>
            </w:pPr>
            <w:r>
              <w:rPr>
                <w:b/>
                <w:snapToGrid w:val="0"/>
              </w:rPr>
              <w:t>Section G</w:t>
            </w:r>
          </w:p>
        </w:tc>
        <w:tc>
          <w:tcPr>
            <w:tcW w:w="8080" w:type="dxa"/>
          </w:tcPr>
          <w:p w14:paraId="28DAA28E"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F66BCD" w14:paraId="66BFBEF5" w14:textId="77777777" w:rsidTr="00FA238C">
        <w:tc>
          <w:tcPr>
            <w:tcW w:w="1526" w:type="dxa"/>
          </w:tcPr>
          <w:p w14:paraId="62CBF4D8" w14:textId="0AFB01A9" w:rsidR="00F66BCD" w:rsidRPr="00C30D3A" w:rsidRDefault="00C30D3A">
            <w:pPr>
              <w:widowControl w:val="0"/>
              <w:spacing w:after="120"/>
              <w:ind w:left="0" w:right="-716"/>
              <w:rPr>
                <w:b/>
                <w:snapToGrid w:val="0"/>
              </w:rPr>
            </w:pPr>
            <w:r w:rsidRPr="00C30D3A">
              <w:rPr>
                <w:b/>
                <w:snapToGrid w:val="0"/>
              </w:rPr>
              <w:t>Section H</w:t>
            </w:r>
          </w:p>
        </w:tc>
        <w:tc>
          <w:tcPr>
            <w:tcW w:w="8080" w:type="dxa"/>
          </w:tcPr>
          <w:p w14:paraId="457CFB41" w14:textId="77777777" w:rsidR="00F66BCD" w:rsidRPr="00C30D3A" w:rsidRDefault="00F66BCD" w:rsidP="006C34E3">
            <w:pPr>
              <w:widowControl w:val="0"/>
              <w:spacing w:after="120"/>
              <w:ind w:left="0" w:right="113"/>
              <w:rPr>
                <w:snapToGrid w:val="0"/>
              </w:rPr>
            </w:pPr>
            <w:r w:rsidRPr="00C30D3A">
              <w:rPr>
                <w:snapToGrid w:val="0"/>
              </w:rPr>
              <w:t>Subsidies</w:t>
            </w:r>
          </w:p>
        </w:tc>
      </w:tr>
      <w:tr w:rsidR="00515B70" w14:paraId="62C36796" w14:textId="77777777" w:rsidTr="00FA238C">
        <w:tc>
          <w:tcPr>
            <w:tcW w:w="1526" w:type="dxa"/>
          </w:tcPr>
          <w:p w14:paraId="650DAEBE" w14:textId="4ABEB32A" w:rsidR="00515B70" w:rsidRDefault="00C30D3A">
            <w:pPr>
              <w:widowControl w:val="0"/>
              <w:spacing w:after="120"/>
              <w:ind w:left="0" w:right="-716"/>
              <w:rPr>
                <w:b/>
                <w:snapToGrid w:val="0"/>
              </w:rPr>
            </w:pPr>
            <w:r>
              <w:rPr>
                <w:b/>
                <w:snapToGrid w:val="0"/>
              </w:rPr>
              <w:t>Section I</w:t>
            </w:r>
          </w:p>
        </w:tc>
        <w:tc>
          <w:tcPr>
            <w:tcW w:w="8080" w:type="dxa"/>
          </w:tcPr>
          <w:p w14:paraId="58F5A4E2" w14:textId="0CE352DD" w:rsidR="00515B70" w:rsidRDefault="00C30D3A" w:rsidP="006C34E3">
            <w:pPr>
              <w:widowControl w:val="0"/>
              <w:spacing w:after="120"/>
              <w:ind w:left="0" w:right="113"/>
              <w:rPr>
                <w:snapToGrid w:val="0"/>
              </w:rPr>
            </w:pPr>
            <w:r>
              <w:rPr>
                <w:snapToGrid w:val="0"/>
              </w:rPr>
              <w:t>Particular market situation</w:t>
            </w:r>
          </w:p>
        </w:tc>
      </w:tr>
      <w:tr w:rsidR="00515B70" w14:paraId="7BF49A46" w14:textId="77777777" w:rsidTr="00FA238C">
        <w:tc>
          <w:tcPr>
            <w:tcW w:w="1526" w:type="dxa"/>
          </w:tcPr>
          <w:p w14:paraId="7D69DE7F" w14:textId="02388D30" w:rsidR="00515B70" w:rsidRDefault="00515B70" w:rsidP="006C34E3">
            <w:pPr>
              <w:widowControl w:val="0"/>
              <w:spacing w:after="120"/>
              <w:ind w:left="0" w:right="-716"/>
              <w:rPr>
                <w:b/>
                <w:snapToGrid w:val="0"/>
              </w:rPr>
            </w:pPr>
            <w:r>
              <w:rPr>
                <w:b/>
                <w:snapToGrid w:val="0"/>
              </w:rPr>
              <w:t xml:space="preserve">Section </w:t>
            </w:r>
            <w:r w:rsidR="00C30D3A">
              <w:rPr>
                <w:b/>
                <w:snapToGrid w:val="0"/>
              </w:rPr>
              <w:t>J</w:t>
            </w:r>
          </w:p>
        </w:tc>
        <w:tc>
          <w:tcPr>
            <w:tcW w:w="8080" w:type="dxa"/>
          </w:tcPr>
          <w:p w14:paraId="6189BBC0" w14:textId="77777777" w:rsidR="00515B70" w:rsidRDefault="006C34E3">
            <w:pPr>
              <w:widowControl w:val="0"/>
              <w:spacing w:after="120"/>
              <w:ind w:left="0" w:right="113"/>
              <w:rPr>
                <w:snapToGrid w:val="0"/>
              </w:rPr>
            </w:pPr>
            <w:r>
              <w:rPr>
                <w:snapToGrid w:val="0"/>
              </w:rPr>
              <w:t>Your declaration</w:t>
            </w:r>
          </w:p>
        </w:tc>
      </w:tr>
      <w:tr w:rsidR="006C34E3" w14:paraId="6E559BFF" w14:textId="77777777" w:rsidTr="00FA238C">
        <w:tc>
          <w:tcPr>
            <w:tcW w:w="1526" w:type="dxa"/>
          </w:tcPr>
          <w:p w14:paraId="71CF745A" w14:textId="16A1CD1C" w:rsidR="006C34E3" w:rsidRDefault="00C30D3A" w:rsidP="006C34E3">
            <w:pPr>
              <w:widowControl w:val="0"/>
              <w:spacing w:after="120"/>
              <w:ind w:left="0" w:right="-716"/>
              <w:rPr>
                <w:b/>
                <w:snapToGrid w:val="0"/>
              </w:rPr>
            </w:pPr>
            <w:r>
              <w:rPr>
                <w:b/>
                <w:snapToGrid w:val="0"/>
              </w:rPr>
              <w:t>Section K</w:t>
            </w:r>
          </w:p>
        </w:tc>
        <w:tc>
          <w:tcPr>
            <w:tcW w:w="8080" w:type="dxa"/>
          </w:tcPr>
          <w:p w14:paraId="3EAF8387" w14:textId="77777777" w:rsidR="006C34E3" w:rsidRDefault="006C34E3">
            <w:pPr>
              <w:widowControl w:val="0"/>
              <w:spacing w:after="120"/>
              <w:ind w:left="0" w:right="113"/>
              <w:rPr>
                <w:snapToGrid w:val="0"/>
              </w:rPr>
            </w:pPr>
            <w:r>
              <w:rPr>
                <w:snapToGrid w:val="0"/>
              </w:rPr>
              <w:t>A checklist</w:t>
            </w:r>
          </w:p>
        </w:tc>
      </w:tr>
      <w:tr w:rsidR="00515B70" w14:paraId="743B7BC4" w14:textId="77777777" w:rsidTr="00FA238C">
        <w:tc>
          <w:tcPr>
            <w:tcW w:w="1526" w:type="dxa"/>
          </w:tcPr>
          <w:p w14:paraId="654E6A30" w14:textId="77777777" w:rsidR="00515B70" w:rsidRDefault="00515B70">
            <w:pPr>
              <w:widowControl w:val="0"/>
              <w:spacing w:after="120"/>
              <w:ind w:left="0" w:right="-716"/>
              <w:rPr>
                <w:b/>
                <w:snapToGrid w:val="0"/>
              </w:rPr>
            </w:pPr>
            <w:r>
              <w:rPr>
                <w:b/>
                <w:snapToGrid w:val="0"/>
              </w:rPr>
              <w:t>Appendix 1</w:t>
            </w:r>
          </w:p>
        </w:tc>
        <w:tc>
          <w:tcPr>
            <w:tcW w:w="8080" w:type="dxa"/>
          </w:tcPr>
          <w:p w14:paraId="0C4CAAA7" w14:textId="77777777" w:rsidR="00515B70" w:rsidRDefault="00515B70">
            <w:pPr>
              <w:widowControl w:val="0"/>
              <w:spacing w:after="120"/>
              <w:ind w:left="0" w:right="113"/>
              <w:rPr>
                <w:snapToGrid w:val="0"/>
              </w:rPr>
            </w:pPr>
            <w:r>
              <w:rPr>
                <w:snapToGrid w:val="0"/>
              </w:rPr>
              <w:t>A glossary of terms used in this questionnaire</w:t>
            </w:r>
          </w:p>
        </w:tc>
      </w:tr>
    </w:tbl>
    <w:p w14:paraId="290809C3" w14:textId="77777777" w:rsidR="00515B70" w:rsidRDefault="00515B70">
      <w:pPr>
        <w:widowControl w:val="0"/>
        <w:ind w:left="0" w:right="-716"/>
        <w:rPr>
          <w:snapToGrid w:val="0"/>
        </w:rPr>
      </w:pPr>
    </w:p>
    <w:p w14:paraId="346B458C" w14:textId="3BB832E3" w:rsidR="00515B70" w:rsidRDefault="00455877">
      <w:pPr>
        <w:pStyle w:val="Heading2"/>
      </w:pPr>
      <w:bookmarkStart w:id="41" w:name="_Toc506971825"/>
      <w:bookmarkStart w:id="42" w:name="_Toc219017553"/>
      <w:bookmarkStart w:id="43" w:name="_Toc455483674"/>
      <w:r>
        <w:t>G</w:t>
      </w:r>
      <w:r w:rsidR="00515B70">
        <w:t>eneral instructions for preparing your response</w:t>
      </w:r>
      <w:bookmarkEnd w:id="41"/>
      <w:bookmarkEnd w:id="42"/>
      <w:bookmarkEnd w:id="43"/>
    </w:p>
    <w:p w14:paraId="1257DF2F" w14:textId="77777777" w:rsidR="00515B70" w:rsidRDefault="00515B70">
      <w:pPr>
        <w:keepNext/>
        <w:widowControl w:val="0"/>
        <w:ind w:left="0" w:right="-716"/>
        <w:jc w:val="both"/>
        <w:rPr>
          <w:snapToGrid w:val="0"/>
        </w:rPr>
      </w:pPr>
    </w:p>
    <w:p w14:paraId="5019C0F3"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070C10EF" w14:textId="77777777" w:rsidR="00515B70" w:rsidRDefault="00515B70">
      <w:pPr>
        <w:widowControl w:val="0"/>
        <w:tabs>
          <w:tab w:val="num" w:pos="709"/>
        </w:tabs>
        <w:ind w:left="0" w:right="-716"/>
        <w:jc w:val="both"/>
        <w:rPr>
          <w:snapToGrid w:val="0"/>
          <w:sz w:val="20"/>
        </w:rPr>
      </w:pPr>
    </w:p>
    <w:p w14:paraId="74F24E74"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0EB8A9BC" w14:textId="77777777" w:rsidR="00515B70" w:rsidRDefault="00515B70">
      <w:pPr>
        <w:widowControl w:val="0"/>
        <w:tabs>
          <w:tab w:val="num" w:pos="709"/>
        </w:tabs>
        <w:ind w:left="567" w:right="-716" w:hanging="567"/>
        <w:jc w:val="both"/>
        <w:rPr>
          <w:snapToGrid w:val="0"/>
          <w:sz w:val="20"/>
        </w:rPr>
      </w:pPr>
    </w:p>
    <w:p w14:paraId="5D5452DC" w14:textId="77777777" w:rsidR="00515B70" w:rsidRDefault="00515B70" w:rsidP="00515B70">
      <w:pPr>
        <w:pStyle w:val="bullet"/>
        <w:numPr>
          <w:ilvl w:val="0"/>
          <w:numId w:val="14"/>
        </w:numPr>
        <w:tabs>
          <w:tab w:val="clear" w:pos="720"/>
        </w:tabs>
        <w:ind w:left="567" w:hanging="567"/>
      </w:pPr>
      <w:r>
        <w:t>Identify source documents a</w:t>
      </w:r>
      <w:r w:rsidR="000D422B">
        <w:t xml:space="preserve">nd advise where they are kept. </w:t>
      </w:r>
      <w:r>
        <w:t>During on-site verification you should be prepared to substantiate all the information you have submitted.  Every part of the response should be traceable to company documents that are used in the ordinary course of business.</w:t>
      </w:r>
    </w:p>
    <w:p w14:paraId="06FB994B" w14:textId="77777777" w:rsidR="00515B70" w:rsidRDefault="00515B70">
      <w:pPr>
        <w:widowControl w:val="0"/>
        <w:tabs>
          <w:tab w:val="num" w:pos="709"/>
        </w:tabs>
        <w:ind w:left="567" w:right="-716" w:hanging="567"/>
        <w:jc w:val="both"/>
        <w:rPr>
          <w:snapToGrid w:val="0"/>
          <w:sz w:val="20"/>
        </w:rPr>
      </w:pPr>
    </w:p>
    <w:p w14:paraId="7D347DC7"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61CA2996" w14:textId="77777777" w:rsidR="00515B70" w:rsidRDefault="00515B70">
      <w:pPr>
        <w:widowControl w:val="0"/>
        <w:tabs>
          <w:tab w:val="num" w:pos="709"/>
        </w:tabs>
        <w:ind w:left="567" w:right="-716" w:hanging="567"/>
        <w:jc w:val="both"/>
        <w:rPr>
          <w:snapToGrid w:val="0"/>
          <w:sz w:val="20"/>
        </w:rPr>
      </w:pPr>
    </w:p>
    <w:p w14:paraId="23AA47B8"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568E2AB8" w14:textId="77777777" w:rsidR="00515B70" w:rsidRDefault="00515B70">
      <w:pPr>
        <w:widowControl w:val="0"/>
        <w:ind w:left="0" w:right="-716"/>
        <w:jc w:val="both"/>
        <w:rPr>
          <w:snapToGrid w:val="0"/>
          <w:sz w:val="20"/>
        </w:rPr>
      </w:pPr>
    </w:p>
    <w:p w14:paraId="2709BC9F" w14:textId="77777777" w:rsidR="00515B70" w:rsidRDefault="00515B70">
      <w:pPr>
        <w:pStyle w:val="Heading2"/>
      </w:pPr>
      <w:bookmarkStart w:id="44" w:name="_Toc506971826"/>
      <w:bookmarkStart w:id="45" w:name="_Toc219017554"/>
      <w:bookmarkStart w:id="46" w:name="_Toc455483675"/>
      <w:r>
        <w:t>Instructions on providing electronic data</w:t>
      </w:r>
      <w:bookmarkEnd w:id="44"/>
      <w:bookmarkEnd w:id="45"/>
      <w:bookmarkEnd w:id="46"/>
    </w:p>
    <w:p w14:paraId="3B95E931" w14:textId="77777777" w:rsidR="00515B70" w:rsidRDefault="00515B70">
      <w:pPr>
        <w:widowControl w:val="0"/>
        <w:ind w:left="0" w:right="-716"/>
        <w:jc w:val="both"/>
        <w:rPr>
          <w:snapToGrid w:val="0"/>
          <w:sz w:val="20"/>
        </w:rPr>
      </w:pPr>
    </w:p>
    <w:p w14:paraId="011FD6F2"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3D85A2BC" w14:textId="77777777" w:rsidR="00515B70" w:rsidRDefault="00515B70">
      <w:pPr>
        <w:widowControl w:val="0"/>
        <w:ind w:left="0" w:right="-716"/>
        <w:jc w:val="both"/>
        <w:rPr>
          <w:snapToGrid w:val="0"/>
          <w:sz w:val="20"/>
        </w:rPr>
      </w:pPr>
    </w:p>
    <w:p w14:paraId="4AC0CF34"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0609D3DB" w14:textId="77777777" w:rsidR="001B0FCA" w:rsidRDefault="001B0FCA" w:rsidP="001B0FCA">
      <w:pPr>
        <w:pStyle w:val="ListParagraph"/>
      </w:pPr>
    </w:p>
    <w:p w14:paraId="3E772DFA" w14:textId="49999B9A" w:rsidR="00515B70" w:rsidRDefault="001B0FCA" w:rsidP="00455877">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w:t>
      </w:r>
      <w:r>
        <w:lastRenderedPageBreak/>
        <w:t xml:space="preserve">access data in Dbase or as an ASCII file).  </w:t>
      </w:r>
      <w:r w:rsidR="00515B70">
        <w:t>The Excel files must be compatible to the USA version.</w:t>
      </w:r>
    </w:p>
    <w:p w14:paraId="7D2BAFE0" w14:textId="77777777" w:rsidR="00515B70" w:rsidRDefault="00515B70">
      <w:pPr>
        <w:pStyle w:val="bullet"/>
        <w:numPr>
          <w:ilvl w:val="0"/>
          <w:numId w:val="0"/>
        </w:numPr>
      </w:pPr>
    </w:p>
    <w:p w14:paraId="10071F56"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7C49DC90" w14:textId="77777777" w:rsidR="00515B70" w:rsidRDefault="00515B70">
      <w:pPr>
        <w:widowControl w:val="0"/>
        <w:ind w:left="0" w:right="-716"/>
        <w:jc w:val="both"/>
        <w:rPr>
          <w:snapToGrid w:val="0"/>
        </w:rPr>
      </w:pPr>
    </w:p>
    <w:p w14:paraId="389F749A" w14:textId="77777777" w:rsidR="00515B70" w:rsidRDefault="00515B70">
      <w:pPr>
        <w:pStyle w:val="Heading2"/>
      </w:pPr>
      <w:bookmarkStart w:id="47" w:name="_Toc506971827"/>
      <w:bookmarkStart w:id="48" w:name="_Toc219017555"/>
      <w:bookmarkStart w:id="49" w:name="_Toc455483676"/>
      <w:r>
        <w:t>Further information</w:t>
      </w:r>
      <w:bookmarkEnd w:id="47"/>
      <w:bookmarkEnd w:id="48"/>
      <w:bookmarkEnd w:id="49"/>
    </w:p>
    <w:p w14:paraId="58490E30" w14:textId="77777777" w:rsidR="00515B70" w:rsidRDefault="00515B70">
      <w:pPr>
        <w:keepNext/>
        <w:widowControl w:val="0"/>
        <w:ind w:left="0" w:right="-716"/>
        <w:jc w:val="both"/>
        <w:rPr>
          <w:snapToGrid w:val="0"/>
        </w:rPr>
      </w:pPr>
    </w:p>
    <w:p w14:paraId="05B223E7" w14:textId="777EC6FE" w:rsidR="00515B70" w:rsidRDefault="00515B70">
      <w:pPr>
        <w:pStyle w:val="BodyText2"/>
        <w:ind w:left="0" w:right="-716"/>
        <w:jc w:val="both"/>
      </w:pPr>
      <w:r>
        <w:t>Before you respond to the questionnaire you should read all the documentation enclosed with this application including the applicant</w:t>
      </w:r>
      <w:r w:rsidR="00455877">
        <w:t xml:space="preserve">'s non-confidential submission </w:t>
      </w:r>
      <w:r>
        <w:t xml:space="preserve">and the </w:t>
      </w:r>
      <w:r w:rsidR="003C6E4C">
        <w:t>A</w:t>
      </w:r>
      <w:r w:rsidR="00304BE9">
        <w:t>nti-</w:t>
      </w:r>
      <w:r>
        <w:t xml:space="preserve">Dumping Notice notifying the initiation of the investigation. </w:t>
      </w:r>
      <w:r w:rsidR="00455877">
        <w:rPr>
          <w:rFonts w:cs="Arial"/>
        </w:rPr>
        <w:t xml:space="preserve">These documents are available on the Commission’s website (case number </w:t>
      </w:r>
      <w:r w:rsidR="00821E47" w:rsidRPr="00821E47">
        <w:rPr>
          <w:rFonts w:cs="Arial"/>
        </w:rPr>
        <w:t>3</w:t>
      </w:r>
      <w:r w:rsidR="00821E47">
        <w:rPr>
          <w:rFonts w:cs="Arial"/>
        </w:rPr>
        <w:t>55</w:t>
      </w:r>
      <w:r w:rsidR="00455877">
        <w:rPr>
          <w:rFonts w:cs="Arial"/>
        </w:rPr>
        <w:t xml:space="preserve">), </w:t>
      </w:r>
      <w:hyperlink r:id="rId10" w:history="1">
        <w:r w:rsidR="00455877" w:rsidRPr="006269AD">
          <w:rPr>
            <w:rStyle w:val="Hyperlink"/>
            <w:rFonts w:cs="Arial"/>
          </w:rPr>
          <w:t>www.adcommision.gov.au</w:t>
        </w:r>
      </w:hyperlink>
      <w:r w:rsidR="00C30D3A">
        <w:rPr>
          <w:rStyle w:val="Hyperlink"/>
          <w:rFonts w:cs="Arial"/>
          <w:color w:val="000000" w:themeColor="text1"/>
          <w:u w:val="none"/>
        </w:rPr>
        <w:t>.</w:t>
      </w:r>
      <w:r w:rsidR="00455877">
        <w:rPr>
          <w:rFonts w:cs="Arial"/>
        </w:rPr>
        <w:t xml:space="preserve"> </w:t>
      </w:r>
      <w:r>
        <w:t>We also advise that you read the attached glossary of terms.</w:t>
      </w:r>
    </w:p>
    <w:p w14:paraId="1E180DF1" w14:textId="77777777" w:rsidR="00515B70" w:rsidRDefault="00515B70">
      <w:pPr>
        <w:widowControl w:val="0"/>
        <w:ind w:left="0" w:right="-716"/>
        <w:jc w:val="both"/>
        <w:rPr>
          <w:snapToGrid w:val="0"/>
        </w:rPr>
      </w:pPr>
    </w:p>
    <w:p w14:paraId="1BDB92CC"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519B5115" w14:textId="77777777" w:rsidR="00515B70" w:rsidRDefault="00515B70">
      <w:pPr>
        <w:widowControl w:val="0"/>
        <w:ind w:right="-716"/>
        <w:jc w:val="both"/>
        <w:rPr>
          <w:snapToGrid w:val="0"/>
        </w:rPr>
      </w:pPr>
    </w:p>
    <w:p w14:paraId="4E827C94" w14:textId="77777777" w:rsidR="00515B70" w:rsidRDefault="00BE15F8" w:rsidP="00733E42">
      <w:pPr>
        <w:pStyle w:val="Heading1"/>
      </w:pPr>
      <w:bookmarkStart w:id="50" w:name="_Toc506971828"/>
      <w:r>
        <w:br w:type="page"/>
      </w:r>
      <w:bookmarkStart w:id="51" w:name="_Toc455483677"/>
      <w:r w:rsidR="00515B70">
        <w:lastRenderedPageBreak/>
        <w:t>Section A</w:t>
      </w:r>
      <w:r w:rsidR="00515B70">
        <w:br/>
        <w:t>Company structure and operations</w:t>
      </w:r>
      <w:bookmarkEnd w:id="50"/>
      <w:bookmarkEnd w:id="51"/>
    </w:p>
    <w:p w14:paraId="7EF20D75" w14:textId="77777777" w:rsidR="00515B70" w:rsidRDefault="00515B70">
      <w:pPr>
        <w:widowControl w:val="0"/>
        <w:ind w:right="-574"/>
        <w:jc w:val="both"/>
        <w:rPr>
          <w:snapToGrid w:val="0"/>
        </w:rPr>
      </w:pPr>
    </w:p>
    <w:p w14:paraId="26FB3D96"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F76758B" w14:textId="77777777" w:rsidR="00515B70" w:rsidRDefault="00515B70">
      <w:pPr>
        <w:widowControl w:val="0"/>
        <w:ind w:right="-574"/>
        <w:jc w:val="both"/>
        <w:rPr>
          <w:snapToGrid w:val="0"/>
        </w:rPr>
      </w:pPr>
    </w:p>
    <w:p w14:paraId="4E880500" w14:textId="77777777" w:rsidR="00515B70" w:rsidRDefault="00515B70">
      <w:pPr>
        <w:pStyle w:val="Heading2"/>
      </w:pPr>
      <w:bookmarkStart w:id="52" w:name="_Toc491596295"/>
      <w:bookmarkStart w:id="53" w:name="_Toc506971829"/>
      <w:bookmarkStart w:id="54" w:name="_Toc219017557"/>
      <w:bookmarkStart w:id="55" w:name="_Toc455483678"/>
      <w:r>
        <w:t>A-1</w:t>
      </w:r>
      <w:r>
        <w:tab/>
        <w:t>Identity and communication</w:t>
      </w:r>
      <w:bookmarkEnd w:id="52"/>
      <w:bookmarkEnd w:id="53"/>
      <w:bookmarkEnd w:id="54"/>
      <w:bookmarkEnd w:id="55"/>
    </w:p>
    <w:p w14:paraId="5334B0FB" w14:textId="77777777" w:rsidR="00515B70" w:rsidRDefault="00515B70">
      <w:pPr>
        <w:widowControl w:val="0"/>
        <w:ind w:right="-574"/>
        <w:jc w:val="both"/>
        <w:rPr>
          <w:snapToGrid w:val="0"/>
        </w:rPr>
      </w:pPr>
    </w:p>
    <w:p w14:paraId="2776812D"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084655B8" w14:textId="77777777" w:rsidR="00515B70" w:rsidRDefault="00515B70">
      <w:pPr>
        <w:widowControl w:val="0"/>
        <w:ind w:right="-680"/>
        <w:jc w:val="both"/>
        <w:rPr>
          <w:snapToGrid w:val="0"/>
        </w:rPr>
      </w:pPr>
    </w:p>
    <w:p w14:paraId="0D533A6E" w14:textId="77777777" w:rsidR="00515B70" w:rsidRDefault="00515B70">
      <w:pPr>
        <w:pStyle w:val="NormalIndent2"/>
        <w:tabs>
          <w:tab w:val="left" w:pos="1134"/>
        </w:tabs>
        <w:ind w:right="-680"/>
        <w:jc w:val="both"/>
        <w:rPr>
          <w:i/>
        </w:rPr>
      </w:pPr>
      <w:r>
        <w:rPr>
          <w:i/>
        </w:rPr>
        <w:tab/>
        <w:t>Head Office:</w:t>
      </w:r>
    </w:p>
    <w:p w14:paraId="4CF5457B" w14:textId="77777777" w:rsidR="00515B70" w:rsidRDefault="00515B70">
      <w:pPr>
        <w:pStyle w:val="NormalIndent2"/>
        <w:tabs>
          <w:tab w:val="left" w:pos="1134"/>
        </w:tabs>
        <w:ind w:right="-680"/>
        <w:jc w:val="both"/>
        <w:rPr>
          <w:i/>
        </w:rPr>
      </w:pPr>
    </w:p>
    <w:p w14:paraId="7877705F" w14:textId="77777777" w:rsidR="00515B70" w:rsidRDefault="00515B70">
      <w:pPr>
        <w:pStyle w:val="NormalIndent2"/>
        <w:tabs>
          <w:tab w:val="left" w:pos="1134"/>
        </w:tabs>
        <w:ind w:right="-680"/>
        <w:jc w:val="both"/>
      </w:pPr>
      <w:r>
        <w:tab/>
        <w:t>Name:</w:t>
      </w:r>
    </w:p>
    <w:p w14:paraId="191EF3E9" w14:textId="77777777" w:rsidR="00515B70" w:rsidRDefault="00515B70">
      <w:pPr>
        <w:pStyle w:val="NormalIndent2"/>
        <w:tabs>
          <w:tab w:val="left" w:pos="1134"/>
        </w:tabs>
        <w:ind w:right="-680"/>
        <w:jc w:val="both"/>
      </w:pPr>
      <w:r>
        <w:tab/>
        <w:t>Position in the company:</w:t>
      </w:r>
    </w:p>
    <w:p w14:paraId="537FEDD0" w14:textId="77777777" w:rsidR="00515B70" w:rsidRDefault="00515B70">
      <w:pPr>
        <w:pStyle w:val="NormalIndent2"/>
        <w:tabs>
          <w:tab w:val="left" w:pos="1134"/>
        </w:tabs>
        <w:ind w:right="-680"/>
        <w:jc w:val="both"/>
      </w:pPr>
      <w:r>
        <w:tab/>
        <w:t>Address:</w:t>
      </w:r>
    </w:p>
    <w:p w14:paraId="6DD318EE" w14:textId="77777777" w:rsidR="00515B70" w:rsidRDefault="00515B70">
      <w:pPr>
        <w:pStyle w:val="NormalIndent2"/>
        <w:tabs>
          <w:tab w:val="left" w:pos="1134"/>
        </w:tabs>
        <w:ind w:right="-680"/>
        <w:jc w:val="both"/>
      </w:pPr>
      <w:r>
        <w:tab/>
        <w:t>Telephone:</w:t>
      </w:r>
    </w:p>
    <w:p w14:paraId="56705088" w14:textId="77777777" w:rsidR="00515B70" w:rsidRDefault="00515B70">
      <w:pPr>
        <w:pStyle w:val="NormalIndent2"/>
        <w:tabs>
          <w:tab w:val="left" w:pos="1134"/>
        </w:tabs>
        <w:ind w:right="-680"/>
        <w:jc w:val="both"/>
      </w:pPr>
      <w:r>
        <w:tab/>
        <w:t>Facsimile number:</w:t>
      </w:r>
    </w:p>
    <w:p w14:paraId="2DCE44CE" w14:textId="77777777" w:rsidR="00515B70" w:rsidRDefault="00515B70">
      <w:pPr>
        <w:pStyle w:val="NormalIndent2"/>
        <w:tabs>
          <w:tab w:val="left" w:pos="1134"/>
        </w:tabs>
        <w:ind w:right="-680"/>
        <w:jc w:val="both"/>
      </w:pPr>
      <w:r>
        <w:tab/>
        <w:t>E-mail address of contact person:</w:t>
      </w:r>
    </w:p>
    <w:p w14:paraId="5D324CAE" w14:textId="77777777" w:rsidR="00515B70" w:rsidRDefault="00515B70">
      <w:pPr>
        <w:pStyle w:val="NormalIndent2"/>
        <w:tabs>
          <w:tab w:val="left" w:pos="1134"/>
        </w:tabs>
        <w:ind w:right="-680"/>
        <w:jc w:val="both"/>
      </w:pPr>
    </w:p>
    <w:p w14:paraId="6DB491BD" w14:textId="77777777" w:rsidR="00BE15F8" w:rsidRDefault="00515B70">
      <w:pPr>
        <w:pStyle w:val="NormalIndent2"/>
        <w:tabs>
          <w:tab w:val="left" w:pos="1134"/>
        </w:tabs>
        <w:ind w:right="-680"/>
        <w:jc w:val="both"/>
        <w:rPr>
          <w:i/>
        </w:rPr>
      </w:pPr>
      <w:r>
        <w:rPr>
          <w:i/>
        </w:rPr>
        <w:tab/>
      </w:r>
    </w:p>
    <w:p w14:paraId="4347FA65" w14:textId="77777777" w:rsidR="00515B70" w:rsidRDefault="00BE15F8">
      <w:pPr>
        <w:pStyle w:val="NormalIndent2"/>
        <w:tabs>
          <w:tab w:val="left" w:pos="1134"/>
        </w:tabs>
        <w:ind w:right="-680"/>
        <w:jc w:val="both"/>
        <w:rPr>
          <w:i/>
        </w:rPr>
      </w:pPr>
      <w:r>
        <w:rPr>
          <w:i/>
        </w:rPr>
        <w:tab/>
      </w:r>
      <w:r w:rsidR="00515B70">
        <w:rPr>
          <w:i/>
        </w:rPr>
        <w:t>Factory:</w:t>
      </w:r>
    </w:p>
    <w:p w14:paraId="3B5DBC8C" w14:textId="77777777" w:rsidR="00515B70" w:rsidRDefault="00515B70">
      <w:pPr>
        <w:pStyle w:val="NormalIndent2"/>
        <w:tabs>
          <w:tab w:val="left" w:pos="1134"/>
        </w:tabs>
        <w:ind w:right="-680"/>
        <w:jc w:val="both"/>
        <w:rPr>
          <w:i/>
        </w:rPr>
      </w:pPr>
    </w:p>
    <w:p w14:paraId="1617281F" w14:textId="77777777" w:rsidR="00515B70" w:rsidRDefault="00515B70">
      <w:pPr>
        <w:pStyle w:val="NormalIndent2"/>
        <w:tabs>
          <w:tab w:val="left" w:pos="1134"/>
        </w:tabs>
        <w:ind w:right="-680"/>
        <w:jc w:val="both"/>
      </w:pPr>
      <w:r>
        <w:tab/>
        <w:t>Address:</w:t>
      </w:r>
    </w:p>
    <w:p w14:paraId="116AD7E6" w14:textId="77777777" w:rsidR="00515B70" w:rsidRDefault="00515B70">
      <w:pPr>
        <w:pStyle w:val="NormalIndent2"/>
        <w:tabs>
          <w:tab w:val="left" w:pos="1134"/>
        </w:tabs>
        <w:ind w:right="-680"/>
        <w:jc w:val="both"/>
      </w:pPr>
      <w:r>
        <w:tab/>
        <w:t>Telephone:</w:t>
      </w:r>
    </w:p>
    <w:p w14:paraId="4AE95398" w14:textId="77777777" w:rsidR="00515B70" w:rsidRDefault="00515B70">
      <w:pPr>
        <w:pStyle w:val="NormalIndent2"/>
        <w:tabs>
          <w:tab w:val="left" w:pos="1134"/>
        </w:tabs>
        <w:ind w:right="-680"/>
        <w:jc w:val="both"/>
      </w:pPr>
      <w:r>
        <w:tab/>
        <w:t>Facsimile number:</w:t>
      </w:r>
    </w:p>
    <w:p w14:paraId="7438BB2B" w14:textId="77777777" w:rsidR="00515B70" w:rsidRDefault="00515B70">
      <w:pPr>
        <w:pStyle w:val="NormalIndent2"/>
        <w:tabs>
          <w:tab w:val="left" w:pos="1134"/>
        </w:tabs>
        <w:ind w:right="-680"/>
        <w:jc w:val="both"/>
      </w:pPr>
      <w:r>
        <w:tab/>
        <w:t>E-mail address of contact person:</w:t>
      </w:r>
    </w:p>
    <w:p w14:paraId="3F714F5E" w14:textId="77777777" w:rsidR="00515B70" w:rsidRDefault="00515B70">
      <w:pPr>
        <w:widowControl w:val="0"/>
        <w:ind w:right="-574"/>
        <w:jc w:val="both"/>
        <w:rPr>
          <w:snapToGrid w:val="0"/>
        </w:rPr>
      </w:pPr>
    </w:p>
    <w:p w14:paraId="78FE8E9B" w14:textId="77777777" w:rsidR="00515B70" w:rsidRDefault="00515B70">
      <w:pPr>
        <w:pStyle w:val="Heading2"/>
        <w:ind w:left="709" w:hanging="709"/>
      </w:pPr>
      <w:bookmarkStart w:id="56" w:name="_Toc491596296"/>
      <w:bookmarkStart w:id="57" w:name="_Toc506971830"/>
      <w:bookmarkStart w:id="58" w:name="_Toc219017558"/>
      <w:bookmarkStart w:id="59" w:name="_Toc455483679"/>
      <w:r>
        <w:t>A-2</w:t>
      </w:r>
      <w:r>
        <w:tab/>
        <w:t>Representative of the company for the purpose of investigation</w:t>
      </w:r>
      <w:bookmarkEnd w:id="56"/>
      <w:bookmarkEnd w:id="57"/>
      <w:bookmarkEnd w:id="58"/>
      <w:bookmarkEnd w:id="59"/>
    </w:p>
    <w:p w14:paraId="58B1B8C2" w14:textId="77777777" w:rsidR="00515B70" w:rsidRDefault="00515B70">
      <w:pPr>
        <w:widowControl w:val="0"/>
        <w:ind w:right="-574"/>
        <w:jc w:val="both"/>
        <w:rPr>
          <w:snapToGrid w:val="0"/>
        </w:rPr>
      </w:pPr>
    </w:p>
    <w:p w14:paraId="3509CC69" w14:textId="77777777" w:rsidR="00515B70" w:rsidRDefault="00515B70">
      <w:pPr>
        <w:ind w:right="-680"/>
        <w:jc w:val="both"/>
      </w:pPr>
      <w:r>
        <w:t>If you wish to appoint a representative to assist you in this investigation, provide the following details:</w:t>
      </w:r>
    </w:p>
    <w:p w14:paraId="53F39B21" w14:textId="77777777" w:rsidR="00515B70" w:rsidRDefault="00515B70">
      <w:pPr>
        <w:ind w:right="-680"/>
        <w:jc w:val="both"/>
      </w:pPr>
    </w:p>
    <w:p w14:paraId="439329AA" w14:textId="77777777" w:rsidR="00515B70" w:rsidRDefault="00515B70">
      <w:pPr>
        <w:pStyle w:val="NormalIndent2"/>
        <w:tabs>
          <w:tab w:val="left" w:pos="1418"/>
        </w:tabs>
        <w:ind w:right="-680"/>
        <w:jc w:val="both"/>
      </w:pPr>
      <w:r>
        <w:tab/>
        <w:t>Name:</w:t>
      </w:r>
    </w:p>
    <w:p w14:paraId="7FB22F14" w14:textId="77777777" w:rsidR="00515B70" w:rsidRDefault="00515B70">
      <w:pPr>
        <w:pStyle w:val="NormalIndent2"/>
        <w:tabs>
          <w:tab w:val="left" w:pos="1418"/>
        </w:tabs>
        <w:ind w:left="1418" w:right="-680"/>
        <w:jc w:val="both"/>
      </w:pPr>
      <w:r>
        <w:t>Address:</w:t>
      </w:r>
    </w:p>
    <w:p w14:paraId="71C507AD" w14:textId="77777777" w:rsidR="00515B70" w:rsidRDefault="00515B70">
      <w:pPr>
        <w:pStyle w:val="NormalIndent2"/>
        <w:tabs>
          <w:tab w:val="left" w:pos="1418"/>
        </w:tabs>
        <w:ind w:left="1418" w:right="-680"/>
        <w:jc w:val="both"/>
      </w:pPr>
      <w:r>
        <w:t>Telephone:</w:t>
      </w:r>
    </w:p>
    <w:p w14:paraId="2EC469F7" w14:textId="77777777" w:rsidR="00515B70" w:rsidRDefault="00515B70">
      <w:pPr>
        <w:pStyle w:val="NormalIndent2"/>
        <w:tabs>
          <w:tab w:val="left" w:pos="1418"/>
        </w:tabs>
        <w:ind w:left="1418" w:right="-680"/>
        <w:jc w:val="both"/>
      </w:pPr>
      <w:r>
        <w:t>Facsimile/Telex number:</w:t>
      </w:r>
    </w:p>
    <w:p w14:paraId="4021F4C8" w14:textId="77777777" w:rsidR="00515B70" w:rsidRDefault="00515B70">
      <w:pPr>
        <w:pStyle w:val="NormalIndent2"/>
        <w:tabs>
          <w:tab w:val="left" w:pos="1418"/>
        </w:tabs>
        <w:ind w:left="1418" w:right="-680"/>
        <w:jc w:val="both"/>
      </w:pPr>
      <w:r>
        <w:t>E-mail address of contact person:</w:t>
      </w:r>
    </w:p>
    <w:p w14:paraId="71B88481" w14:textId="77777777" w:rsidR="00515B70" w:rsidRDefault="00515B70">
      <w:pPr>
        <w:pStyle w:val="NormalIndent2"/>
        <w:ind w:right="-680"/>
        <w:jc w:val="both"/>
      </w:pPr>
    </w:p>
    <w:p w14:paraId="4EC03FA0"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4055B338" w14:textId="77777777" w:rsidR="00515B70" w:rsidRDefault="00515B70">
      <w:pPr>
        <w:widowControl w:val="0"/>
        <w:ind w:right="-574"/>
        <w:jc w:val="both"/>
        <w:rPr>
          <w:snapToGrid w:val="0"/>
        </w:rPr>
      </w:pPr>
    </w:p>
    <w:p w14:paraId="32C939DF" w14:textId="77777777" w:rsidR="00515B70" w:rsidRDefault="00515B70">
      <w:pPr>
        <w:pStyle w:val="Heading2"/>
      </w:pPr>
      <w:bookmarkStart w:id="60" w:name="_Toc506971831"/>
      <w:bookmarkStart w:id="61" w:name="_Toc219017559"/>
      <w:bookmarkStart w:id="62" w:name="_Toc455483680"/>
      <w:r>
        <w:lastRenderedPageBreak/>
        <w:t>A-3</w:t>
      </w:r>
      <w:r>
        <w:tab/>
        <w:t>Company information</w:t>
      </w:r>
      <w:bookmarkEnd w:id="60"/>
      <w:bookmarkEnd w:id="61"/>
      <w:bookmarkEnd w:id="62"/>
    </w:p>
    <w:p w14:paraId="6CBDE146" w14:textId="77777777" w:rsidR="00515B70" w:rsidRDefault="00515B70">
      <w:pPr>
        <w:keepNext/>
        <w:widowControl w:val="0"/>
        <w:ind w:right="-574"/>
        <w:jc w:val="both"/>
        <w:rPr>
          <w:snapToGrid w:val="0"/>
        </w:rPr>
      </w:pPr>
    </w:p>
    <w:p w14:paraId="4B781C49" w14:textId="205A9C1D" w:rsidR="00515B70" w:rsidRDefault="00515B70">
      <w:pPr>
        <w:ind w:right="-680" w:hanging="709"/>
        <w:jc w:val="both"/>
        <w:rPr>
          <w:snapToGrid w:val="0"/>
        </w:rPr>
      </w:pPr>
      <w:r>
        <w:rPr>
          <w:snapToGrid w:val="0"/>
        </w:rPr>
        <w:t>1.</w:t>
      </w:r>
      <w:r>
        <w:rPr>
          <w:snapToGrid w:val="0"/>
        </w:rPr>
        <w:tab/>
        <w:t>What is the legal name of your business?  What kind of entity is it (e</w:t>
      </w:r>
      <w:r w:rsidR="00C30D3A">
        <w:rPr>
          <w:snapToGrid w:val="0"/>
        </w:rPr>
        <w:t>.</w:t>
      </w:r>
      <w:r>
        <w:rPr>
          <w:snapToGrid w:val="0"/>
        </w:rPr>
        <w:t>g. company, partnership, sole trader)?  Please provide details of any other business names that you use to export and/or sell goods.</w:t>
      </w:r>
    </w:p>
    <w:p w14:paraId="2DE34444" w14:textId="77777777" w:rsidR="00792B75" w:rsidRDefault="00792B75">
      <w:pPr>
        <w:ind w:right="-680" w:hanging="709"/>
        <w:jc w:val="both"/>
        <w:rPr>
          <w:snapToGrid w:val="0"/>
        </w:rPr>
      </w:pPr>
    </w:p>
    <w:p w14:paraId="16C6311F" w14:textId="7F0613C0" w:rsidR="00792B75" w:rsidRPr="001B0FCA" w:rsidRDefault="00792B75" w:rsidP="000C0441">
      <w:pPr>
        <w:pStyle w:val="ListParagraph"/>
        <w:numPr>
          <w:ilvl w:val="0"/>
          <w:numId w:val="2"/>
        </w:numPr>
        <w:ind w:right="-680"/>
        <w:jc w:val="both"/>
        <w:rPr>
          <w:snapToGrid w:val="0"/>
        </w:rPr>
      </w:pPr>
      <w:r w:rsidRPr="00792B75">
        <w:rPr>
          <w:rFonts w:cs="Arial"/>
          <w:snapToGrid w:val="0"/>
        </w:rPr>
        <w:t xml:space="preserve">Please provide the ownership history of your company </w:t>
      </w:r>
      <w:r w:rsidRPr="00C7753B">
        <w:rPr>
          <w:rFonts w:cs="Arial"/>
          <w:snapToGrid w:val="0"/>
        </w:rPr>
        <w:t>since 1 January</w:t>
      </w:r>
      <w:r w:rsidR="00AD0B52" w:rsidRPr="00C7753B">
        <w:rPr>
          <w:rFonts w:cs="Arial"/>
          <w:snapToGrid w:val="0"/>
        </w:rPr>
        <w:t xml:space="preserve"> 2011</w:t>
      </w:r>
      <w:r w:rsidRPr="00C7753B">
        <w:rPr>
          <w:rFonts w:cs="Arial"/>
          <w:snapToGrid w:val="0"/>
        </w:rPr>
        <w:t>.</w:t>
      </w:r>
      <w:r w:rsidRPr="00792B75">
        <w:rPr>
          <w:rFonts w:cs="Arial"/>
          <w:snapToGrid w:val="0"/>
        </w:rPr>
        <w:t xml:space="preserve"> For example: Did your company change its name during this time? </w:t>
      </w:r>
      <w:r w:rsidRPr="001B0FCA">
        <w:rPr>
          <w:rFonts w:cs="Arial"/>
          <w:snapToGrid w:val="0"/>
        </w:rPr>
        <w:t>If so, please detail the company’s previous name(s)? Has your company evolved through a split or a merger with another company? Please provide details of these structural changes</w:t>
      </w:r>
    </w:p>
    <w:p w14:paraId="59E1FF0D" w14:textId="77777777" w:rsidR="00515B70" w:rsidRDefault="00515B70">
      <w:pPr>
        <w:widowControl w:val="0"/>
        <w:ind w:right="-574" w:hanging="709"/>
        <w:jc w:val="both"/>
        <w:rPr>
          <w:snapToGrid w:val="0"/>
        </w:rPr>
      </w:pPr>
    </w:p>
    <w:p w14:paraId="4E026A17"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w:t>
      </w:r>
      <w:r w:rsidR="00932678">
        <w:rPr>
          <w:snapToGrid w:val="0"/>
        </w:rPr>
        <w:t xml:space="preserve"> </w:t>
      </w:r>
      <w:r w:rsidR="00FA238C">
        <w:rPr>
          <w:snapToGrid w:val="0"/>
        </w:rPr>
        <w:t xml:space="preserve">per cent </w:t>
      </w:r>
      <w:r>
        <w:rPr>
          <w:snapToGrid w:val="0"/>
        </w:rPr>
        <w:t>or more of the maximum amount of votes that could be cast at a general meeting of your company).</w:t>
      </w:r>
    </w:p>
    <w:p w14:paraId="4DACE26D" w14:textId="77777777" w:rsidR="00515B70" w:rsidRDefault="00515B70">
      <w:pPr>
        <w:ind w:right="-680"/>
        <w:jc w:val="both"/>
        <w:rPr>
          <w:snapToGrid w:val="0"/>
        </w:rPr>
      </w:pPr>
    </w:p>
    <w:p w14:paraId="7C7742EA"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064F0A9D" w14:textId="77777777" w:rsidR="00515B70" w:rsidRDefault="00515B70">
      <w:pPr>
        <w:ind w:left="0" w:right="-680"/>
        <w:jc w:val="both"/>
        <w:rPr>
          <w:snapToGrid w:val="0"/>
        </w:rPr>
      </w:pPr>
    </w:p>
    <w:p w14:paraId="2156E967"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1E44C905" w14:textId="77777777" w:rsidR="00515B70" w:rsidRDefault="00515B70">
      <w:pPr>
        <w:ind w:left="0" w:right="-680"/>
        <w:jc w:val="both"/>
        <w:rPr>
          <w:snapToGrid w:val="0"/>
        </w:rPr>
      </w:pPr>
    </w:p>
    <w:p w14:paraId="4FE08BEC"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7464C508" w14:textId="77777777" w:rsidR="00515B70" w:rsidRDefault="00515B70">
      <w:pPr>
        <w:ind w:left="0" w:right="-680"/>
        <w:jc w:val="both"/>
        <w:rPr>
          <w:snapToGrid w:val="0"/>
        </w:rPr>
      </w:pPr>
    </w:p>
    <w:p w14:paraId="58E7BE1D"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4D754244" w14:textId="77777777" w:rsidR="00515B70" w:rsidRDefault="00515B70">
      <w:pPr>
        <w:ind w:left="0" w:right="-680"/>
        <w:jc w:val="both"/>
        <w:rPr>
          <w:snapToGrid w:val="0"/>
        </w:rPr>
      </w:pPr>
    </w:p>
    <w:p w14:paraId="267BFB7A"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7D6B49D0" w14:textId="77777777" w:rsidR="00515B70" w:rsidRDefault="00515B70">
      <w:pPr>
        <w:ind w:left="0" w:right="-680"/>
        <w:jc w:val="both"/>
        <w:rPr>
          <w:snapToGrid w:val="0"/>
        </w:rPr>
      </w:pPr>
    </w:p>
    <w:p w14:paraId="17FBB03E"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2DA501C8" w14:textId="77777777" w:rsidR="00515B70" w:rsidRDefault="00515B70">
      <w:pPr>
        <w:widowControl w:val="0"/>
        <w:ind w:right="-680"/>
        <w:jc w:val="both"/>
        <w:rPr>
          <w:snapToGrid w:val="0"/>
        </w:rPr>
      </w:pPr>
    </w:p>
    <w:p w14:paraId="2E422588" w14:textId="0D83548A" w:rsidR="00515B70" w:rsidRDefault="00515B70" w:rsidP="00515B70">
      <w:pPr>
        <w:pStyle w:val="bullet"/>
        <w:numPr>
          <w:ilvl w:val="0"/>
          <w:numId w:val="15"/>
        </w:numPr>
        <w:ind w:right="-680" w:hanging="11"/>
        <w:jc w:val="both"/>
      </w:pPr>
      <w:r>
        <w:t>produce or manufacture</w:t>
      </w:r>
      <w:r w:rsidR="00733E42">
        <w:t>;</w:t>
      </w:r>
    </w:p>
    <w:p w14:paraId="3AA69E02" w14:textId="024EDFC5" w:rsidR="00515B70" w:rsidRDefault="00515B70" w:rsidP="00515B70">
      <w:pPr>
        <w:pStyle w:val="bullet"/>
        <w:numPr>
          <w:ilvl w:val="0"/>
          <w:numId w:val="15"/>
        </w:numPr>
        <w:ind w:right="-680" w:hanging="11"/>
        <w:jc w:val="both"/>
      </w:pPr>
      <w:r>
        <w:t>sell in the domestic market</w:t>
      </w:r>
      <w:r w:rsidR="00733E42">
        <w:t>;</w:t>
      </w:r>
    </w:p>
    <w:p w14:paraId="25089722" w14:textId="273ABCE4" w:rsidR="00515B70" w:rsidRDefault="00733E42" w:rsidP="00515B70">
      <w:pPr>
        <w:pStyle w:val="bullet"/>
        <w:numPr>
          <w:ilvl w:val="0"/>
          <w:numId w:val="15"/>
        </w:numPr>
        <w:ind w:right="-680" w:hanging="11"/>
        <w:jc w:val="both"/>
      </w:pPr>
      <w:r>
        <w:t>export to Australia;</w:t>
      </w:r>
      <w:r w:rsidR="00515B70">
        <w:t xml:space="preserve"> and</w:t>
      </w:r>
    </w:p>
    <w:p w14:paraId="559AB61D"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B494A4E" w14:textId="77777777" w:rsidR="00515B70" w:rsidRDefault="00515B70">
      <w:pPr>
        <w:widowControl w:val="0"/>
        <w:ind w:right="-680"/>
        <w:jc w:val="both"/>
        <w:rPr>
          <w:snapToGrid w:val="0"/>
        </w:rPr>
      </w:pPr>
    </w:p>
    <w:p w14:paraId="35B46F06"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6614071A" w14:textId="77777777" w:rsidR="00515B70" w:rsidRDefault="00515B70">
      <w:pPr>
        <w:ind w:left="0" w:right="-680"/>
        <w:jc w:val="both"/>
        <w:rPr>
          <w:snapToGrid w:val="0"/>
        </w:rPr>
      </w:pPr>
    </w:p>
    <w:p w14:paraId="29616D0E" w14:textId="41BC0522" w:rsidR="00515B70" w:rsidRDefault="00515B70">
      <w:pPr>
        <w:numPr>
          <w:ilvl w:val="0"/>
          <w:numId w:val="2"/>
        </w:numPr>
        <w:ind w:right="-680"/>
        <w:jc w:val="both"/>
        <w:rPr>
          <w:snapToGrid w:val="0"/>
        </w:rPr>
      </w:pPr>
      <w:r>
        <w:rPr>
          <w:snapToGrid w:val="0"/>
        </w:rPr>
        <w:t>Provide a copy of your most recent annual report</w:t>
      </w:r>
      <w:r w:rsidR="00792B75">
        <w:rPr>
          <w:snapToGrid w:val="0"/>
        </w:rPr>
        <w:t>s for the last 2 years</w:t>
      </w:r>
      <w:r>
        <w:rPr>
          <w:snapToGrid w:val="0"/>
        </w:rPr>
        <w:t xml:space="preserve"> together with any relevant brochures or pamphlets on your business activities</w:t>
      </w:r>
      <w:r w:rsidR="00455877">
        <w:rPr>
          <w:snapToGrid w:val="0"/>
        </w:rPr>
        <w:t xml:space="preserve"> (translated into English)</w:t>
      </w:r>
      <w:r>
        <w:rPr>
          <w:snapToGrid w:val="0"/>
        </w:rPr>
        <w:t xml:space="preserve">. </w:t>
      </w:r>
    </w:p>
    <w:p w14:paraId="6026B275" w14:textId="77777777" w:rsidR="00515B70" w:rsidRDefault="00515B70" w:rsidP="00B33046">
      <w:pPr>
        <w:widowControl w:val="0"/>
        <w:ind w:left="0" w:right="-574"/>
        <w:jc w:val="both"/>
        <w:rPr>
          <w:snapToGrid w:val="0"/>
        </w:rPr>
      </w:pPr>
    </w:p>
    <w:p w14:paraId="4799151C" w14:textId="77777777" w:rsidR="00515B70" w:rsidRDefault="00515B70">
      <w:pPr>
        <w:pStyle w:val="Heading2"/>
      </w:pPr>
      <w:bookmarkStart w:id="63" w:name="_Toc506971832"/>
      <w:bookmarkStart w:id="64" w:name="_Toc219017560"/>
      <w:bookmarkStart w:id="65" w:name="_Toc455483681"/>
      <w:r>
        <w:lastRenderedPageBreak/>
        <w:t>A-4</w:t>
      </w:r>
      <w:r>
        <w:tab/>
        <w:t>General accounting/administration information</w:t>
      </w:r>
      <w:bookmarkEnd w:id="63"/>
      <w:bookmarkEnd w:id="64"/>
      <w:bookmarkEnd w:id="65"/>
    </w:p>
    <w:p w14:paraId="56CBAE82" w14:textId="77777777" w:rsidR="00515B70" w:rsidRDefault="00515B70">
      <w:pPr>
        <w:keepNext/>
        <w:widowControl w:val="0"/>
        <w:ind w:right="-574"/>
        <w:jc w:val="both"/>
        <w:rPr>
          <w:snapToGrid w:val="0"/>
        </w:rPr>
      </w:pPr>
    </w:p>
    <w:p w14:paraId="5EF29B2C" w14:textId="77777777" w:rsidR="00515B70" w:rsidRDefault="00515B70">
      <w:pPr>
        <w:widowControl w:val="0"/>
        <w:numPr>
          <w:ilvl w:val="0"/>
          <w:numId w:val="4"/>
        </w:numPr>
        <w:ind w:right="-574"/>
        <w:jc w:val="both"/>
        <w:rPr>
          <w:snapToGrid w:val="0"/>
        </w:rPr>
      </w:pPr>
      <w:r>
        <w:rPr>
          <w:snapToGrid w:val="0"/>
        </w:rPr>
        <w:t>Indicate your accounting period.</w:t>
      </w:r>
    </w:p>
    <w:p w14:paraId="1C37E10C" w14:textId="77777777" w:rsidR="00515B70" w:rsidRDefault="00515B70">
      <w:pPr>
        <w:widowControl w:val="0"/>
        <w:ind w:right="-574"/>
        <w:jc w:val="both"/>
        <w:rPr>
          <w:snapToGrid w:val="0"/>
        </w:rPr>
      </w:pPr>
    </w:p>
    <w:p w14:paraId="26C138B7"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5DA99687" w14:textId="77777777" w:rsidR="00515B70" w:rsidRDefault="00515B70">
      <w:pPr>
        <w:widowControl w:val="0"/>
        <w:ind w:right="-574"/>
        <w:jc w:val="both"/>
        <w:rPr>
          <w:snapToGrid w:val="0"/>
        </w:rPr>
      </w:pPr>
    </w:p>
    <w:p w14:paraId="4E008EE9" w14:textId="77777777"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14:paraId="067760A2"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2CC2CE1E"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486A0F44"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27D890A7" w14:textId="77777777" w:rsidR="00515B70" w:rsidRDefault="00515B70">
      <w:pPr>
        <w:widowControl w:val="0"/>
        <w:spacing w:after="120"/>
        <w:ind w:left="1418" w:right="-574" w:hanging="284"/>
        <w:jc w:val="both"/>
        <w:rPr>
          <w:snapToGrid w:val="0"/>
        </w:rPr>
      </w:pPr>
      <w:r>
        <w:rPr>
          <w:snapToGrid w:val="0"/>
        </w:rPr>
        <w:t>These documents should relate to:</w:t>
      </w:r>
    </w:p>
    <w:p w14:paraId="3A320E31"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2D573822"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460F3338" w14:textId="502CC4F5" w:rsidR="00455877" w:rsidRDefault="00455877" w:rsidP="00455877">
      <w:pPr>
        <w:widowControl w:val="0"/>
        <w:spacing w:after="120"/>
        <w:ind w:right="-574"/>
        <w:jc w:val="both"/>
        <w:rPr>
          <w:snapToGrid w:val="0"/>
        </w:rPr>
      </w:pPr>
      <w:r>
        <w:t>In case auditing has not yet taken place, please send provisional accounts.</w:t>
      </w:r>
    </w:p>
    <w:p w14:paraId="06112B06" w14:textId="77777777" w:rsidR="00515B70" w:rsidRDefault="00515B70">
      <w:pPr>
        <w:widowControl w:val="0"/>
        <w:ind w:right="-574"/>
        <w:jc w:val="both"/>
        <w:rPr>
          <w:snapToGrid w:val="0"/>
        </w:rPr>
      </w:pPr>
    </w:p>
    <w:p w14:paraId="5BAC4145"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6E91E963" w14:textId="77777777" w:rsidR="00455877" w:rsidRDefault="00455877" w:rsidP="00455877">
      <w:pPr>
        <w:widowControl w:val="0"/>
        <w:ind w:left="720" w:right="-574"/>
        <w:jc w:val="both"/>
        <w:rPr>
          <w:snapToGrid w:val="0"/>
        </w:rPr>
      </w:pPr>
    </w:p>
    <w:p w14:paraId="55084ADE" w14:textId="77777777" w:rsidR="00455877" w:rsidRDefault="00455877" w:rsidP="00455877">
      <w:pPr>
        <w:keepLines w:val="0"/>
        <w:numPr>
          <w:ilvl w:val="0"/>
          <w:numId w:val="3"/>
        </w:numPr>
        <w:spacing w:after="240"/>
        <w:jc w:val="both"/>
      </w:pPr>
      <w:r>
        <w:t xml:space="preserve">Please also attach copies of your (corporate) </w:t>
      </w:r>
      <w:r w:rsidRPr="00455877">
        <w:t>income tax statements and any other tax statements of your company and the corresponding tax returns for</w:t>
      </w:r>
      <w:r>
        <w:t xml:space="preserve"> the investigation period and the preceding two financial years.</w:t>
      </w:r>
    </w:p>
    <w:p w14:paraId="15D2BD98" w14:textId="3A2D152B" w:rsidR="00455877" w:rsidRDefault="00455877" w:rsidP="00455877">
      <w:pPr>
        <w:widowControl w:val="0"/>
        <w:numPr>
          <w:ilvl w:val="0"/>
          <w:numId w:val="3"/>
        </w:numPr>
        <w:ind w:right="-574"/>
        <w:jc w:val="both"/>
        <w:rPr>
          <w:snapToGrid w:val="0"/>
        </w:rPr>
      </w:pPr>
      <w:r>
        <w:t xml:space="preserve">If your company sells via a </w:t>
      </w:r>
      <w:r w:rsidRPr="00455877">
        <w:t>related company, please</w:t>
      </w:r>
      <w:r>
        <w:t xml:space="preserve"> provide the accounts of that company.</w:t>
      </w:r>
    </w:p>
    <w:p w14:paraId="7A50E7D4" w14:textId="77777777" w:rsidR="00515B70" w:rsidRDefault="00515B70">
      <w:pPr>
        <w:widowControl w:val="0"/>
        <w:ind w:right="-574"/>
        <w:jc w:val="both"/>
        <w:rPr>
          <w:snapToGrid w:val="0"/>
        </w:rPr>
      </w:pPr>
    </w:p>
    <w:p w14:paraId="0CDAA236"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3A8D9E33" w14:textId="77777777" w:rsidR="00515B70" w:rsidRDefault="00515B70">
      <w:pPr>
        <w:widowControl w:val="0"/>
        <w:ind w:left="0" w:right="-574"/>
        <w:jc w:val="both"/>
        <w:rPr>
          <w:snapToGrid w:val="0"/>
        </w:rPr>
      </w:pPr>
    </w:p>
    <w:p w14:paraId="65FAE749" w14:textId="77777777" w:rsidR="00515B70" w:rsidRDefault="00515B70">
      <w:pPr>
        <w:widowControl w:val="0"/>
        <w:numPr>
          <w:ilvl w:val="0"/>
          <w:numId w:val="3"/>
        </w:numPr>
        <w:ind w:right="-574"/>
        <w:jc w:val="both"/>
        <w:rPr>
          <w:snapToGrid w:val="0"/>
        </w:rPr>
      </w:pPr>
      <w:r>
        <w:rPr>
          <w:snapToGrid w:val="0"/>
        </w:rPr>
        <w:t xml:space="preserve">Describe: </w:t>
      </w:r>
    </w:p>
    <w:p w14:paraId="6587D6C6" w14:textId="77777777" w:rsidR="00515B70" w:rsidRDefault="00515B70">
      <w:pPr>
        <w:widowControl w:val="0"/>
        <w:ind w:right="-574"/>
        <w:jc w:val="both"/>
        <w:rPr>
          <w:snapToGrid w:val="0"/>
        </w:rPr>
      </w:pPr>
    </w:p>
    <w:p w14:paraId="2747626B"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78975957" w14:textId="77777777" w:rsidR="00515B70" w:rsidRDefault="00515B70">
      <w:pPr>
        <w:widowControl w:val="0"/>
        <w:ind w:right="-574"/>
        <w:jc w:val="both"/>
        <w:rPr>
          <w:snapToGrid w:val="0"/>
        </w:rPr>
      </w:pPr>
    </w:p>
    <w:p w14:paraId="614B60D4" w14:textId="219898D3"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w:t>
      </w:r>
      <w:r w:rsidR="007030D5">
        <w:rPr>
          <w:snapToGrid w:val="0"/>
        </w:rPr>
        <w:t>.</w:t>
      </w:r>
      <w:r>
        <w:rPr>
          <w:snapToGrid w:val="0"/>
        </w:rPr>
        <w:t>g</w:t>
      </w:r>
      <w:r w:rsidR="007030D5">
        <w:rPr>
          <w:snapToGrid w:val="0"/>
        </w:rPr>
        <w:t>.</w:t>
      </w:r>
      <w:r w:rsidR="00AD0B52">
        <w:rPr>
          <w:snapToGrid w:val="0"/>
        </w:rPr>
        <w:t xml:space="preserve"> last in first out - </w:t>
      </w:r>
      <w:r>
        <w:rPr>
          <w:snapToGrid w:val="0"/>
        </w:rPr>
        <w:t>LIFO, first in first out</w:t>
      </w:r>
      <w:r w:rsidR="00AD0B52">
        <w:rPr>
          <w:snapToGrid w:val="0"/>
        </w:rPr>
        <w:t xml:space="preserve"> </w:t>
      </w:r>
      <w:r>
        <w:rPr>
          <w:snapToGrid w:val="0"/>
        </w:rPr>
        <w:t>- FIFO, weighted average);</w:t>
      </w:r>
    </w:p>
    <w:p w14:paraId="23CE9988" w14:textId="77777777" w:rsidR="00515B70" w:rsidRDefault="00515B70">
      <w:pPr>
        <w:widowControl w:val="0"/>
        <w:tabs>
          <w:tab w:val="left" w:pos="1701"/>
        </w:tabs>
        <w:ind w:right="-574"/>
        <w:jc w:val="both"/>
        <w:rPr>
          <w:snapToGrid w:val="0"/>
        </w:rPr>
      </w:pPr>
    </w:p>
    <w:p w14:paraId="47E4BB31" w14:textId="2D912F69"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w:t>
      </w:r>
      <w:r w:rsidR="007030D5">
        <w:rPr>
          <w:snapToGrid w:val="0"/>
        </w:rPr>
        <w:t>.</w:t>
      </w:r>
      <w:r>
        <w:rPr>
          <w:snapToGrid w:val="0"/>
        </w:rPr>
        <w:t>g</w:t>
      </w:r>
      <w:r w:rsidR="007030D5">
        <w:rPr>
          <w:snapToGrid w:val="0"/>
        </w:rPr>
        <w:t>.</w:t>
      </w:r>
      <w:r>
        <w:rPr>
          <w:snapToGrid w:val="0"/>
        </w:rPr>
        <w:t xml:space="preserve"> by tonnes, units, revenue, direct costs etc</w:t>
      </w:r>
      <w:r w:rsidR="007030D5">
        <w:rPr>
          <w:snapToGrid w:val="0"/>
        </w:rPr>
        <w:t>.</w:t>
      </w:r>
      <w:r>
        <w:rPr>
          <w:snapToGrid w:val="0"/>
        </w:rPr>
        <w:t>) of allocating costs shared with other goods or processes (such as front office cost, infrastructure cost etc</w:t>
      </w:r>
      <w:r w:rsidR="005A508C">
        <w:rPr>
          <w:snapToGrid w:val="0"/>
        </w:rPr>
        <w:t>.</w:t>
      </w:r>
      <w:r>
        <w:rPr>
          <w:snapToGrid w:val="0"/>
        </w:rPr>
        <w:t>);</w:t>
      </w:r>
    </w:p>
    <w:p w14:paraId="2CEE16E7" w14:textId="77777777" w:rsidR="00515B70" w:rsidRDefault="00515B70">
      <w:pPr>
        <w:widowControl w:val="0"/>
        <w:ind w:left="1418" w:right="-574" w:hanging="709"/>
        <w:jc w:val="both"/>
        <w:rPr>
          <w:snapToGrid w:val="0"/>
        </w:rPr>
      </w:pPr>
    </w:p>
    <w:p w14:paraId="44F1561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797F7BDA" w14:textId="77777777" w:rsidR="00515B70" w:rsidRDefault="00515B70">
      <w:pPr>
        <w:widowControl w:val="0"/>
        <w:tabs>
          <w:tab w:val="left" w:pos="1701"/>
        </w:tabs>
        <w:ind w:left="0" w:right="-574"/>
        <w:jc w:val="both"/>
        <w:rPr>
          <w:snapToGrid w:val="0"/>
        </w:rPr>
      </w:pPr>
    </w:p>
    <w:p w14:paraId="2ABF447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06B192C6" w14:textId="77777777" w:rsidR="00515B70" w:rsidRDefault="00515B70">
      <w:pPr>
        <w:widowControl w:val="0"/>
        <w:tabs>
          <w:tab w:val="left" w:pos="1701"/>
        </w:tabs>
        <w:ind w:left="0" w:right="-574"/>
        <w:jc w:val="both"/>
        <w:rPr>
          <w:snapToGrid w:val="0"/>
        </w:rPr>
      </w:pPr>
    </w:p>
    <w:p w14:paraId="655862B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0AD0B7F7" w14:textId="77777777" w:rsidR="00515B70" w:rsidRDefault="00515B70">
      <w:pPr>
        <w:widowControl w:val="0"/>
        <w:tabs>
          <w:tab w:val="left" w:pos="1701"/>
        </w:tabs>
        <w:ind w:left="0" w:right="-574"/>
        <w:jc w:val="both"/>
        <w:rPr>
          <w:snapToGrid w:val="0"/>
        </w:rPr>
      </w:pPr>
    </w:p>
    <w:p w14:paraId="042E474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7E70A895" w14:textId="77777777" w:rsidR="00515B70" w:rsidRDefault="00515B70">
      <w:pPr>
        <w:widowControl w:val="0"/>
        <w:tabs>
          <w:tab w:val="left" w:pos="1701"/>
        </w:tabs>
        <w:ind w:left="0" w:right="-574"/>
        <w:jc w:val="both"/>
        <w:rPr>
          <w:snapToGrid w:val="0"/>
        </w:rPr>
      </w:pPr>
    </w:p>
    <w:p w14:paraId="430054C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7EC0A7C2" w14:textId="77777777" w:rsidR="00515B70" w:rsidRDefault="00515B70">
      <w:pPr>
        <w:widowControl w:val="0"/>
        <w:tabs>
          <w:tab w:val="left" w:pos="1701"/>
        </w:tabs>
        <w:ind w:left="0" w:right="-574"/>
        <w:jc w:val="both"/>
        <w:rPr>
          <w:snapToGrid w:val="0"/>
        </w:rPr>
      </w:pPr>
    </w:p>
    <w:p w14:paraId="3FF0C56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12D1A0B7" w14:textId="77777777" w:rsidR="00515B70" w:rsidRDefault="00515B70">
      <w:pPr>
        <w:widowControl w:val="0"/>
        <w:tabs>
          <w:tab w:val="left" w:pos="1701"/>
        </w:tabs>
        <w:ind w:left="0" w:right="-574"/>
        <w:jc w:val="both"/>
        <w:rPr>
          <w:snapToGrid w:val="0"/>
        </w:rPr>
      </w:pPr>
    </w:p>
    <w:p w14:paraId="0F0F4AF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58BBF8AA" w14:textId="77777777" w:rsidR="00515B70" w:rsidRDefault="00515B70">
      <w:pPr>
        <w:widowControl w:val="0"/>
        <w:tabs>
          <w:tab w:val="left" w:pos="1701"/>
        </w:tabs>
        <w:ind w:left="0" w:right="-574"/>
        <w:jc w:val="both"/>
        <w:rPr>
          <w:snapToGrid w:val="0"/>
        </w:rPr>
      </w:pPr>
    </w:p>
    <w:p w14:paraId="3E3F732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2331F132" w14:textId="77777777" w:rsidR="00515B70" w:rsidRDefault="00515B70">
      <w:pPr>
        <w:widowControl w:val="0"/>
        <w:tabs>
          <w:tab w:val="left" w:pos="1701"/>
        </w:tabs>
        <w:ind w:left="0" w:right="-574"/>
        <w:jc w:val="both"/>
        <w:rPr>
          <w:snapToGrid w:val="0"/>
        </w:rPr>
      </w:pPr>
    </w:p>
    <w:p w14:paraId="4DFEC3F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41B08211" w14:textId="77777777" w:rsidR="00515B70" w:rsidRDefault="00515B70">
      <w:pPr>
        <w:widowControl w:val="0"/>
        <w:tabs>
          <w:tab w:val="left" w:pos="1701"/>
        </w:tabs>
        <w:ind w:left="0" w:right="-574"/>
        <w:jc w:val="both"/>
        <w:rPr>
          <w:snapToGrid w:val="0"/>
        </w:rPr>
      </w:pPr>
    </w:p>
    <w:p w14:paraId="2B7AADE1"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1C6D5334" w14:textId="77777777" w:rsidR="00515B70" w:rsidRDefault="00515B70">
      <w:pPr>
        <w:widowControl w:val="0"/>
        <w:tabs>
          <w:tab w:val="left" w:pos="1701"/>
        </w:tabs>
        <w:ind w:left="0" w:right="-574"/>
        <w:jc w:val="both"/>
        <w:rPr>
          <w:snapToGrid w:val="0"/>
        </w:rPr>
      </w:pPr>
    </w:p>
    <w:p w14:paraId="291DA9C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72077130" w14:textId="77777777" w:rsidR="00515B70" w:rsidRDefault="00515B70">
      <w:pPr>
        <w:widowControl w:val="0"/>
        <w:tabs>
          <w:tab w:val="left" w:pos="1701"/>
        </w:tabs>
        <w:ind w:left="0" w:right="-574"/>
        <w:jc w:val="both"/>
        <w:rPr>
          <w:snapToGrid w:val="0"/>
        </w:rPr>
      </w:pPr>
    </w:p>
    <w:p w14:paraId="228E313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44036266" w14:textId="77777777" w:rsidR="00515B70" w:rsidRDefault="00515B70">
      <w:pPr>
        <w:widowControl w:val="0"/>
        <w:tabs>
          <w:tab w:val="left" w:pos="1701"/>
        </w:tabs>
        <w:ind w:left="0" w:right="-574"/>
        <w:jc w:val="both"/>
        <w:rPr>
          <w:snapToGrid w:val="0"/>
        </w:rPr>
      </w:pPr>
    </w:p>
    <w:p w14:paraId="50E2C53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26B48083" w14:textId="77777777" w:rsidR="00515B70" w:rsidRDefault="00515B70">
      <w:pPr>
        <w:widowControl w:val="0"/>
        <w:tabs>
          <w:tab w:val="left" w:pos="1701"/>
        </w:tabs>
        <w:ind w:left="0" w:right="-574"/>
        <w:jc w:val="both"/>
        <w:rPr>
          <w:snapToGrid w:val="0"/>
        </w:rPr>
      </w:pPr>
    </w:p>
    <w:p w14:paraId="75B2D789"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69039A94" w14:textId="77777777" w:rsidR="00515B70" w:rsidRDefault="00515B70">
      <w:pPr>
        <w:widowControl w:val="0"/>
        <w:ind w:right="-574"/>
        <w:jc w:val="both"/>
        <w:rPr>
          <w:snapToGrid w:val="0"/>
        </w:rPr>
      </w:pPr>
    </w:p>
    <w:p w14:paraId="4A4E0AB0" w14:textId="77777777" w:rsidR="00515B70" w:rsidRDefault="00515B70">
      <w:pPr>
        <w:pStyle w:val="Heading2"/>
        <w:rPr>
          <w:sz w:val="16"/>
        </w:rPr>
      </w:pPr>
      <w:bookmarkStart w:id="66" w:name="_Toc506971833"/>
      <w:bookmarkStart w:id="67" w:name="_Toc219017561"/>
      <w:bookmarkStart w:id="68" w:name="_Toc455483682"/>
      <w:r>
        <w:t>A-5</w:t>
      </w:r>
      <w:r>
        <w:tab/>
        <w:t>Income statement</w:t>
      </w:r>
      <w:bookmarkEnd w:id="66"/>
      <w:bookmarkEnd w:id="67"/>
      <w:bookmarkEnd w:id="68"/>
    </w:p>
    <w:p w14:paraId="2EFCE37F" w14:textId="77777777" w:rsidR="00515B70" w:rsidRDefault="00515B70">
      <w:pPr>
        <w:widowControl w:val="0"/>
        <w:ind w:left="0" w:right="-574"/>
        <w:jc w:val="both"/>
        <w:rPr>
          <w:snapToGrid w:val="0"/>
          <w:sz w:val="16"/>
        </w:rPr>
      </w:pPr>
    </w:p>
    <w:p w14:paraId="36B045A5" w14:textId="77777777" w:rsidR="00515B70" w:rsidRDefault="00515B70">
      <w:pPr>
        <w:widowControl w:val="0"/>
        <w:rPr>
          <w:snapToGrid w:val="0"/>
          <w:sz w:val="16"/>
        </w:rPr>
      </w:pPr>
    </w:p>
    <w:p w14:paraId="236CA1DC"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198A4360"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324F30D0" w14:textId="77777777">
        <w:trPr>
          <w:cantSplit/>
        </w:trPr>
        <w:tc>
          <w:tcPr>
            <w:tcW w:w="2552" w:type="dxa"/>
          </w:tcPr>
          <w:p w14:paraId="6847742B" w14:textId="77777777" w:rsidR="00515B70" w:rsidRDefault="00515B70">
            <w:pPr>
              <w:widowControl w:val="0"/>
              <w:ind w:left="57" w:right="57"/>
              <w:rPr>
                <w:snapToGrid w:val="0"/>
                <w:sz w:val="16"/>
              </w:rPr>
            </w:pPr>
          </w:p>
        </w:tc>
        <w:tc>
          <w:tcPr>
            <w:tcW w:w="2976" w:type="dxa"/>
            <w:gridSpan w:val="2"/>
            <w:vAlign w:val="center"/>
          </w:tcPr>
          <w:p w14:paraId="18407B9A"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7CD27E96" w14:textId="77777777" w:rsidR="00515B70" w:rsidRDefault="00515B70">
            <w:pPr>
              <w:widowControl w:val="0"/>
              <w:ind w:left="57" w:right="57"/>
              <w:rPr>
                <w:b/>
                <w:snapToGrid w:val="0"/>
                <w:sz w:val="16"/>
              </w:rPr>
            </w:pPr>
            <w:r>
              <w:rPr>
                <w:b/>
                <w:snapToGrid w:val="0"/>
                <w:sz w:val="16"/>
              </w:rPr>
              <w:t>Investigation period</w:t>
            </w:r>
          </w:p>
        </w:tc>
      </w:tr>
      <w:tr w:rsidR="00515B70" w14:paraId="49D21BCA" w14:textId="77777777">
        <w:tc>
          <w:tcPr>
            <w:tcW w:w="2552" w:type="dxa"/>
          </w:tcPr>
          <w:p w14:paraId="231059D4" w14:textId="77777777" w:rsidR="00515B70" w:rsidRDefault="00515B70">
            <w:pPr>
              <w:widowControl w:val="0"/>
              <w:ind w:left="57" w:right="57"/>
              <w:rPr>
                <w:snapToGrid w:val="0"/>
                <w:sz w:val="16"/>
              </w:rPr>
            </w:pPr>
          </w:p>
        </w:tc>
        <w:tc>
          <w:tcPr>
            <w:tcW w:w="1417" w:type="dxa"/>
          </w:tcPr>
          <w:p w14:paraId="4552F1AF" w14:textId="77777777" w:rsidR="00515B70" w:rsidRDefault="00515B70">
            <w:pPr>
              <w:widowControl w:val="0"/>
              <w:ind w:left="57" w:right="57"/>
              <w:rPr>
                <w:b/>
                <w:snapToGrid w:val="0"/>
                <w:sz w:val="16"/>
              </w:rPr>
            </w:pPr>
            <w:r>
              <w:rPr>
                <w:b/>
                <w:snapToGrid w:val="0"/>
                <w:sz w:val="16"/>
              </w:rPr>
              <w:t>All products</w:t>
            </w:r>
          </w:p>
        </w:tc>
        <w:tc>
          <w:tcPr>
            <w:tcW w:w="1559" w:type="dxa"/>
          </w:tcPr>
          <w:p w14:paraId="1A0E8DFC"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3B69B3FF" w14:textId="77777777" w:rsidR="00515B70" w:rsidRDefault="00515B70">
            <w:pPr>
              <w:widowControl w:val="0"/>
              <w:ind w:left="57" w:right="57"/>
              <w:rPr>
                <w:b/>
                <w:snapToGrid w:val="0"/>
                <w:sz w:val="16"/>
              </w:rPr>
            </w:pPr>
            <w:r>
              <w:rPr>
                <w:b/>
                <w:snapToGrid w:val="0"/>
                <w:sz w:val="16"/>
              </w:rPr>
              <w:t>All products</w:t>
            </w:r>
          </w:p>
        </w:tc>
        <w:tc>
          <w:tcPr>
            <w:tcW w:w="1559" w:type="dxa"/>
          </w:tcPr>
          <w:p w14:paraId="612B00FF" w14:textId="77777777" w:rsidR="00515B70" w:rsidRDefault="00515B70">
            <w:pPr>
              <w:widowControl w:val="0"/>
              <w:ind w:left="57" w:right="57"/>
              <w:rPr>
                <w:b/>
                <w:snapToGrid w:val="0"/>
                <w:sz w:val="16"/>
              </w:rPr>
            </w:pPr>
            <w:r>
              <w:rPr>
                <w:b/>
                <w:snapToGrid w:val="0"/>
                <w:sz w:val="16"/>
              </w:rPr>
              <w:t>Goods Under Consideration</w:t>
            </w:r>
          </w:p>
        </w:tc>
      </w:tr>
      <w:tr w:rsidR="00515B70" w14:paraId="78439CB2" w14:textId="77777777">
        <w:tc>
          <w:tcPr>
            <w:tcW w:w="2552" w:type="dxa"/>
          </w:tcPr>
          <w:p w14:paraId="1C80F677" w14:textId="77777777" w:rsidR="00515B70" w:rsidRDefault="00515B70">
            <w:pPr>
              <w:widowControl w:val="0"/>
              <w:ind w:left="57" w:right="57"/>
              <w:rPr>
                <w:snapToGrid w:val="0"/>
                <w:sz w:val="16"/>
              </w:rPr>
            </w:pPr>
          </w:p>
          <w:p w14:paraId="1A7C0428" w14:textId="77777777" w:rsidR="00515B70" w:rsidRDefault="00515B70">
            <w:pPr>
              <w:widowControl w:val="0"/>
              <w:ind w:left="57" w:right="57"/>
              <w:rPr>
                <w:b/>
                <w:snapToGrid w:val="0"/>
                <w:sz w:val="16"/>
              </w:rPr>
            </w:pPr>
            <w:r>
              <w:rPr>
                <w:b/>
                <w:snapToGrid w:val="0"/>
                <w:sz w:val="16"/>
              </w:rPr>
              <w:t>Gross Sales (1)</w:t>
            </w:r>
          </w:p>
          <w:p w14:paraId="22B82C9A" w14:textId="77777777" w:rsidR="00515B70" w:rsidRDefault="00515B70">
            <w:pPr>
              <w:widowControl w:val="0"/>
              <w:ind w:left="57" w:right="57"/>
              <w:rPr>
                <w:snapToGrid w:val="0"/>
                <w:sz w:val="16"/>
              </w:rPr>
            </w:pPr>
          </w:p>
        </w:tc>
        <w:tc>
          <w:tcPr>
            <w:tcW w:w="1417" w:type="dxa"/>
          </w:tcPr>
          <w:p w14:paraId="0E93E105" w14:textId="77777777" w:rsidR="00515B70" w:rsidRDefault="00515B70">
            <w:pPr>
              <w:widowControl w:val="0"/>
              <w:ind w:left="57" w:right="57"/>
              <w:rPr>
                <w:snapToGrid w:val="0"/>
                <w:sz w:val="16"/>
              </w:rPr>
            </w:pPr>
          </w:p>
        </w:tc>
        <w:tc>
          <w:tcPr>
            <w:tcW w:w="1559" w:type="dxa"/>
          </w:tcPr>
          <w:p w14:paraId="5A2C44D2" w14:textId="77777777" w:rsidR="00515B70" w:rsidRDefault="00515B70">
            <w:pPr>
              <w:widowControl w:val="0"/>
              <w:ind w:left="57" w:right="57"/>
              <w:rPr>
                <w:snapToGrid w:val="0"/>
                <w:sz w:val="16"/>
              </w:rPr>
            </w:pPr>
          </w:p>
        </w:tc>
        <w:tc>
          <w:tcPr>
            <w:tcW w:w="1418" w:type="dxa"/>
          </w:tcPr>
          <w:p w14:paraId="6F591B7B" w14:textId="77777777" w:rsidR="00515B70" w:rsidRDefault="00515B70">
            <w:pPr>
              <w:widowControl w:val="0"/>
              <w:ind w:left="57" w:right="57"/>
              <w:rPr>
                <w:snapToGrid w:val="0"/>
                <w:sz w:val="16"/>
              </w:rPr>
            </w:pPr>
          </w:p>
        </w:tc>
        <w:tc>
          <w:tcPr>
            <w:tcW w:w="1559" w:type="dxa"/>
          </w:tcPr>
          <w:p w14:paraId="48802CCD" w14:textId="77777777" w:rsidR="00515B70" w:rsidRDefault="00515B70">
            <w:pPr>
              <w:widowControl w:val="0"/>
              <w:ind w:left="57" w:right="57"/>
              <w:rPr>
                <w:snapToGrid w:val="0"/>
                <w:sz w:val="16"/>
              </w:rPr>
            </w:pPr>
          </w:p>
        </w:tc>
      </w:tr>
      <w:tr w:rsidR="00515B70" w14:paraId="2EA3DE3C" w14:textId="77777777">
        <w:tc>
          <w:tcPr>
            <w:tcW w:w="2552" w:type="dxa"/>
          </w:tcPr>
          <w:p w14:paraId="54DF4BE7" w14:textId="77777777" w:rsidR="00515B70" w:rsidRDefault="00515B70">
            <w:pPr>
              <w:widowControl w:val="0"/>
              <w:ind w:left="57" w:right="57"/>
              <w:rPr>
                <w:snapToGrid w:val="0"/>
                <w:sz w:val="16"/>
              </w:rPr>
            </w:pPr>
          </w:p>
          <w:p w14:paraId="156FC4D9" w14:textId="77777777" w:rsidR="00515B70" w:rsidRDefault="00515B70">
            <w:pPr>
              <w:widowControl w:val="0"/>
              <w:ind w:left="57" w:right="57"/>
              <w:rPr>
                <w:snapToGrid w:val="0"/>
                <w:sz w:val="16"/>
              </w:rPr>
            </w:pPr>
            <w:r>
              <w:rPr>
                <w:snapToGrid w:val="0"/>
                <w:sz w:val="16"/>
              </w:rPr>
              <w:t>Sales returns, rebates</w:t>
            </w:r>
          </w:p>
          <w:p w14:paraId="7BDF69D5" w14:textId="77777777" w:rsidR="00515B70" w:rsidRDefault="00515B70">
            <w:pPr>
              <w:widowControl w:val="0"/>
              <w:ind w:left="57" w:right="57"/>
              <w:rPr>
                <w:snapToGrid w:val="0"/>
                <w:sz w:val="16"/>
              </w:rPr>
            </w:pPr>
            <w:r>
              <w:rPr>
                <w:snapToGrid w:val="0"/>
                <w:sz w:val="16"/>
              </w:rPr>
              <w:t>and discounts (2)</w:t>
            </w:r>
          </w:p>
          <w:p w14:paraId="44EC08A4" w14:textId="77777777" w:rsidR="00515B70" w:rsidRDefault="00515B70">
            <w:pPr>
              <w:widowControl w:val="0"/>
              <w:ind w:left="57" w:right="57"/>
              <w:rPr>
                <w:snapToGrid w:val="0"/>
                <w:sz w:val="16"/>
              </w:rPr>
            </w:pPr>
          </w:p>
        </w:tc>
        <w:tc>
          <w:tcPr>
            <w:tcW w:w="1417" w:type="dxa"/>
          </w:tcPr>
          <w:p w14:paraId="2E144396" w14:textId="77777777" w:rsidR="00515B70" w:rsidRDefault="00515B70">
            <w:pPr>
              <w:widowControl w:val="0"/>
              <w:ind w:left="57" w:right="57"/>
              <w:rPr>
                <w:snapToGrid w:val="0"/>
                <w:sz w:val="16"/>
              </w:rPr>
            </w:pPr>
          </w:p>
        </w:tc>
        <w:tc>
          <w:tcPr>
            <w:tcW w:w="1559" w:type="dxa"/>
          </w:tcPr>
          <w:p w14:paraId="5A719A52" w14:textId="77777777" w:rsidR="00515B70" w:rsidRDefault="00515B70">
            <w:pPr>
              <w:widowControl w:val="0"/>
              <w:ind w:left="57" w:right="57"/>
              <w:rPr>
                <w:snapToGrid w:val="0"/>
                <w:sz w:val="16"/>
              </w:rPr>
            </w:pPr>
          </w:p>
        </w:tc>
        <w:tc>
          <w:tcPr>
            <w:tcW w:w="1418" w:type="dxa"/>
          </w:tcPr>
          <w:p w14:paraId="533A2AE8" w14:textId="77777777" w:rsidR="00515B70" w:rsidRDefault="00515B70">
            <w:pPr>
              <w:widowControl w:val="0"/>
              <w:ind w:left="57" w:right="57"/>
              <w:rPr>
                <w:snapToGrid w:val="0"/>
                <w:sz w:val="16"/>
              </w:rPr>
            </w:pPr>
          </w:p>
        </w:tc>
        <w:tc>
          <w:tcPr>
            <w:tcW w:w="1559" w:type="dxa"/>
          </w:tcPr>
          <w:p w14:paraId="798CEE6E" w14:textId="77777777" w:rsidR="00515B70" w:rsidRDefault="00515B70">
            <w:pPr>
              <w:widowControl w:val="0"/>
              <w:ind w:left="57" w:right="57"/>
              <w:rPr>
                <w:snapToGrid w:val="0"/>
                <w:sz w:val="16"/>
              </w:rPr>
            </w:pPr>
          </w:p>
        </w:tc>
      </w:tr>
      <w:tr w:rsidR="00515B70" w14:paraId="589C678A" w14:textId="77777777">
        <w:tc>
          <w:tcPr>
            <w:tcW w:w="2552" w:type="dxa"/>
          </w:tcPr>
          <w:p w14:paraId="5F916967" w14:textId="77777777" w:rsidR="00515B70" w:rsidRDefault="00515B70">
            <w:pPr>
              <w:widowControl w:val="0"/>
              <w:ind w:left="57" w:right="57"/>
              <w:rPr>
                <w:snapToGrid w:val="0"/>
                <w:sz w:val="16"/>
              </w:rPr>
            </w:pPr>
          </w:p>
          <w:p w14:paraId="68858ACD" w14:textId="77777777" w:rsidR="00515B70" w:rsidRDefault="00515B70">
            <w:pPr>
              <w:widowControl w:val="0"/>
              <w:ind w:left="57" w:right="57"/>
              <w:rPr>
                <w:b/>
                <w:snapToGrid w:val="0"/>
                <w:sz w:val="16"/>
              </w:rPr>
            </w:pPr>
            <w:r>
              <w:rPr>
                <w:b/>
                <w:snapToGrid w:val="0"/>
                <w:sz w:val="16"/>
              </w:rPr>
              <w:t>Net Sales (3=1-2)</w:t>
            </w:r>
          </w:p>
          <w:p w14:paraId="662ADA60" w14:textId="77777777" w:rsidR="00515B70" w:rsidRDefault="00515B70">
            <w:pPr>
              <w:widowControl w:val="0"/>
              <w:ind w:left="57" w:right="57"/>
              <w:rPr>
                <w:snapToGrid w:val="0"/>
                <w:sz w:val="16"/>
              </w:rPr>
            </w:pPr>
          </w:p>
        </w:tc>
        <w:tc>
          <w:tcPr>
            <w:tcW w:w="1417" w:type="dxa"/>
          </w:tcPr>
          <w:p w14:paraId="1508710A" w14:textId="77777777" w:rsidR="00515B70" w:rsidRDefault="00515B70">
            <w:pPr>
              <w:widowControl w:val="0"/>
              <w:ind w:left="57" w:right="57"/>
              <w:rPr>
                <w:snapToGrid w:val="0"/>
                <w:sz w:val="16"/>
              </w:rPr>
            </w:pPr>
          </w:p>
        </w:tc>
        <w:tc>
          <w:tcPr>
            <w:tcW w:w="1559" w:type="dxa"/>
          </w:tcPr>
          <w:p w14:paraId="7FE55024" w14:textId="77777777" w:rsidR="00515B70" w:rsidRDefault="00515B70">
            <w:pPr>
              <w:widowControl w:val="0"/>
              <w:ind w:left="57" w:right="57"/>
              <w:rPr>
                <w:snapToGrid w:val="0"/>
                <w:sz w:val="16"/>
              </w:rPr>
            </w:pPr>
          </w:p>
        </w:tc>
        <w:tc>
          <w:tcPr>
            <w:tcW w:w="1418" w:type="dxa"/>
          </w:tcPr>
          <w:p w14:paraId="1B40682C" w14:textId="77777777" w:rsidR="00515B70" w:rsidRDefault="00515B70">
            <w:pPr>
              <w:widowControl w:val="0"/>
              <w:ind w:left="57" w:right="57"/>
              <w:rPr>
                <w:snapToGrid w:val="0"/>
                <w:sz w:val="16"/>
              </w:rPr>
            </w:pPr>
          </w:p>
        </w:tc>
        <w:tc>
          <w:tcPr>
            <w:tcW w:w="1559" w:type="dxa"/>
          </w:tcPr>
          <w:p w14:paraId="10E91377" w14:textId="77777777" w:rsidR="00515B70" w:rsidRDefault="00515B70">
            <w:pPr>
              <w:widowControl w:val="0"/>
              <w:ind w:left="57" w:right="57"/>
              <w:rPr>
                <w:snapToGrid w:val="0"/>
                <w:sz w:val="16"/>
              </w:rPr>
            </w:pPr>
          </w:p>
        </w:tc>
      </w:tr>
      <w:tr w:rsidR="00515B70" w14:paraId="7E3B7BC6" w14:textId="77777777">
        <w:tc>
          <w:tcPr>
            <w:tcW w:w="2552" w:type="dxa"/>
          </w:tcPr>
          <w:p w14:paraId="033CF287" w14:textId="77777777" w:rsidR="00515B70" w:rsidRDefault="00515B70">
            <w:pPr>
              <w:widowControl w:val="0"/>
              <w:ind w:left="57" w:right="57"/>
              <w:rPr>
                <w:snapToGrid w:val="0"/>
                <w:sz w:val="16"/>
              </w:rPr>
            </w:pPr>
          </w:p>
          <w:p w14:paraId="5430CCE7" w14:textId="77777777" w:rsidR="00515B70" w:rsidRDefault="00515B70">
            <w:pPr>
              <w:widowControl w:val="0"/>
              <w:ind w:left="57" w:right="57"/>
              <w:rPr>
                <w:snapToGrid w:val="0"/>
                <w:sz w:val="16"/>
              </w:rPr>
            </w:pPr>
            <w:r>
              <w:rPr>
                <w:snapToGrid w:val="0"/>
                <w:sz w:val="16"/>
              </w:rPr>
              <w:t>Raw materials (4)</w:t>
            </w:r>
          </w:p>
          <w:p w14:paraId="6F31AC09" w14:textId="77777777" w:rsidR="00515B70" w:rsidRDefault="00515B70">
            <w:pPr>
              <w:widowControl w:val="0"/>
              <w:ind w:left="57" w:right="57"/>
              <w:rPr>
                <w:snapToGrid w:val="0"/>
                <w:sz w:val="16"/>
              </w:rPr>
            </w:pPr>
          </w:p>
        </w:tc>
        <w:tc>
          <w:tcPr>
            <w:tcW w:w="1417" w:type="dxa"/>
          </w:tcPr>
          <w:p w14:paraId="5FA1B840" w14:textId="77777777" w:rsidR="00515B70" w:rsidRDefault="00515B70">
            <w:pPr>
              <w:widowControl w:val="0"/>
              <w:ind w:left="57" w:right="57"/>
              <w:rPr>
                <w:snapToGrid w:val="0"/>
                <w:sz w:val="16"/>
              </w:rPr>
            </w:pPr>
          </w:p>
        </w:tc>
        <w:tc>
          <w:tcPr>
            <w:tcW w:w="1559" w:type="dxa"/>
          </w:tcPr>
          <w:p w14:paraId="5A264724" w14:textId="77777777" w:rsidR="00515B70" w:rsidRDefault="00515B70">
            <w:pPr>
              <w:widowControl w:val="0"/>
              <w:ind w:left="57" w:right="57"/>
              <w:rPr>
                <w:snapToGrid w:val="0"/>
                <w:sz w:val="16"/>
              </w:rPr>
            </w:pPr>
          </w:p>
        </w:tc>
        <w:tc>
          <w:tcPr>
            <w:tcW w:w="1418" w:type="dxa"/>
          </w:tcPr>
          <w:p w14:paraId="09840C65" w14:textId="77777777" w:rsidR="00515B70" w:rsidRDefault="00515B70">
            <w:pPr>
              <w:widowControl w:val="0"/>
              <w:ind w:left="57" w:right="57"/>
              <w:rPr>
                <w:snapToGrid w:val="0"/>
                <w:sz w:val="16"/>
              </w:rPr>
            </w:pPr>
          </w:p>
        </w:tc>
        <w:tc>
          <w:tcPr>
            <w:tcW w:w="1559" w:type="dxa"/>
          </w:tcPr>
          <w:p w14:paraId="29DC29C7" w14:textId="77777777" w:rsidR="00515B70" w:rsidRDefault="00515B70">
            <w:pPr>
              <w:widowControl w:val="0"/>
              <w:ind w:left="57" w:right="57"/>
              <w:rPr>
                <w:snapToGrid w:val="0"/>
                <w:sz w:val="16"/>
              </w:rPr>
            </w:pPr>
          </w:p>
        </w:tc>
      </w:tr>
      <w:tr w:rsidR="00515B70" w14:paraId="0270A696" w14:textId="77777777">
        <w:tc>
          <w:tcPr>
            <w:tcW w:w="2552" w:type="dxa"/>
          </w:tcPr>
          <w:p w14:paraId="4B085BE2" w14:textId="77777777" w:rsidR="00515B70" w:rsidRDefault="00515B70">
            <w:pPr>
              <w:widowControl w:val="0"/>
              <w:ind w:left="57" w:right="57"/>
              <w:rPr>
                <w:snapToGrid w:val="0"/>
                <w:sz w:val="16"/>
              </w:rPr>
            </w:pPr>
          </w:p>
          <w:p w14:paraId="1AB9B7CF" w14:textId="77777777" w:rsidR="00515B70" w:rsidRDefault="00515B70">
            <w:pPr>
              <w:widowControl w:val="0"/>
              <w:ind w:left="57" w:right="57"/>
              <w:rPr>
                <w:snapToGrid w:val="0"/>
                <w:sz w:val="16"/>
              </w:rPr>
            </w:pPr>
            <w:r>
              <w:rPr>
                <w:snapToGrid w:val="0"/>
                <w:sz w:val="16"/>
              </w:rPr>
              <w:t>Direct Labour (5)</w:t>
            </w:r>
          </w:p>
          <w:p w14:paraId="61CD3758" w14:textId="77777777" w:rsidR="00515B70" w:rsidRDefault="00515B70">
            <w:pPr>
              <w:widowControl w:val="0"/>
              <w:ind w:left="57" w:right="57"/>
              <w:rPr>
                <w:snapToGrid w:val="0"/>
                <w:sz w:val="16"/>
              </w:rPr>
            </w:pPr>
          </w:p>
        </w:tc>
        <w:tc>
          <w:tcPr>
            <w:tcW w:w="1417" w:type="dxa"/>
          </w:tcPr>
          <w:p w14:paraId="18D11F2F" w14:textId="77777777" w:rsidR="00515B70" w:rsidRDefault="00515B70">
            <w:pPr>
              <w:widowControl w:val="0"/>
              <w:ind w:left="57" w:right="57"/>
              <w:rPr>
                <w:snapToGrid w:val="0"/>
                <w:sz w:val="16"/>
              </w:rPr>
            </w:pPr>
          </w:p>
        </w:tc>
        <w:tc>
          <w:tcPr>
            <w:tcW w:w="1559" w:type="dxa"/>
          </w:tcPr>
          <w:p w14:paraId="29A61D5A" w14:textId="77777777" w:rsidR="00515B70" w:rsidRDefault="00515B70">
            <w:pPr>
              <w:widowControl w:val="0"/>
              <w:ind w:left="57" w:right="57"/>
              <w:rPr>
                <w:snapToGrid w:val="0"/>
                <w:sz w:val="16"/>
              </w:rPr>
            </w:pPr>
          </w:p>
        </w:tc>
        <w:tc>
          <w:tcPr>
            <w:tcW w:w="1418" w:type="dxa"/>
          </w:tcPr>
          <w:p w14:paraId="64C0BFEA" w14:textId="77777777" w:rsidR="00515B70" w:rsidRDefault="00515B70">
            <w:pPr>
              <w:widowControl w:val="0"/>
              <w:ind w:left="57" w:right="57"/>
              <w:rPr>
                <w:snapToGrid w:val="0"/>
                <w:sz w:val="16"/>
              </w:rPr>
            </w:pPr>
          </w:p>
        </w:tc>
        <w:tc>
          <w:tcPr>
            <w:tcW w:w="1559" w:type="dxa"/>
          </w:tcPr>
          <w:p w14:paraId="518F5304" w14:textId="77777777" w:rsidR="00515B70" w:rsidRDefault="00515B70">
            <w:pPr>
              <w:widowControl w:val="0"/>
              <w:ind w:left="57" w:right="57"/>
              <w:rPr>
                <w:snapToGrid w:val="0"/>
                <w:sz w:val="16"/>
              </w:rPr>
            </w:pPr>
          </w:p>
        </w:tc>
      </w:tr>
      <w:tr w:rsidR="00515B70" w14:paraId="204388B7" w14:textId="77777777">
        <w:tc>
          <w:tcPr>
            <w:tcW w:w="2552" w:type="dxa"/>
          </w:tcPr>
          <w:p w14:paraId="36B36BB6" w14:textId="77777777" w:rsidR="00515B70" w:rsidRDefault="00515B70">
            <w:pPr>
              <w:widowControl w:val="0"/>
              <w:ind w:left="57" w:right="57"/>
              <w:rPr>
                <w:snapToGrid w:val="0"/>
                <w:sz w:val="16"/>
              </w:rPr>
            </w:pPr>
          </w:p>
          <w:p w14:paraId="1C37E6D6" w14:textId="77777777" w:rsidR="00515B70" w:rsidRDefault="00515B70">
            <w:pPr>
              <w:widowControl w:val="0"/>
              <w:ind w:left="57" w:right="57"/>
              <w:rPr>
                <w:snapToGrid w:val="0"/>
                <w:sz w:val="16"/>
              </w:rPr>
            </w:pPr>
            <w:r>
              <w:rPr>
                <w:snapToGrid w:val="0"/>
                <w:sz w:val="16"/>
              </w:rPr>
              <w:t>Depreciation (6)</w:t>
            </w:r>
          </w:p>
          <w:p w14:paraId="279F4F53" w14:textId="77777777" w:rsidR="00515B70" w:rsidRDefault="00515B70">
            <w:pPr>
              <w:widowControl w:val="0"/>
              <w:ind w:left="57" w:right="57"/>
              <w:rPr>
                <w:snapToGrid w:val="0"/>
                <w:sz w:val="16"/>
              </w:rPr>
            </w:pPr>
          </w:p>
        </w:tc>
        <w:tc>
          <w:tcPr>
            <w:tcW w:w="1417" w:type="dxa"/>
          </w:tcPr>
          <w:p w14:paraId="25B2E3BE" w14:textId="77777777" w:rsidR="00515B70" w:rsidRDefault="00515B70">
            <w:pPr>
              <w:widowControl w:val="0"/>
              <w:ind w:left="57" w:right="57"/>
              <w:rPr>
                <w:snapToGrid w:val="0"/>
                <w:sz w:val="16"/>
              </w:rPr>
            </w:pPr>
          </w:p>
        </w:tc>
        <w:tc>
          <w:tcPr>
            <w:tcW w:w="1559" w:type="dxa"/>
          </w:tcPr>
          <w:p w14:paraId="5AD7B987" w14:textId="77777777" w:rsidR="00515B70" w:rsidRDefault="00515B70">
            <w:pPr>
              <w:widowControl w:val="0"/>
              <w:ind w:left="57" w:right="57"/>
              <w:rPr>
                <w:snapToGrid w:val="0"/>
                <w:sz w:val="16"/>
              </w:rPr>
            </w:pPr>
          </w:p>
        </w:tc>
        <w:tc>
          <w:tcPr>
            <w:tcW w:w="1418" w:type="dxa"/>
          </w:tcPr>
          <w:p w14:paraId="20F55127" w14:textId="77777777" w:rsidR="00515B70" w:rsidRDefault="00515B70">
            <w:pPr>
              <w:widowControl w:val="0"/>
              <w:ind w:left="57" w:right="57"/>
              <w:rPr>
                <w:snapToGrid w:val="0"/>
                <w:sz w:val="16"/>
              </w:rPr>
            </w:pPr>
          </w:p>
        </w:tc>
        <w:tc>
          <w:tcPr>
            <w:tcW w:w="1559" w:type="dxa"/>
          </w:tcPr>
          <w:p w14:paraId="7E37083A" w14:textId="77777777" w:rsidR="00515B70" w:rsidRDefault="00515B70">
            <w:pPr>
              <w:widowControl w:val="0"/>
              <w:ind w:left="57" w:right="57"/>
              <w:rPr>
                <w:snapToGrid w:val="0"/>
                <w:sz w:val="16"/>
              </w:rPr>
            </w:pPr>
          </w:p>
        </w:tc>
      </w:tr>
      <w:tr w:rsidR="00515B70" w14:paraId="1324320D" w14:textId="77777777">
        <w:tc>
          <w:tcPr>
            <w:tcW w:w="2552" w:type="dxa"/>
          </w:tcPr>
          <w:p w14:paraId="59E0A0D5" w14:textId="77777777" w:rsidR="00515B70" w:rsidRDefault="00515B70">
            <w:pPr>
              <w:widowControl w:val="0"/>
              <w:ind w:left="57" w:right="57"/>
              <w:rPr>
                <w:snapToGrid w:val="0"/>
                <w:sz w:val="16"/>
              </w:rPr>
            </w:pPr>
          </w:p>
          <w:p w14:paraId="1986E8BE" w14:textId="77777777" w:rsidR="00515B70" w:rsidRDefault="00515B70">
            <w:pPr>
              <w:widowControl w:val="0"/>
              <w:ind w:left="57" w:right="57"/>
              <w:rPr>
                <w:snapToGrid w:val="0"/>
                <w:sz w:val="16"/>
              </w:rPr>
            </w:pPr>
            <w:r>
              <w:rPr>
                <w:snapToGrid w:val="0"/>
                <w:sz w:val="16"/>
              </w:rPr>
              <w:t>Manufacturing overheads (7)</w:t>
            </w:r>
          </w:p>
          <w:p w14:paraId="679B80EF" w14:textId="77777777" w:rsidR="00515B70" w:rsidRDefault="00515B70">
            <w:pPr>
              <w:widowControl w:val="0"/>
              <w:ind w:left="57" w:right="57"/>
              <w:rPr>
                <w:snapToGrid w:val="0"/>
                <w:sz w:val="16"/>
              </w:rPr>
            </w:pPr>
          </w:p>
        </w:tc>
        <w:tc>
          <w:tcPr>
            <w:tcW w:w="1417" w:type="dxa"/>
          </w:tcPr>
          <w:p w14:paraId="53AE4EB4" w14:textId="77777777" w:rsidR="00515B70" w:rsidRDefault="00515B70">
            <w:pPr>
              <w:widowControl w:val="0"/>
              <w:ind w:left="57" w:right="57"/>
              <w:rPr>
                <w:snapToGrid w:val="0"/>
                <w:sz w:val="16"/>
              </w:rPr>
            </w:pPr>
          </w:p>
        </w:tc>
        <w:tc>
          <w:tcPr>
            <w:tcW w:w="1559" w:type="dxa"/>
          </w:tcPr>
          <w:p w14:paraId="610E2F39" w14:textId="77777777" w:rsidR="00515B70" w:rsidRDefault="00515B70">
            <w:pPr>
              <w:widowControl w:val="0"/>
              <w:ind w:left="57" w:right="57"/>
              <w:rPr>
                <w:snapToGrid w:val="0"/>
                <w:sz w:val="16"/>
              </w:rPr>
            </w:pPr>
          </w:p>
        </w:tc>
        <w:tc>
          <w:tcPr>
            <w:tcW w:w="1418" w:type="dxa"/>
          </w:tcPr>
          <w:p w14:paraId="783683C2" w14:textId="77777777" w:rsidR="00515B70" w:rsidRDefault="00515B70">
            <w:pPr>
              <w:widowControl w:val="0"/>
              <w:ind w:left="57" w:right="57"/>
              <w:rPr>
                <w:snapToGrid w:val="0"/>
                <w:sz w:val="16"/>
              </w:rPr>
            </w:pPr>
          </w:p>
        </w:tc>
        <w:tc>
          <w:tcPr>
            <w:tcW w:w="1559" w:type="dxa"/>
          </w:tcPr>
          <w:p w14:paraId="5E699273" w14:textId="77777777" w:rsidR="00515B70" w:rsidRDefault="00515B70">
            <w:pPr>
              <w:widowControl w:val="0"/>
              <w:ind w:left="57" w:right="57"/>
              <w:rPr>
                <w:snapToGrid w:val="0"/>
                <w:sz w:val="16"/>
              </w:rPr>
            </w:pPr>
          </w:p>
        </w:tc>
      </w:tr>
      <w:tr w:rsidR="00515B70" w14:paraId="44090BF7" w14:textId="77777777">
        <w:tc>
          <w:tcPr>
            <w:tcW w:w="2552" w:type="dxa"/>
          </w:tcPr>
          <w:p w14:paraId="6EA0E241" w14:textId="77777777" w:rsidR="00515B70" w:rsidRDefault="00515B70">
            <w:pPr>
              <w:widowControl w:val="0"/>
              <w:ind w:left="57" w:right="57"/>
              <w:rPr>
                <w:snapToGrid w:val="0"/>
                <w:sz w:val="16"/>
              </w:rPr>
            </w:pPr>
          </w:p>
          <w:p w14:paraId="2D14C708" w14:textId="77777777" w:rsidR="00515B70" w:rsidRDefault="00515B70">
            <w:pPr>
              <w:widowControl w:val="0"/>
              <w:ind w:left="57" w:right="57"/>
              <w:rPr>
                <w:snapToGrid w:val="0"/>
                <w:sz w:val="16"/>
              </w:rPr>
            </w:pPr>
            <w:r>
              <w:rPr>
                <w:snapToGrid w:val="0"/>
                <w:sz w:val="16"/>
              </w:rPr>
              <w:t>Other operating expenses (8)</w:t>
            </w:r>
          </w:p>
          <w:p w14:paraId="11245BA5" w14:textId="77777777" w:rsidR="00515B70" w:rsidRDefault="00515B70">
            <w:pPr>
              <w:widowControl w:val="0"/>
              <w:ind w:left="57" w:right="57"/>
              <w:rPr>
                <w:snapToGrid w:val="0"/>
                <w:sz w:val="16"/>
              </w:rPr>
            </w:pPr>
          </w:p>
        </w:tc>
        <w:tc>
          <w:tcPr>
            <w:tcW w:w="1417" w:type="dxa"/>
          </w:tcPr>
          <w:p w14:paraId="3ADC8556" w14:textId="77777777" w:rsidR="00515B70" w:rsidRDefault="00515B70">
            <w:pPr>
              <w:widowControl w:val="0"/>
              <w:ind w:left="57" w:right="57"/>
              <w:rPr>
                <w:snapToGrid w:val="0"/>
                <w:sz w:val="16"/>
              </w:rPr>
            </w:pPr>
          </w:p>
        </w:tc>
        <w:tc>
          <w:tcPr>
            <w:tcW w:w="1559" w:type="dxa"/>
          </w:tcPr>
          <w:p w14:paraId="38F3F727" w14:textId="77777777" w:rsidR="00515B70" w:rsidRDefault="00515B70">
            <w:pPr>
              <w:widowControl w:val="0"/>
              <w:ind w:left="57" w:right="57"/>
              <w:rPr>
                <w:snapToGrid w:val="0"/>
                <w:sz w:val="16"/>
              </w:rPr>
            </w:pPr>
          </w:p>
        </w:tc>
        <w:tc>
          <w:tcPr>
            <w:tcW w:w="1418" w:type="dxa"/>
          </w:tcPr>
          <w:p w14:paraId="025D74E1" w14:textId="77777777" w:rsidR="00515B70" w:rsidRDefault="00515B70">
            <w:pPr>
              <w:widowControl w:val="0"/>
              <w:ind w:left="57" w:right="57"/>
              <w:rPr>
                <w:snapToGrid w:val="0"/>
                <w:sz w:val="16"/>
              </w:rPr>
            </w:pPr>
          </w:p>
        </w:tc>
        <w:tc>
          <w:tcPr>
            <w:tcW w:w="1559" w:type="dxa"/>
          </w:tcPr>
          <w:p w14:paraId="565989D1" w14:textId="77777777" w:rsidR="00515B70" w:rsidRDefault="00515B70">
            <w:pPr>
              <w:widowControl w:val="0"/>
              <w:ind w:left="57" w:right="57"/>
              <w:rPr>
                <w:snapToGrid w:val="0"/>
                <w:sz w:val="16"/>
              </w:rPr>
            </w:pPr>
          </w:p>
        </w:tc>
      </w:tr>
      <w:tr w:rsidR="00515B70" w14:paraId="427CA791" w14:textId="77777777">
        <w:tc>
          <w:tcPr>
            <w:tcW w:w="2552" w:type="dxa"/>
          </w:tcPr>
          <w:p w14:paraId="2A1CE8EF" w14:textId="77777777" w:rsidR="00515B70" w:rsidRDefault="00515B70">
            <w:pPr>
              <w:widowControl w:val="0"/>
              <w:ind w:left="57" w:right="57"/>
              <w:rPr>
                <w:b/>
                <w:snapToGrid w:val="0"/>
                <w:sz w:val="16"/>
              </w:rPr>
            </w:pPr>
          </w:p>
          <w:p w14:paraId="3220E960" w14:textId="77777777" w:rsidR="00515B70" w:rsidRDefault="00515B70">
            <w:pPr>
              <w:widowControl w:val="0"/>
              <w:ind w:left="57" w:right="57"/>
              <w:rPr>
                <w:b/>
                <w:snapToGrid w:val="0"/>
                <w:sz w:val="16"/>
              </w:rPr>
            </w:pPr>
            <w:r>
              <w:rPr>
                <w:b/>
                <w:snapToGrid w:val="0"/>
                <w:sz w:val="16"/>
              </w:rPr>
              <w:t>Total cost to make  (9=4+5+6+7+8)</w:t>
            </w:r>
          </w:p>
          <w:p w14:paraId="33A5C578" w14:textId="77777777" w:rsidR="00515B70" w:rsidRDefault="00515B70">
            <w:pPr>
              <w:widowControl w:val="0"/>
              <w:ind w:left="57" w:right="57"/>
              <w:rPr>
                <w:b/>
                <w:snapToGrid w:val="0"/>
                <w:sz w:val="16"/>
              </w:rPr>
            </w:pPr>
          </w:p>
        </w:tc>
        <w:tc>
          <w:tcPr>
            <w:tcW w:w="1417" w:type="dxa"/>
          </w:tcPr>
          <w:p w14:paraId="79954BE8" w14:textId="77777777" w:rsidR="00515B70" w:rsidRDefault="00515B70">
            <w:pPr>
              <w:widowControl w:val="0"/>
              <w:ind w:left="57" w:right="57"/>
              <w:rPr>
                <w:snapToGrid w:val="0"/>
                <w:sz w:val="16"/>
              </w:rPr>
            </w:pPr>
          </w:p>
        </w:tc>
        <w:tc>
          <w:tcPr>
            <w:tcW w:w="1559" w:type="dxa"/>
          </w:tcPr>
          <w:p w14:paraId="6F8DEFC6" w14:textId="77777777" w:rsidR="00515B70" w:rsidRDefault="00515B70">
            <w:pPr>
              <w:widowControl w:val="0"/>
              <w:ind w:left="57" w:right="57"/>
              <w:rPr>
                <w:snapToGrid w:val="0"/>
                <w:sz w:val="16"/>
              </w:rPr>
            </w:pPr>
          </w:p>
        </w:tc>
        <w:tc>
          <w:tcPr>
            <w:tcW w:w="1418" w:type="dxa"/>
          </w:tcPr>
          <w:p w14:paraId="33347FBC" w14:textId="77777777" w:rsidR="00515B70" w:rsidRDefault="00515B70">
            <w:pPr>
              <w:widowControl w:val="0"/>
              <w:ind w:left="57" w:right="57"/>
              <w:rPr>
                <w:snapToGrid w:val="0"/>
                <w:sz w:val="16"/>
              </w:rPr>
            </w:pPr>
          </w:p>
        </w:tc>
        <w:tc>
          <w:tcPr>
            <w:tcW w:w="1559" w:type="dxa"/>
          </w:tcPr>
          <w:p w14:paraId="00150C11" w14:textId="77777777" w:rsidR="00515B70" w:rsidRDefault="00515B70">
            <w:pPr>
              <w:widowControl w:val="0"/>
              <w:ind w:left="57" w:right="57"/>
              <w:rPr>
                <w:snapToGrid w:val="0"/>
                <w:sz w:val="16"/>
              </w:rPr>
            </w:pPr>
          </w:p>
        </w:tc>
      </w:tr>
      <w:tr w:rsidR="00515B70" w14:paraId="6F6DC320" w14:textId="77777777">
        <w:tc>
          <w:tcPr>
            <w:tcW w:w="2552" w:type="dxa"/>
          </w:tcPr>
          <w:p w14:paraId="433532C7" w14:textId="77777777" w:rsidR="00515B70" w:rsidRDefault="00515B70">
            <w:pPr>
              <w:widowControl w:val="0"/>
              <w:ind w:left="57" w:right="57"/>
              <w:rPr>
                <w:b/>
                <w:snapToGrid w:val="0"/>
                <w:sz w:val="16"/>
              </w:rPr>
            </w:pPr>
            <w:r>
              <w:rPr>
                <w:b/>
                <w:snapToGrid w:val="0"/>
                <w:sz w:val="16"/>
              </w:rPr>
              <w:t>OPERATING INCOME</w:t>
            </w:r>
          </w:p>
          <w:p w14:paraId="6AE9E03F" w14:textId="77777777" w:rsidR="00515B70" w:rsidRDefault="00515B70">
            <w:pPr>
              <w:widowControl w:val="0"/>
              <w:ind w:left="57" w:right="57"/>
              <w:rPr>
                <w:snapToGrid w:val="0"/>
                <w:sz w:val="16"/>
              </w:rPr>
            </w:pPr>
            <w:r>
              <w:rPr>
                <w:b/>
                <w:snapToGrid w:val="0"/>
                <w:sz w:val="16"/>
              </w:rPr>
              <w:t xml:space="preserve"> (10=3-9)</w:t>
            </w:r>
          </w:p>
        </w:tc>
        <w:tc>
          <w:tcPr>
            <w:tcW w:w="1417" w:type="dxa"/>
          </w:tcPr>
          <w:p w14:paraId="294CB691" w14:textId="77777777" w:rsidR="00515B70" w:rsidRDefault="00515B70">
            <w:pPr>
              <w:widowControl w:val="0"/>
              <w:ind w:left="57" w:right="57"/>
              <w:rPr>
                <w:snapToGrid w:val="0"/>
                <w:sz w:val="16"/>
              </w:rPr>
            </w:pPr>
          </w:p>
        </w:tc>
        <w:tc>
          <w:tcPr>
            <w:tcW w:w="1559" w:type="dxa"/>
          </w:tcPr>
          <w:p w14:paraId="7F049EE1" w14:textId="77777777" w:rsidR="00515B70" w:rsidRDefault="00515B70">
            <w:pPr>
              <w:widowControl w:val="0"/>
              <w:ind w:left="57" w:right="57"/>
              <w:rPr>
                <w:snapToGrid w:val="0"/>
                <w:sz w:val="16"/>
              </w:rPr>
            </w:pPr>
          </w:p>
        </w:tc>
        <w:tc>
          <w:tcPr>
            <w:tcW w:w="1418" w:type="dxa"/>
          </w:tcPr>
          <w:p w14:paraId="6F502581" w14:textId="77777777" w:rsidR="00515B70" w:rsidRDefault="00515B70">
            <w:pPr>
              <w:widowControl w:val="0"/>
              <w:ind w:left="57" w:right="57"/>
              <w:rPr>
                <w:snapToGrid w:val="0"/>
                <w:sz w:val="16"/>
              </w:rPr>
            </w:pPr>
          </w:p>
        </w:tc>
        <w:tc>
          <w:tcPr>
            <w:tcW w:w="1559" w:type="dxa"/>
          </w:tcPr>
          <w:p w14:paraId="70BBCB28" w14:textId="77777777" w:rsidR="00515B70" w:rsidRDefault="00515B70">
            <w:pPr>
              <w:widowControl w:val="0"/>
              <w:ind w:left="57" w:right="57"/>
              <w:rPr>
                <w:snapToGrid w:val="0"/>
                <w:sz w:val="16"/>
              </w:rPr>
            </w:pPr>
          </w:p>
        </w:tc>
      </w:tr>
      <w:tr w:rsidR="00515B70" w14:paraId="073C7501" w14:textId="77777777">
        <w:tc>
          <w:tcPr>
            <w:tcW w:w="2552" w:type="dxa"/>
          </w:tcPr>
          <w:p w14:paraId="60E39DBB" w14:textId="77777777" w:rsidR="00515B70" w:rsidRDefault="00515B70">
            <w:pPr>
              <w:widowControl w:val="0"/>
              <w:ind w:left="57" w:right="57"/>
              <w:rPr>
                <w:snapToGrid w:val="0"/>
                <w:sz w:val="16"/>
              </w:rPr>
            </w:pPr>
            <w:r>
              <w:rPr>
                <w:snapToGrid w:val="0"/>
                <w:sz w:val="16"/>
              </w:rPr>
              <w:t>Selling expenses (11)</w:t>
            </w:r>
          </w:p>
        </w:tc>
        <w:tc>
          <w:tcPr>
            <w:tcW w:w="1417" w:type="dxa"/>
          </w:tcPr>
          <w:p w14:paraId="1726F98F" w14:textId="77777777" w:rsidR="00515B70" w:rsidRDefault="00515B70">
            <w:pPr>
              <w:widowControl w:val="0"/>
              <w:ind w:left="57" w:right="57"/>
              <w:rPr>
                <w:snapToGrid w:val="0"/>
                <w:sz w:val="16"/>
              </w:rPr>
            </w:pPr>
          </w:p>
        </w:tc>
        <w:tc>
          <w:tcPr>
            <w:tcW w:w="1559" w:type="dxa"/>
          </w:tcPr>
          <w:p w14:paraId="4D40A8A2" w14:textId="77777777" w:rsidR="00515B70" w:rsidRDefault="00515B70">
            <w:pPr>
              <w:widowControl w:val="0"/>
              <w:ind w:left="57" w:right="57"/>
              <w:rPr>
                <w:snapToGrid w:val="0"/>
                <w:sz w:val="16"/>
              </w:rPr>
            </w:pPr>
          </w:p>
        </w:tc>
        <w:tc>
          <w:tcPr>
            <w:tcW w:w="1418" w:type="dxa"/>
          </w:tcPr>
          <w:p w14:paraId="449225D8" w14:textId="77777777" w:rsidR="00515B70" w:rsidRDefault="00515B70">
            <w:pPr>
              <w:widowControl w:val="0"/>
              <w:ind w:left="57" w:right="57"/>
              <w:rPr>
                <w:snapToGrid w:val="0"/>
                <w:sz w:val="16"/>
              </w:rPr>
            </w:pPr>
          </w:p>
        </w:tc>
        <w:tc>
          <w:tcPr>
            <w:tcW w:w="1559" w:type="dxa"/>
          </w:tcPr>
          <w:p w14:paraId="35C2A4E3" w14:textId="77777777" w:rsidR="00515B70" w:rsidRDefault="00515B70">
            <w:pPr>
              <w:widowControl w:val="0"/>
              <w:ind w:left="57" w:right="57"/>
              <w:rPr>
                <w:snapToGrid w:val="0"/>
                <w:sz w:val="16"/>
              </w:rPr>
            </w:pPr>
          </w:p>
        </w:tc>
      </w:tr>
      <w:tr w:rsidR="00515B70" w14:paraId="17AEC834" w14:textId="77777777">
        <w:tc>
          <w:tcPr>
            <w:tcW w:w="2552" w:type="dxa"/>
          </w:tcPr>
          <w:p w14:paraId="3561675A" w14:textId="77777777" w:rsidR="00515B70" w:rsidRDefault="00515B70">
            <w:pPr>
              <w:widowControl w:val="0"/>
              <w:ind w:left="57" w:right="57"/>
              <w:rPr>
                <w:snapToGrid w:val="0"/>
                <w:sz w:val="16"/>
              </w:rPr>
            </w:pPr>
          </w:p>
          <w:p w14:paraId="74C6C62D" w14:textId="77777777" w:rsidR="00515B70" w:rsidRDefault="00515B70">
            <w:pPr>
              <w:widowControl w:val="0"/>
              <w:ind w:left="57" w:right="57"/>
              <w:rPr>
                <w:snapToGrid w:val="0"/>
                <w:sz w:val="16"/>
              </w:rPr>
            </w:pPr>
            <w:r>
              <w:rPr>
                <w:snapToGrid w:val="0"/>
                <w:sz w:val="16"/>
              </w:rPr>
              <w:t>Administrative &amp; general expenses (12)</w:t>
            </w:r>
          </w:p>
          <w:p w14:paraId="08ADAE6D" w14:textId="77777777" w:rsidR="00515B70" w:rsidRDefault="00515B70">
            <w:pPr>
              <w:widowControl w:val="0"/>
              <w:ind w:left="57" w:right="57"/>
              <w:rPr>
                <w:snapToGrid w:val="0"/>
                <w:sz w:val="16"/>
              </w:rPr>
            </w:pPr>
          </w:p>
        </w:tc>
        <w:tc>
          <w:tcPr>
            <w:tcW w:w="1417" w:type="dxa"/>
          </w:tcPr>
          <w:p w14:paraId="0A094BAA" w14:textId="77777777" w:rsidR="00515B70" w:rsidRDefault="00515B70">
            <w:pPr>
              <w:widowControl w:val="0"/>
              <w:ind w:left="57" w:right="57"/>
              <w:rPr>
                <w:snapToGrid w:val="0"/>
                <w:sz w:val="16"/>
              </w:rPr>
            </w:pPr>
          </w:p>
        </w:tc>
        <w:tc>
          <w:tcPr>
            <w:tcW w:w="1559" w:type="dxa"/>
          </w:tcPr>
          <w:p w14:paraId="21A877DA" w14:textId="77777777" w:rsidR="00515B70" w:rsidRDefault="00515B70">
            <w:pPr>
              <w:widowControl w:val="0"/>
              <w:ind w:left="57" w:right="57"/>
              <w:rPr>
                <w:snapToGrid w:val="0"/>
                <w:sz w:val="16"/>
              </w:rPr>
            </w:pPr>
          </w:p>
        </w:tc>
        <w:tc>
          <w:tcPr>
            <w:tcW w:w="1418" w:type="dxa"/>
          </w:tcPr>
          <w:p w14:paraId="570A976C" w14:textId="77777777" w:rsidR="00515B70" w:rsidRDefault="00515B70">
            <w:pPr>
              <w:widowControl w:val="0"/>
              <w:ind w:left="57" w:right="57"/>
              <w:rPr>
                <w:snapToGrid w:val="0"/>
                <w:sz w:val="16"/>
              </w:rPr>
            </w:pPr>
          </w:p>
        </w:tc>
        <w:tc>
          <w:tcPr>
            <w:tcW w:w="1559" w:type="dxa"/>
          </w:tcPr>
          <w:p w14:paraId="4C5FF109" w14:textId="77777777" w:rsidR="00515B70" w:rsidRDefault="00515B70">
            <w:pPr>
              <w:widowControl w:val="0"/>
              <w:ind w:left="57" w:right="57"/>
              <w:rPr>
                <w:snapToGrid w:val="0"/>
                <w:sz w:val="16"/>
              </w:rPr>
            </w:pPr>
          </w:p>
        </w:tc>
      </w:tr>
      <w:tr w:rsidR="00515B70" w14:paraId="39F62834" w14:textId="77777777">
        <w:tc>
          <w:tcPr>
            <w:tcW w:w="2552" w:type="dxa"/>
          </w:tcPr>
          <w:p w14:paraId="274335E1" w14:textId="77777777" w:rsidR="00515B70" w:rsidRDefault="00515B70">
            <w:pPr>
              <w:widowControl w:val="0"/>
              <w:ind w:left="57" w:right="57"/>
              <w:rPr>
                <w:snapToGrid w:val="0"/>
                <w:sz w:val="16"/>
              </w:rPr>
            </w:pPr>
          </w:p>
          <w:p w14:paraId="5876BB0C" w14:textId="77777777" w:rsidR="00515B70" w:rsidRDefault="00515B70">
            <w:pPr>
              <w:widowControl w:val="0"/>
              <w:ind w:left="57" w:right="57"/>
              <w:rPr>
                <w:snapToGrid w:val="0"/>
                <w:sz w:val="16"/>
              </w:rPr>
            </w:pPr>
            <w:r>
              <w:rPr>
                <w:snapToGrid w:val="0"/>
                <w:sz w:val="16"/>
              </w:rPr>
              <w:t>Financial expenses (13)</w:t>
            </w:r>
          </w:p>
          <w:p w14:paraId="5DF2B20B" w14:textId="77777777" w:rsidR="00515B70" w:rsidRDefault="00515B70">
            <w:pPr>
              <w:widowControl w:val="0"/>
              <w:ind w:left="57" w:right="57"/>
              <w:rPr>
                <w:snapToGrid w:val="0"/>
                <w:sz w:val="16"/>
              </w:rPr>
            </w:pPr>
          </w:p>
        </w:tc>
        <w:tc>
          <w:tcPr>
            <w:tcW w:w="1417" w:type="dxa"/>
          </w:tcPr>
          <w:p w14:paraId="42A54569" w14:textId="77777777" w:rsidR="00515B70" w:rsidRDefault="00515B70">
            <w:pPr>
              <w:widowControl w:val="0"/>
              <w:ind w:left="57" w:right="57"/>
              <w:rPr>
                <w:snapToGrid w:val="0"/>
                <w:sz w:val="16"/>
              </w:rPr>
            </w:pPr>
          </w:p>
        </w:tc>
        <w:tc>
          <w:tcPr>
            <w:tcW w:w="1559" w:type="dxa"/>
          </w:tcPr>
          <w:p w14:paraId="596498D2" w14:textId="77777777" w:rsidR="00515B70" w:rsidRDefault="00515B70">
            <w:pPr>
              <w:widowControl w:val="0"/>
              <w:ind w:left="57" w:right="57"/>
              <w:rPr>
                <w:snapToGrid w:val="0"/>
                <w:sz w:val="16"/>
              </w:rPr>
            </w:pPr>
          </w:p>
        </w:tc>
        <w:tc>
          <w:tcPr>
            <w:tcW w:w="1418" w:type="dxa"/>
          </w:tcPr>
          <w:p w14:paraId="03479BAA" w14:textId="77777777" w:rsidR="00515B70" w:rsidRDefault="00515B70">
            <w:pPr>
              <w:widowControl w:val="0"/>
              <w:ind w:left="57" w:right="57"/>
              <w:rPr>
                <w:snapToGrid w:val="0"/>
                <w:sz w:val="16"/>
              </w:rPr>
            </w:pPr>
          </w:p>
        </w:tc>
        <w:tc>
          <w:tcPr>
            <w:tcW w:w="1559" w:type="dxa"/>
          </w:tcPr>
          <w:p w14:paraId="6D2B8765" w14:textId="77777777" w:rsidR="00515B70" w:rsidRDefault="00515B70">
            <w:pPr>
              <w:widowControl w:val="0"/>
              <w:ind w:left="57" w:right="57"/>
              <w:rPr>
                <w:snapToGrid w:val="0"/>
                <w:sz w:val="16"/>
              </w:rPr>
            </w:pPr>
          </w:p>
        </w:tc>
      </w:tr>
      <w:tr w:rsidR="00515B70" w14:paraId="7699C425" w14:textId="77777777">
        <w:tc>
          <w:tcPr>
            <w:tcW w:w="2552" w:type="dxa"/>
          </w:tcPr>
          <w:p w14:paraId="33711CB2"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1566AF49" w14:textId="77777777" w:rsidR="00515B70" w:rsidRDefault="00515B70">
            <w:pPr>
              <w:widowControl w:val="0"/>
              <w:ind w:left="57" w:right="57"/>
              <w:rPr>
                <w:snapToGrid w:val="0"/>
                <w:sz w:val="16"/>
              </w:rPr>
            </w:pPr>
          </w:p>
        </w:tc>
        <w:tc>
          <w:tcPr>
            <w:tcW w:w="1559" w:type="dxa"/>
          </w:tcPr>
          <w:p w14:paraId="1F5F3619" w14:textId="77777777" w:rsidR="00515B70" w:rsidRDefault="00515B70">
            <w:pPr>
              <w:widowControl w:val="0"/>
              <w:ind w:left="57" w:right="57"/>
              <w:rPr>
                <w:snapToGrid w:val="0"/>
                <w:sz w:val="16"/>
              </w:rPr>
            </w:pPr>
          </w:p>
        </w:tc>
        <w:tc>
          <w:tcPr>
            <w:tcW w:w="1418" w:type="dxa"/>
          </w:tcPr>
          <w:p w14:paraId="22AB27DD" w14:textId="77777777" w:rsidR="00515B70" w:rsidRDefault="00515B70">
            <w:pPr>
              <w:widowControl w:val="0"/>
              <w:ind w:left="57" w:right="57"/>
              <w:rPr>
                <w:snapToGrid w:val="0"/>
                <w:sz w:val="16"/>
              </w:rPr>
            </w:pPr>
          </w:p>
        </w:tc>
        <w:tc>
          <w:tcPr>
            <w:tcW w:w="1559" w:type="dxa"/>
          </w:tcPr>
          <w:p w14:paraId="1B250767" w14:textId="77777777" w:rsidR="00515B70" w:rsidRDefault="00515B70">
            <w:pPr>
              <w:widowControl w:val="0"/>
              <w:ind w:left="57" w:right="57"/>
              <w:rPr>
                <w:snapToGrid w:val="0"/>
                <w:sz w:val="16"/>
              </w:rPr>
            </w:pPr>
          </w:p>
        </w:tc>
      </w:tr>
      <w:tr w:rsidR="00515B70" w14:paraId="1D0F1BB1" w14:textId="77777777">
        <w:tc>
          <w:tcPr>
            <w:tcW w:w="2552" w:type="dxa"/>
          </w:tcPr>
          <w:p w14:paraId="0406B575" w14:textId="77777777" w:rsidR="00515B70" w:rsidRDefault="00515B70">
            <w:pPr>
              <w:widowControl w:val="0"/>
              <w:ind w:left="57" w:right="57"/>
              <w:rPr>
                <w:snapToGrid w:val="0"/>
                <w:sz w:val="16"/>
              </w:rPr>
            </w:pPr>
          </w:p>
          <w:p w14:paraId="106C0048"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1A53752B" w14:textId="77777777" w:rsidR="00515B70" w:rsidRDefault="00515B70">
            <w:pPr>
              <w:widowControl w:val="0"/>
              <w:ind w:left="57" w:right="57"/>
              <w:rPr>
                <w:b/>
                <w:snapToGrid w:val="0"/>
                <w:sz w:val="16"/>
              </w:rPr>
            </w:pPr>
            <w:r>
              <w:rPr>
                <w:b/>
                <w:snapToGrid w:val="0"/>
                <w:sz w:val="16"/>
              </w:rPr>
              <w:t>ACTIVITIES (15)=(10-14)</w:t>
            </w:r>
          </w:p>
          <w:p w14:paraId="0EC2B024" w14:textId="77777777" w:rsidR="00515B70" w:rsidRDefault="00515B70">
            <w:pPr>
              <w:widowControl w:val="0"/>
              <w:ind w:left="57" w:right="57"/>
              <w:rPr>
                <w:snapToGrid w:val="0"/>
                <w:sz w:val="16"/>
              </w:rPr>
            </w:pPr>
          </w:p>
        </w:tc>
        <w:tc>
          <w:tcPr>
            <w:tcW w:w="1417" w:type="dxa"/>
          </w:tcPr>
          <w:p w14:paraId="5DEC0D6C" w14:textId="77777777" w:rsidR="00515B70" w:rsidRDefault="00515B70">
            <w:pPr>
              <w:widowControl w:val="0"/>
              <w:ind w:left="57" w:right="57"/>
              <w:rPr>
                <w:snapToGrid w:val="0"/>
                <w:sz w:val="16"/>
              </w:rPr>
            </w:pPr>
          </w:p>
        </w:tc>
        <w:tc>
          <w:tcPr>
            <w:tcW w:w="1559" w:type="dxa"/>
          </w:tcPr>
          <w:p w14:paraId="43CBD8DA" w14:textId="77777777" w:rsidR="00515B70" w:rsidRDefault="00515B70">
            <w:pPr>
              <w:widowControl w:val="0"/>
              <w:ind w:left="57" w:right="57"/>
              <w:rPr>
                <w:snapToGrid w:val="0"/>
                <w:sz w:val="16"/>
              </w:rPr>
            </w:pPr>
          </w:p>
        </w:tc>
        <w:tc>
          <w:tcPr>
            <w:tcW w:w="1418" w:type="dxa"/>
          </w:tcPr>
          <w:p w14:paraId="7E4AFD41" w14:textId="77777777" w:rsidR="00515B70" w:rsidRDefault="00515B70">
            <w:pPr>
              <w:widowControl w:val="0"/>
              <w:ind w:left="57" w:right="57"/>
              <w:rPr>
                <w:snapToGrid w:val="0"/>
                <w:sz w:val="16"/>
              </w:rPr>
            </w:pPr>
          </w:p>
        </w:tc>
        <w:tc>
          <w:tcPr>
            <w:tcW w:w="1559" w:type="dxa"/>
          </w:tcPr>
          <w:p w14:paraId="1DE2B38E" w14:textId="77777777" w:rsidR="00515B70" w:rsidRDefault="00515B70">
            <w:pPr>
              <w:widowControl w:val="0"/>
              <w:ind w:left="57" w:right="57"/>
              <w:rPr>
                <w:snapToGrid w:val="0"/>
                <w:sz w:val="16"/>
              </w:rPr>
            </w:pPr>
          </w:p>
        </w:tc>
      </w:tr>
      <w:tr w:rsidR="00515B70" w14:paraId="7402D080" w14:textId="77777777">
        <w:tc>
          <w:tcPr>
            <w:tcW w:w="2552" w:type="dxa"/>
          </w:tcPr>
          <w:p w14:paraId="67A60541" w14:textId="77777777" w:rsidR="00515B70" w:rsidRDefault="00515B70">
            <w:pPr>
              <w:widowControl w:val="0"/>
              <w:ind w:left="57" w:right="57"/>
              <w:rPr>
                <w:snapToGrid w:val="0"/>
                <w:sz w:val="16"/>
              </w:rPr>
            </w:pPr>
            <w:r>
              <w:rPr>
                <w:snapToGrid w:val="0"/>
                <w:sz w:val="16"/>
              </w:rPr>
              <w:t>Interest income (16)</w:t>
            </w:r>
          </w:p>
        </w:tc>
        <w:tc>
          <w:tcPr>
            <w:tcW w:w="1417" w:type="dxa"/>
          </w:tcPr>
          <w:p w14:paraId="6724720B" w14:textId="77777777" w:rsidR="00515B70" w:rsidRDefault="00515B70">
            <w:pPr>
              <w:widowControl w:val="0"/>
              <w:ind w:left="57" w:right="57"/>
              <w:rPr>
                <w:snapToGrid w:val="0"/>
                <w:sz w:val="16"/>
              </w:rPr>
            </w:pPr>
          </w:p>
        </w:tc>
        <w:tc>
          <w:tcPr>
            <w:tcW w:w="1559" w:type="dxa"/>
          </w:tcPr>
          <w:p w14:paraId="7C37EB41" w14:textId="77777777" w:rsidR="00515B70" w:rsidRDefault="00515B70">
            <w:pPr>
              <w:widowControl w:val="0"/>
              <w:ind w:left="57" w:right="57"/>
              <w:rPr>
                <w:snapToGrid w:val="0"/>
                <w:sz w:val="16"/>
              </w:rPr>
            </w:pPr>
          </w:p>
        </w:tc>
        <w:tc>
          <w:tcPr>
            <w:tcW w:w="1418" w:type="dxa"/>
          </w:tcPr>
          <w:p w14:paraId="084925F6" w14:textId="77777777" w:rsidR="00515B70" w:rsidRDefault="00515B70">
            <w:pPr>
              <w:widowControl w:val="0"/>
              <w:ind w:left="57" w:right="57"/>
              <w:rPr>
                <w:snapToGrid w:val="0"/>
                <w:sz w:val="16"/>
              </w:rPr>
            </w:pPr>
          </w:p>
        </w:tc>
        <w:tc>
          <w:tcPr>
            <w:tcW w:w="1559" w:type="dxa"/>
          </w:tcPr>
          <w:p w14:paraId="7941FFE4" w14:textId="77777777" w:rsidR="00515B70" w:rsidRDefault="00515B70">
            <w:pPr>
              <w:widowControl w:val="0"/>
              <w:ind w:left="57" w:right="57"/>
              <w:rPr>
                <w:snapToGrid w:val="0"/>
                <w:sz w:val="16"/>
              </w:rPr>
            </w:pPr>
          </w:p>
        </w:tc>
      </w:tr>
      <w:tr w:rsidR="00515B70" w14:paraId="7D2B196D" w14:textId="77777777">
        <w:tc>
          <w:tcPr>
            <w:tcW w:w="2552" w:type="dxa"/>
          </w:tcPr>
          <w:p w14:paraId="2B05B650" w14:textId="77777777" w:rsidR="00515B70" w:rsidRDefault="00515B70">
            <w:pPr>
              <w:widowControl w:val="0"/>
              <w:ind w:left="57" w:right="57"/>
              <w:rPr>
                <w:snapToGrid w:val="0"/>
                <w:sz w:val="16"/>
              </w:rPr>
            </w:pPr>
          </w:p>
          <w:p w14:paraId="152FDFA0"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68A2B851" w14:textId="77777777" w:rsidR="00515B70" w:rsidRDefault="00515B70">
            <w:pPr>
              <w:widowControl w:val="0"/>
              <w:ind w:left="57" w:right="57"/>
              <w:rPr>
                <w:snapToGrid w:val="0"/>
                <w:sz w:val="16"/>
              </w:rPr>
            </w:pPr>
          </w:p>
        </w:tc>
        <w:tc>
          <w:tcPr>
            <w:tcW w:w="1559" w:type="dxa"/>
          </w:tcPr>
          <w:p w14:paraId="4585E84C" w14:textId="77777777" w:rsidR="00515B70" w:rsidRDefault="00515B70">
            <w:pPr>
              <w:widowControl w:val="0"/>
              <w:ind w:left="57" w:right="57"/>
              <w:rPr>
                <w:snapToGrid w:val="0"/>
                <w:sz w:val="16"/>
              </w:rPr>
            </w:pPr>
          </w:p>
        </w:tc>
        <w:tc>
          <w:tcPr>
            <w:tcW w:w="1418" w:type="dxa"/>
          </w:tcPr>
          <w:p w14:paraId="3D2D8287" w14:textId="77777777" w:rsidR="00515B70" w:rsidRDefault="00515B70">
            <w:pPr>
              <w:widowControl w:val="0"/>
              <w:ind w:left="57" w:right="57"/>
              <w:rPr>
                <w:snapToGrid w:val="0"/>
                <w:sz w:val="16"/>
              </w:rPr>
            </w:pPr>
          </w:p>
        </w:tc>
        <w:tc>
          <w:tcPr>
            <w:tcW w:w="1559" w:type="dxa"/>
          </w:tcPr>
          <w:p w14:paraId="15F5437F" w14:textId="77777777" w:rsidR="00515B70" w:rsidRDefault="00515B70">
            <w:pPr>
              <w:widowControl w:val="0"/>
              <w:ind w:left="57" w:right="57"/>
              <w:rPr>
                <w:snapToGrid w:val="0"/>
                <w:sz w:val="16"/>
              </w:rPr>
            </w:pPr>
          </w:p>
        </w:tc>
      </w:tr>
      <w:tr w:rsidR="00515B70" w14:paraId="1BFB9F8D" w14:textId="77777777">
        <w:tc>
          <w:tcPr>
            <w:tcW w:w="2552" w:type="dxa"/>
          </w:tcPr>
          <w:p w14:paraId="797B76EF" w14:textId="77777777" w:rsidR="00515B70" w:rsidRDefault="00515B70">
            <w:pPr>
              <w:widowControl w:val="0"/>
              <w:ind w:left="57" w:right="57"/>
              <w:rPr>
                <w:snapToGrid w:val="0"/>
                <w:sz w:val="16"/>
              </w:rPr>
            </w:pPr>
          </w:p>
          <w:p w14:paraId="108EB746" w14:textId="77777777" w:rsidR="00515B70" w:rsidRDefault="00515B70">
            <w:pPr>
              <w:widowControl w:val="0"/>
              <w:ind w:left="57" w:right="57"/>
              <w:rPr>
                <w:snapToGrid w:val="0"/>
                <w:sz w:val="16"/>
              </w:rPr>
            </w:pPr>
            <w:r>
              <w:rPr>
                <w:snapToGrid w:val="0"/>
                <w:sz w:val="16"/>
              </w:rPr>
              <w:t>Extraordinary gains and</w:t>
            </w:r>
          </w:p>
          <w:p w14:paraId="4E19A310" w14:textId="77777777" w:rsidR="00515B70" w:rsidRDefault="00515B70">
            <w:pPr>
              <w:widowControl w:val="0"/>
              <w:ind w:left="57" w:right="57"/>
              <w:rPr>
                <w:snapToGrid w:val="0"/>
                <w:sz w:val="16"/>
              </w:rPr>
            </w:pPr>
            <w:r>
              <w:rPr>
                <w:snapToGrid w:val="0"/>
                <w:sz w:val="16"/>
              </w:rPr>
              <w:t xml:space="preserve"> Losses – enter losses as negative (18)</w:t>
            </w:r>
          </w:p>
          <w:p w14:paraId="48918437" w14:textId="77777777" w:rsidR="00515B70" w:rsidRDefault="00515B70">
            <w:pPr>
              <w:widowControl w:val="0"/>
              <w:ind w:left="57" w:right="57"/>
              <w:rPr>
                <w:snapToGrid w:val="0"/>
                <w:sz w:val="16"/>
              </w:rPr>
            </w:pPr>
          </w:p>
        </w:tc>
        <w:tc>
          <w:tcPr>
            <w:tcW w:w="1417" w:type="dxa"/>
          </w:tcPr>
          <w:p w14:paraId="1189FEEF" w14:textId="77777777" w:rsidR="00515B70" w:rsidRDefault="00515B70">
            <w:pPr>
              <w:widowControl w:val="0"/>
              <w:ind w:left="57" w:right="57"/>
              <w:rPr>
                <w:snapToGrid w:val="0"/>
                <w:sz w:val="16"/>
              </w:rPr>
            </w:pPr>
          </w:p>
        </w:tc>
        <w:tc>
          <w:tcPr>
            <w:tcW w:w="1559" w:type="dxa"/>
          </w:tcPr>
          <w:p w14:paraId="7605DF34" w14:textId="77777777" w:rsidR="00515B70" w:rsidRDefault="00515B70">
            <w:pPr>
              <w:widowControl w:val="0"/>
              <w:ind w:left="57" w:right="57"/>
              <w:rPr>
                <w:snapToGrid w:val="0"/>
                <w:sz w:val="16"/>
              </w:rPr>
            </w:pPr>
          </w:p>
        </w:tc>
        <w:tc>
          <w:tcPr>
            <w:tcW w:w="1418" w:type="dxa"/>
          </w:tcPr>
          <w:p w14:paraId="5A50B990" w14:textId="77777777" w:rsidR="00515B70" w:rsidRDefault="00515B70">
            <w:pPr>
              <w:widowControl w:val="0"/>
              <w:ind w:left="57" w:right="57"/>
              <w:rPr>
                <w:snapToGrid w:val="0"/>
                <w:sz w:val="16"/>
              </w:rPr>
            </w:pPr>
          </w:p>
        </w:tc>
        <w:tc>
          <w:tcPr>
            <w:tcW w:w="1559" w:type="dxa"/>
          </w:tcPr>
          <w:p w14:paraId="65EBA3E6" w14:textId="77777777" w:rsidR="00515B70" w:rsidRDefault="00515B70">
            <w:pPr>
              <w:widowControl w:val="0"/>
              <w:ind w:left="57" w:right="57"/>
              <w:rPr>
                <w:snapToGrid w:val="0"/>
                <w:sz w:val="16"/>
              </w:rPr>
            </w:pPr>
          </w:p>
        </w:tc>
      </w:tr>
      <w:tr w:rsidR="00515B70" w14:paraId="2EBA59D6" w14:textId="77777777">
        <w:tc>
          <w:tcPr>
            <w:tcW w:w="2552" w:type="dxa"/>
          </w:tcPr>
          <w:p w14:paraId="1F249467"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595E0563" w14:textId="77777777" w:rsidR="00515B70" w:rsidRDefault="00515B70">
            <w:pPr>
              <w:widowControl w:val="0"/>
              <w:ind w:left="57" w:right="57"/>
              <w:rPr>
                <w:snapToGrid w:val="0"/>
                <w:sz w:val="16"/>
              </w:rPr>
            </w:pPr>
          </w:p>
        </w:tc>
        <w:tc>
          <w:tcPr>
            <w:tcW w:w="1559" w:type="dxa"/>
          </w:tcPr>
          <w:p w14:paraId="07019C3B" w14:textId="77777777" w:rsidR="00515B70" w:rsidRDefault="00515B70">
            <w:pPr>
              <w:widowControl w:val="0"/>
              <w:ind w:left="57" w:right="57"/>
              <w:rPr>
                <w:snapToGrid w:val="0"/>
                <w:sz w:val="16"/>
              </w:rPr>
            </w:pPr>
          </w:p>
        </w:tc>
        <w:tc>
          <w:tcPr>
            <w:tcW w:w="1418" w:type="dxa"/>
          </w:tcPr>
          <w:p w14:paraId="63D3412C" w14:textId="77777777" w:rsidR="00515B70" w:rsidRDefault="00515B70">
            <w:pPr>
              <w:widowControl w:val="0"/>
              <w:ind w:left="57" w:right="57"/>
              <w:rPr>
                <w:snapToGrid w:val="0"/>
                <w:sz w:val="16"/>
              </w:rPr>
            </w:pPr>
          </w:p>
        </w:tc>
        <w:tc>
          <w:tcPr>
            <w:tcW w:w="1559" w:type="dxa"/>
          </w:tcPr>
          <w:p w14:paraId="3A782899" w14:textId="77777777" w:rsidR="00515B70" w:rsidRDefault="00515B70">
            <w:pPr>
              <w:widowControl w:val="0"/>
              <w:ind w:left="57" w:right="57"/>
              <w:rPr>
                <w:snapToGrid w:val="0"/>
                <w:sz w:val="16"/>
              </w:rPr>
            </w:pPr>
          </w:p>
        </w:tc>
      </w:tr>
      <w:tr w:rsidR="00515B70" w14:paraId="1D3B42A5" w14:textId="77777777">
        <w:tc>
          <w:tcPr>
            <w:tcW w:w="2552" w:type="dxa"/>
          </w:tcPr>
          <w:p w14:paraId="3E1541EE" w14:textId="77777777" w:rsidR="00515B70" w:rsidRDefault="00515B70">
            <w:pPr>
              <w:widowControl w:val="0"/>
              <w:ind w:left="57" w:right="57"/>
              <w:rPr>
                <w:b/>
                <w:snapToGrid w:val="0"/>
                <w:sz w:val="16"/>
              </w:rPr>
            </w:pPr>
          </w:p>
          <w:p w14:paraId="508F2379" w14:textId="77777777" w:rsidR="00515B70" w:rsidRDefault="00515B70">
            <w:pPr>
              <w:widowControl w:val="0"/>
              <w:ind w:left="57" w:right="57"/>
              <w:rPr>
                <w:b/>
                <w:snapToGrid w:val="0"/>
                <w:sz w:val="16"/>
              </w:rPr>
            </w:pPr>
            <w:r>
              <w:rPr>
                <w:b/>
                <w:snapToGrid w:val="0"/>
                <w:sz w:val="16"/>
              </w:rPr>
              <w:t xml:space="preserve">PROFIT BEFORE </w:t>
            </w:r>
          </w:p>
          <w:p w14:paraId="1E50B4E5"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19388A2A" w14:textId="77777777" w:rsidR="00515B70" w:rsidRDefault="00515B70">
            <w:pPr>
              <w:widowControl w:val="0"/>
              <w:ind w:left="57" w:right="57"/>
              <w:rPr>
                <w:snapToGrid w:val="0"/>
                <w:sz w:val="16"/>
              </w:rPr>
            </w:pPr>
          </w:p>
        </w:tc>
        <w:tc>
          <w:tcPr>
            <w:tcW w:w="1417" w:type="dxa"/>
          </w:tcPr>
          <w:p w14:paraId="29191FFC" w14:textId="77777777" w:rsidR="00515B70" w:rsidRDefault="00515B70">
            <w:pPr>
              <w:widowControl w:val="0"/>
              <w:ind w:left="57" w:right="57"/>
              <w:rPr>
                <w:snapToGrid w:val="0"/>
                <w:sz w:val="16"/>
              </w:rPr>
            </w:pPr>
          </w:p>
        </w:tc>
        <w:tc>
          <w:tcPr>
            <w:tcW w:w="1559" w:type="dxa"/>
          </w:tcPr>
          <w:p w14:paraId="43ECDF43" w14:textId="77777777" w:rsidR="00515B70" w:rsidRDefault="00515B70">
            <w:pPr>
              <w:widowControl w:val="0"/>
              <w:ind w:left="57" w:right="57"/>
              <w:rPr>
                <w:snapToGrid w:val="0"/>
                <w:sz w:val="16"/>
              </w:rPr>
            </w:pPr>
          </w:p>
        </w:tc>
        <w:tc>
          <w:tcPr>
            <w:tcW w:w="1418" w:type="dxa"/>
          </w:tcPr>
          <w:p w14:paraId="713DE993" w14:textId="77777777" w:rsidR="00515B70" w:rsidRDefault="00515B70">
            <w:pPr>
              <w:widowControl w:val="0"/>
              <w:ind w:left="57" w:right="57"/>
              <w:rPr>
                <w:snapToGrid w:val="0"/>
                <w:sz w:val="16"/>
              </w:rPr>
            </w:pPr>
          </w:p>
        </w:tc>
        <w:tc>
          <w:tcPr>
            <w:tcW w:w="1559" w:type="dxa"/>
          </w:tcPr>
          <w:p w14:paraId="6F369D3E" w14:textId="77777777" w:rsidR="00515B70" w:rsidRDefault="00515B70">
            <w:pPr>
              <w:widowControl w:val="0"/>
              <w:ind w:left="57" w:right="57"/>
              <w:rPr>
                <w:snapToGrid w:val="0"/>
                <w:sz w:val="16"/>
              </w:rPr>
            </w:pPr>
          </w:p>
        </w:tc>
      </w:tr>
      <w:tr w:rsidR="00515B70" w14:paraId="4855E972" w14:textId="77777777">
        <w:tc>
          <w:tcPr>
            <w:tcW w:w="2552" w:type="dxa"/>
          </w:tcPr>
          <w:p w14:paraId="057875CF" w14:textId="77777777" w:rsidR="00515B70" w:rsidRDefault="00515B70">
            <w:pPr>
              <w:widowControl w:val="0"/>
              <w:ind w:left="57" w:right="57"/>
              <w:rPr>
                <w:snapToGrid w:val="0"/>
                <w:sz w:val="16"/>
              </w:rPr>
            </w:pPr>
            <w:r>
              <w:rPr>
                <w:snapToGrid w:val="0"/>
                <w:sz w:val="16"/>
              </w:rPr>
              <w:t>Tax (21)</w:t>
            </w:r>
          </w:p>
          <w:p w14:paraId="794C2CB6" w14:textId="77777777" w:rsidR="00515B70" w:rsidRDefault="00515B70">
            <w:pPr>
              <w:widowControl w:val="0"/>
              <w:ind w:left="57" w:right="57"/>
              <w:rPr>
                <w:snapToGrid w:val="0"/>
                <w:sz w:val="16"/>
              </w:rPr>
            </w:pPr>
          </w:p>
        </w:tc>
        <w:tc>
          <w:tcPr>
            <w:tcW w:w="1417" w:type="dxa"/>
          </w:tcPr>
          <w:p w14:paraId="7A5C29E4" w14:textId="77777777" w:rsidR="00515B70" w:rsidRDefault="00515B70">
            <w:pPr>
              <w:widowControl w:val="0"/>
              <w:ind w:left="57" w:right="57"/>
              <w:rPr>
                <w:snapToGrid w:val="0"/>
                <w:sz w:val="16"/>
              </w:rPr>
            </w:pPr>
          </w:p>
        </w:tc>
        <w:tc>
          <w:tcPr>
            <w:tcW w:w="1559" w:type="dxa"/>
          </w:tcPr>
          <w:p w14:paraId="3CBFFFB2" w14:textId="77777777" w:rsidR="00515B70" w:rsidRDefault="00515B70">
            <w:pPr>
              <w:widowControl w:val="0"/>
              <w:ind w:left="57" w:right="57"/>
              <w:rPr>
                <w:snapToGrid w:val="0"/>
                <w:sz w:val="16"/>
              </w:rPr>
            </w:pPr>
          </w:p>
        </w:tc>
        <w:tc>
          <w:tcPr>
            <w:tcW w:w="1418" w:type="dxa"/>
          </w:tcPr>
          <w:p w14:paraId="2CC130D9" w14:textId="77777777" w:rsidR="00515B70" w:rsidRDefault="00515B70">
            <w:pPr>
              <w:widowControl w:val="0"/>
              <w:ind w:left="57" w:right="57"/>
              <w:rPr>
                <w:snapToGrid w:val="0"/>
                <w:sz w:val="16"/>
              </w:rPr>
            </w:pPr>
          </w:p>
        </w:tc>
        <w:tc>
          <w:tcPr>
            <w:tcW w:w="1559" w:type="dxa"/>
          </w:tcPr>
          <w:p w14:paraId="0A7BBEDD" w14:textId="77777777" w:rsidR="00515B70" w:rsidRDefault="00515B70">
            <w:pPr>
              <w:widowControl w:val="0"/>
              <w:ind w:left="57" w:right="57"/>
              <w:rPr>
                <w:snapToGrid w:val="0"/>
                <w:sz w:val="16"/>
              </w:rPr>
            </w:pPr>
          </w:p>
        </w:tc>
      </w:tr>
      <w:tr w:rsidR="00515B70" w14:paraId="15893700" w14:textId="77777777">
        <w:tc>
          <w:tcPr>
            <w:tcW w:w="2552" w:type="dxa"/>
          </w:tcPr>
          <w:p w14:paraId="22E986FE" w14:textId="77777777" w:rsidR="00515B70" w:rsidRDefault="00515B70">
            <w:pPr>
              <w:widowControl w:val="0"/>
              <w:ind w:left="57" w:right="57"/>
              <w:rPr>
                <w:b/>
                <w:snapToGrid w:val="0"/>
                <w:sz w:val="16"/>
              </w:rPr>
            </w:pPr>
            <w:r>
              <w:rPr>
                <w:b/>
                <w:snapToGrid w:val="0"/>
                <w:sz w:val="16"/>
              </w:rPr>
              <w:t>NET PROFIT (22)=(20-21)</w:t>
            </w:r>
          </w:p>
          <w:p w14:paraId="73EC8A2C" w14:textId="77777777" w:rsidR="00515B70" w:rsidRDefault="00515B70">
            <w:pPr>
              <w:widowControl w:val="0"/>
              <w:ind w:left="57" w:right="57"/>
              <w:rPr>
                <w:snapToGrid w:val="0"/>
                <w:sz w:val="16"/>
              </w:rPr>
            </w:pPr>
          </w:p>
        </w:tc>
        <w:tc>
          <w:tcPr>
            <w:tcW w:w="1417" w:type="dxa"/>
          </w:tcPr>
          <w:p w14:paraId="547DBA43" w14:textId="77777777" w:rsidR="00515B70" w:rsidRDefault="00515B70">
            <w:pPr>
              <w:widowControl w:val="0"/>
              <w:ind w:left="57" w:right="57"/>
              <w:rPr>
                <w:snapToGrid w:val="0"/>
                <w:sz w:val="16"/>
              </w:rPr>
            </w:pPr>
          </w:p>
        </w:tc>
        <w:tc>
          <w:tcPr>
            <w:tcW w:w="1559" w:type="dxa"/>
          </w:tcPr>
          <w:p w14:paraId="765F74FA" w14:textId="77777777" w:rsidR="00515B70" w:rsidRDefault="00515B70">
            <w:pPr>
              <w:widowControl w:val="0"/>
              <w:ind w:left="57" w:right="57"/>
              <w:rPr>
                <w:snapToGrid w:val="0"/>
                <w:sz w:val="16"/>
              </w:rPr>
            </w:pPr>
          </w:p>
        </w:tc>
        <w:tc>
          <w:tcPr>
            <w:tcW w:w="1418" w:type="dxa"/>
          </w:tcPr>
          <w:p w14:paraId="47179674" w14:textId="77777777" w:rsidR="00515B70" w:rsidRDefault="00515B70">
            <w:pPr>
              <w:widowControl w:val="0"/>
              <w:ind w:left="57" w:right="57"/>
              <w:rPr>
                <w:snapToGrid w:val="0"/>
                <w:sz w:val="16"/>
              </w:rPr>
            </w:pPr>
          </w:p>
        </w:tc>
        <w:tc>
          <w:tcPr>
            <w:tcW w:w="1559" w:type="dxa"/>
          </w:tcPr>
          <w:p w14:paraId="6EF3AEE3" w14:textId="77777777" w:rsidR="00515B70" w:rsidRDefault="00515B70">
            <w:pPr>
              <w:widowControl w:val="0"/>
              <w:ind w:left="57" w:right="57"/>
              <w:rPr>
                <w:snapToGrid w:val="0"/>
                <w:sz w:val="16"/>
              </w:rPr>
            </w:pPr>
          </w:p>
        </w:tc>
      </w:tr>
    </w:tbl>
    <w:p w14:paraId="4C0FAA48"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1004573D" w14:textId="77777777" w:rsidR="00226711" w:rsidRDefault="00226711"/>
    <w:p w14:paraId="60A768A0" w14:textId="3D6DE5F6" w:rsidR="00515B70" w:rsidRPr="00B33046" w:rsidRDefault="00B33046" w:rsidP="00B33046">
      <w:r>
        <w:lastRenderedPageBreak/>
        <w:t>Prepare this information on the</w:t>
      </w:r>
      <w:r w:rsidR="00515B70">
        <w:t xml:space="preserve"> spread</w:t>
      </w:r>
      <w:r w:rsidR="008F0B1B">
        <w:t xml:space="preserve"> </w:t>
      </w:r>
      <w:r w:rsidR="00515B70">
        <w:t>sheet named "</w:t>
      </w:r>
      <w:r w:rsidR="00515B70">
        <w:rPr>
          <w:b/>
        </w:rPr>
        <w:t>Income statement</w:t>
      </w:r>
      <w:r w:rsidR="00515B70">
        <w:t>".</w:t>
      </w:r>
    </w:p>
    <w:p w14:paraId="1165B9A4"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068F7131" w14:textId="77777777" w:rsidR="00515B70" w:rsidRDefault="00515B70">
      <w:pPr>
        <w:widowControl w:val="0"/>
        <w:ind w:right="-574"/>
        <w:jc w:val="both"/>
        <w:rPr>
          <w:snapToGrid w:val="0"/>
        </w:rPr>
      </w:pPr>
    </w:p>
    <w:p w14:paraId="47F62983" w14:textId="77777777" w:rsidR="00515B70" w:rsidRDefault="00515B70">
      <w:pPr>
        <w:pStyle w:val="Heading2"/>
      </w:pPr>
      <w:r>
        <w:br w:type="page"/>
      </w:r>
      <w:bookmarkStart w:id="69" w:name="_Toc491596300"/>
      <w:bookmarkStart w:id="70" w:name="_Toc506971834"/>
      <w:bookmarkStart w:id="71" w:name="_Toc219017562"/>
      <w:bookmarkStart w:id="72" w:name="_Toc455483683"/>
      <w:r>
        <w:lastRenderedPageBreak/>
        <w:t>A-6</w:t>
      </w:r>
      <w:r>
        <w:tab/>
        <w:t>Sales</w:t>
      </w:r>
      <w:bookmarkEnd w:id="69"/>
      <w:bookmarkEnd w:id="70"/>
      <w:bookmarkEnd w:id="71"/>
      <w:bookmarkEnd w:id="72"/>
    </w:p>
    <w:p w14:paraId="49A34FB8" w14:textId="77777777" w:rsidR="00515B70" w:rsidRDefault="00515B70">
      <w:pPr>
        <w:pStyle w:val="Heading2"/>
        <w:rPr>
          <w:b w:val="0"/>
        </w:rPr>
      </w:pPr>
    </w:p>
    <w:p w14:paraId="19362A7A" w14:textId="77777777"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14:paraId="4E083B9F" w14:textId="77777777"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367ECC6E" w14:textId="77777777">
        <w:tc>
          <w:tcPr>
            <w:tcW w:w="3260" w:type="dxa"/>
            <w:tcBorders>
              <w:top w:val="nil"/>
              <w:left w:val="nil"/>
              <w:bottom w:val="single" w:sz="12" w:space="0" w:color="auto"/>
              <w:right w:val="nil"/>
            </w:tcBorders>
          </w:tcPr>
          <w:p w14:paraId="2CE43088"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4926AF37"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6C1CBAB4"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533708C"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417166BA" w14:textId="77777777" w:rsidR="00515B70" w:rsidRDefault="00515B70">
            <w:pPr>
              <w:widowControl w:val="0"/>
              <w:spacing w:after="120"/>
              <w:ind w:left="0" w:right="57"/>
              <w:rPr>
                <w:b/>
                <w:snapToGrid w:val="0"/>
                <w:sz w:val="16"/>
              </w:rPr>
            </w:pPr>
          </w:p>
        </w:tc>
      </w:tr>
      <w:tr w:rsidR="00515B70" w14:paraId="55C8B824" w14:textId="77777777">
        <w:trPr>
          <w:cantSplit/>
        </w:trPr>
        <w:tc>
          <w:tcPr>
            <w:tcW w:w="3260" w:type="dxa"/>
            <w:tcBorders>
              <w:top w:val="nil"/>
              <w:left w:val="single" w:sz="12" w:space="0" w:color="auto"/>
              <w:bottom w:val="single" w:sz="6" w:space="0" w:color="auto"/>
              <w:right w:val="single" w:sz="6" w:space="0" w:color="auto"/>
            </w:tcBorders>
          </w:tcPr>
          <w:p w14:paraId="39757027"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695C59FD"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16F5263D" w14:textId="77777777" w:rsidR="00515B70" w:rsidRDefault="00515B70">
            <w:pPr>
              <w:widowControl w:val="0"/>
              <w:ind w:left="57" w:right="57"/>
              <w:rPr>
                <w:b/>
                <w:snapToGrid w:val="0"/>
                <w:sz w:val="16"/>
              </w:rPr>
            </w:pPr>
            <w:r>
              <w:rPr>
                <w:b/>
                <w:snapToGrid w:val="0"/>
                <w:sz w:val="16"/>
              </w:rPr>
              <w:t>Investigation period</w:t>
            </w:r>
          </w:p>
        </w:tc>
      </w:tr>
      <w:tr w:rsidR="00515B70" w14:paraId="33FA7535" w14:textId="77777777">
        <w:tc>
          <w:tcPr>
            <w:tcW w:w="3260" w:type="dxa"/>
            <w:tcBorders>
              <w:top w:val="single" w:sz="6" w:space="0" w:color="auto"/>
              <w:left w:val="single" w:sz="12" w:space="0" w:color="auto"/>
              <w:bottom w:val="single" w:sz="12" w:space="0" w:color="auto"/>
              <w:right w:val="single" w:sz="6" w:space="0" w:color="auto"/>
            </w:tcBorders>
          </w:tcPr>
          <w:p w14:paraId="104D2FF2"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7C351BD8"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1C7A31DF"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16D7E9FE"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4386EAA" w14:textId="77777777" w:rsidR="00515B70" w:rsidRDefault="00515B70">
            <w:pPr>
              <w:widowControl w:val="0"/>
              <w:spacing w:after="120"/>
              <w:ind w:left="57" w:right="57"/>
              <w:rPr>
                <w:b/>
                <w:snapToGrid w:val="0"/>
                <w:sz w:val="16"/>
              </w:rPr>
            </w:pPr>
            <w:r>
              <w:rPr>
                <w:b/>
                <w:snapToGrid w:val="0"/>
                <w:sz w:val="16"/>
              </w:rPr>
              <w:t>Value</w:t>
            </w:r>
          </w:p>
        </w:tc>
      </w:tr>
      <w:tr w:rsidR="00515B70" w14:paraId="48664F5B" w14:textId="77777777">
        <w:tc>
          <w:tcPr>
            <w:tcW w:w="3260" w:type="dxa"/>
            <w:tcBorders>
              <w:top w:val="nil"/>
            </w:tcBorders>
          </w:tcPr>
          <w:p w14:paraId="2A6F3910" w14:textId="77777777" w:rsidR="00515B70" w:rsidRDefault="00515B70">
            <w:pPr>
              <w:widowControl w:val="0"/>
              <w:spacing w:after="120"/>
              <w:ind w:left="57" w:right="57"/>
              <w:rPr>
                <w:snapToGrid w:val="0"/>
                <w:sz w:val="20"/>
              </w:rPr>
            </w:pPr>
            <w:r>
              <w:rPr>
                <w:snapToGrid w:val="0"/>
                <w:sz w:val="20"/>
              </w:rPr>
              <w:t>Total company turnover</w:t>
            </w:r>
          </w:p>
          <w:p w14:paraId="07ECE73E"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266FF37E" w14:textId="77777777" w:rsidR="00515B70" w:rsidRDefault="00515B70">
            <w:pPr>
              <w:widowControl w:val="0"/>
              <w:spacing w:after="120"/>
              <w:ind w:left="57" w:right="57"/>
              <w:rPr>
                <w:snapToGrid w:val="0"/>
                <w:sz w:val="20"/>
              </w:rPr>
            </w:pPr>
          </w:p>
        </w:tc>
        <w:tc>
          <w:tcPr>
            <w:tcW w:w="1276" w:type="dxa"/>
            <w:tcBorders>
              <w:top w:val="nil"/>
            </w:tcBorders>
          </w:tcPr>
          <w:p w14:paraId="2FDCE491" w14:textId="77777777" w:rsidR="00515B70" w:rsidRDefault="00515B70">
            <w:pPr>
              <w:widowControl w:val="0"/>
              <w:spacing w:after="120"/>
              <w:ind w:left="57" w:right="57"/>
              <w:rPr>
                <w:snapToGrid w:val="0"/>
                <w:sz w:val="20"/>
              </w:rPr>
            </w:pPr>
          </w:p>
        </w:tc>
        <w:tc>
          <w:tcPr>
            <w:tcW w:w="1559" w:type="dxa"/>
            <w:tcBorders>
              <w:top w:val="nil"/>
            </w:tcBorders>
          </w:tcPr>
          <w:p w14:paraId="48396691" w14:textId="77777777" w:rsidR="00515B70" w:rsidRDefault="00515B70">
            <w:pPr>
              <w:widowControl w:val="0"/>
              <w:spacing w:after="120"/>
              <w:ind w:left="57" w:right="57"/>
              <w:rPr>
                <w:snapToGrid w:val="0"/>
                <w:sz w:val="20"/>
              </w:rPr>
            </w:pPr>
          </w:p>
        </w:tc>
        <w:tc>
          <w:tcPr>
            <w:tcW w:w="1559" w:type="dxa"/>
            <w:tcBorders>
              <w:top w:val="nil"/>
            </w:tcBorders>
          </w:tcPr>
          <w:p w14:paraId="5D20A4FC" w14:textId="77777777" w:rsidR="00515B70" w:rsidRDefault="00515B70">
            <w:pPr>
              <w:widowControl w:val="0"/>
              <w:spacing w:after="120"/>
              <w:ind w:left="57" w:right="57"/>
              <w:rPr>
                <w:snapToGrid w:val="0"/>
                <w:sz w:val="20"/>
              </w:rPr>
            </w:pPr>
          </w:p>
        </w:tc>
      </w:tr>
      <w:tr w:rsidR="00515B70" w14:paraId="22C988B3" w14:textId="77777777">
        <w:tc>
          <w:tcPr>
            <w:tcW w:w="3260" w:type="dxa"/>
          </w:tcPr>
          <w:p w14:paraId="17FF40E9"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3669DEDF" w14:textId="77777777" w:rsidR="00515B70" w:rsidRDefault="00515B70">
            <w:pPr>
              <w:widowControl w:val="0"/>
              <w:spacing w:after="120"/>
              <w:ind w:left="57" w:right="57"/>
              <w:rPr>
                <w:snapToGrid w:val="0"/>
                <w:sz w:val="20"/>
              </w:rPr>
            </w:pPr>
          </w:p>
        </w:tc>
        <w:tc>
          <w:tcPr>
            <w:tcW w:w="1276" w:type="dxa"/>
          </w:tcPr>
          <w:p w14:paraId="1697DBA5" w14:textId="77777777" w:rsidR="00515B70" w:rsidRDefault="00515B70">
            <w:pPr>
              <w:widowControl w:val="0"/>
              <w:spacing w:after="120"/>
              <w:ind w:left="57" w:right="57"/>
              <w:rPr>
                <w:snapToGrid w:val="0"/>
                <w:sz w:val="20"/>
              </w:rPr>
            </w:pPr>
          </w:p>
        </w:tc>
        <w:tc>
          <w:tcPr>
            <w:tcW w:w="1559" w:type="dxa"/>
          </w:tcPr>
          <w:p w14:paraId="5AD1F91E" w14:textId="77777777" w:rsidR="00515B70" w:rsidRDefault="00515B70">
            <w:pPr>
              <w:widowControl w:val="0"/>
              <w:spacing w:after="120"/>
              <w:ind w:left="57" w:right="57"/>
              <w:rPr>
                <w:snapToGrid w:val="0"/>
                <w:sz w:val="20"/>
              </w:rPr>
            </w:pPr>
          </w:p>
        </w:tc>
        <w:tc>
          <w:tcPr>
            <w:tcW w:w="1559" w:type="dxa"/>
          </w:tcPr>
          <w:p w14:paraId="444EEC3C" w14:textId="77777777" w:rsidR="00515B70" w:rsidRDefault="00515B70">
            <w:pPr>
              <w:widowControl w:val="0"/>
              <w:spacing w:after="120"/>
              <w:ind w:left="57" w:right="57"/>
              <w:rPr>
                <w:snapToGrid w:val="0"/>
                <w:sz w:val="20"/>
              </w:rPr>
            </w:pPr>
          </w:p>
        </w:tc>
      </w:tr>
      <w:tr w:rsidR="00515B70" w14:paraId="3F532C7C" w14:textId="77777777">
        <w:tc>
          <w:tcPr>
            <w:tcW w:w="3260" w:type="dxa"/>
          </w:tcPr>
          <w:p w14:paraId="288DF8C5"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698D6AD1" w14:textId="77777777" w:rsidR="00515B70" w:rsidRDefault="00515B70">
            <w:pPr>
              <w:widowControl w:val="0"/>
              <w:spacing w:after="120"/>
              <w:ind w:left="57" w:right="57"/>
              <w:rPr>
                <w:snapToGrid w:val="0"/>
                <w:sz w:val="20"/>
              </w:rPr>
            </w:pPr>
          </w:p>
        </w:tc>
        <w:tc>
          <w:tcPr>
            <w:tcW w:w="1276" w:type="dxa"/>
          </w:tcPr>
          <w:p w14:paraId="7147B82D" w14:textId="77777777" w:rsidR="00515B70" w:rsidRDefault="00515B70">
            <w:pPr>
              <w:widowControl w:val="0"/>
              <w:spacing w:after="120"/>
              <w:ind w:left="57" w:right="57"/>
              <w:rPr>
                <w:snapToGrid w:val="0"/>
                <w:sz w:val="20"/>
              </w:rPr>
            </w:pPr>
          </w:p>
        </w:tc>
        <w:tc>
          <w:tcPr>
            <w:tcW w:w="1559" w:type="dxa"/>
          </w:tcPr>
          <w:p w14:paraId="677197E6" w14:textId="77777777" w:rsidR="00515B70" w:rsidRDefault="00515B70">
            <w:pPr>
              <w:widowControl w:val="0"/>
              <w:spacing w:after="120"/>
              <w:ind w:left="57" w:right="57"/>
              <w:rPr>
                <w:snapToGrid w:val="0"/>
                <w:sz w:val="20"/>
              </w:rPr>
            </w:pPr>
          </w:p>
        </w:tc>
        <w:tc>
          <w:tcPr>
            <w:tcW w:w="1559" w:type="dxa"/>
          </w:tcPr>
          <w:p w14:paraId="0BDD2EA5" w14:textId="77777777" w:rsidR="00515B70" w:rsidRDefault="00515B70">
            <w:pPr>
              <w:widowControl w:val="0"/>
              <w:spacing w:after="120"/>
              <w:ind w:left="57" w:right="57"/>
              <w:rPr>
                <w:snapToGrid w:val="0"/>
                <w:sz w:val="20"/>
              </w:rPr>
            </w:pPr>
          </w:p>
        </w:tc>
      </w:tr>
      <w:tr w:rsidR="00515B70" w14:paraId="45B6E0CA" w14:textId="77777777">
        <w:tc>
          <w:tcPr>
            <w:tcW w:w="3260" w:type="dxa"/>
          </w:tcPr>
          <w:p w14:paraId="74DE61E4"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125E67A9" w14:textId="77777777" w:rsidR="00515B70" w:rsidRDefault="00515B70">
            <w:pPr>
              <w:widowControl w:val="0"/>
              <w:spacing w:after="120"/>
              <w:ind w:left="57" w:right="57"/>
              <w:rPr>
                <w:snapToGrid w:val="0"/>
                <w:sz w:val="20"/>
              </w:rPr>
            </w:pPr>
          </w:p>
        </w:tc>
        <w:tc>
          <w:tcPr>
            <w:tcW w:w="1276" w:type="dxa"/>
          </w:tcPr>
          <w:p w14:paraId="4ABB6D60" w14:textId="77777777" w:rsidR="00515B70" w:rsidRDefault="00515B70">
            <w:pPr>
              <w:widowControl w:val="0"/>
              <w:spacing w:after="120"/>
              <w:ind w:left="57" w:right="57"/>
              <w:rPr>
                <w:snapToGrid w:val="0"/>
                <w:sz w:val="20"/>
              </w:rPr>
            </w:pPr>
          </w:p>
        </w:tc>
        <w:tc>
          <w:tcPr>
            <w:tcW w:w="1559" w:type="dxa"/>
          </w:tcPr>
          <w:p w14:paraId="135FD172" w14:textId="77777777" w:rsidR="00515B70" w:rsidRDefault="00515B70">
            <w:pPr>
              <w:widowControl w:val="0"/>
              <w:spacing w:after="120"/>
              <w:ind w:left="57" w:right="57"/>
              <w:rPr>
                <w:snapToGrid w:val="0"/>
                <w:sz w:val="20"/>
              </w:rPr>
            </w:pPr>
          </w:p>
        </w:tc>
        <w:tc>
          <w:tcPr>
            <w:tcW w:w="1559" w:type="dxa"/>
          </w:tcPr>
          <w:p w14:paraId="5DF2C686" w14:textId="77777777" w:rsidR="00515B70" w:rsidRDefault="00515B70">
            <w:pPr>
              <w:widowControl w:val="0"/>
              <w:spacing w:after="120"/>
              <w:ind w:left="57" w:right="57"/>
              <w:rPr>
                <w:snapToGrid w:val="0"/>
                <w:sz w:val="20"/>
              </w:rPr>
            </w:pPr>
          </w:p>
        </w:tc>
      </w:tr>
      <w:tr w:rsidR="00515B70" w14:paraId="02926A0B" w14:textId="77777777">
        <w:tc>
          <w:tcPr>
            <w:tcW w:w="3260" w:type="dxa"/>
          </w:tcPr>
          <w:p w14:paraId="13DA849F"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411E7611" w14:textId="77777777" w:rsidR="00515B70" w:rsidRDefault="00515B70">
            <w:pPr>
              <w:widowControl w:val="0"/>
              <w:spacing w:after="120"/>
              <w:ind w:left="57" w:right="57"/>
              <w:rPr>
                <w:snapToGrid w:val="0"/>
                <w:sz w:val="20"/>
              </w:rPr>
            </w:pPr>
          </w:p>
        </w:tc>
        <w:tc>
          <w:tcPr>
            <w:tcW w:w="1276" w:type="dxa"/>
          </w:tcPr>
          <w:p w14:paraId="48A44DC1" w14:textId="77777777" w:rsidR="00515B70" w:rsidRDefault="00515B70">
            <w:pPr>
              <w:widowControl w:val="0"/>
              <w:spacing w:after="120"/>
              <w:ind w:left="57" w:right="57"/>
              <w:rPr>
                <w:snapToGrid w:val="0"/>
                <w:sz w:val="20"/>
              </w:rPr>
            </w:pPr>
          </w:p>
        </w:tc>
        <w:tc>
          <w:tcPr>
            <w:tcW w:w="1559" w:type="dxa"/>
          </w:tcPr>
          <w:p w14:paraId="6247CE50" w14:textId="77777777" w:rsidR="00515B70" w:rsidRDefault="00515B70">
            <w:pPr>
              <w:widowControl w:val="0"/>
              <w:spacing w:after="120"/>
              <w:ind w:left="57" w:right="57"/>
              <w:rPr>
                <w:snapToGrid w:val="0"/>
                <w:sz w:val="20"/>
              </w:rPr>
            </w:pPr>
          </w:p>
        </w:tc>
        <w:tc>
          <w:tcPr>
            <w:tcW w:w="1559" w:type="dxa"/>
          </w:tcPr>
          <w:p w14:paraId="77C2ADCC" w14:textId="77777777" w:rsidR="00515B70" w:rsidRDefault="00515B70">
            <w:pPr>
              <w:widowControl w:val="0"/>
              <w:spacing w:after="120"/>
              <w:ind w:left="57" w:right="57"/>
              <w:rPr>
                <w:snapToGrid w:val="0"/>
                <w:sz w:val="20"/>
              </w:rPr>
            </w:pPr>
          </w:p>
        </w:tc>
      </w:tr>
      <w:tr w:rsidR="00515B70" w14:paraId="3CD0747F" w14:textId="77777777">
        <w:tc>
          <w:tcPr>
            <w:tcW w:w="3260" w:type="dxa"/>
          </w:tcPr>
          <w:p w14:paraId="45FAD015"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20D964A" w14:textId="77777777" w:rsidR="00515B70" w:rsidRDefault="00515B70">
            <w:pPr>
              <w:widowControl w:val="0"/>
              <w:spacing w:after="120"/>
              <w:ind w:left="57" w:right="57"/>
              <w:rPr>
                <w:snapToGrid w:val="0"/>
                <w:sz w:val="20"/>
              </w:rPr>
            </w:pPr>
          </w:p>
        </w:tc>
        <w:tc>
          <w:tcPr>
            <w:tcW w:w="1276" w:type="dxa"/>
          </w:tcPr>
          <w:p w14:paraId="1E4B6B81" w14:textId="77777777" w:rsidR="00515B70" w:rsidRDefault="00515B70">
            <w:pPr>
              <w:widowControl w:val="0"/>
              <w:spacing w:after="120"/>
              <w:ind w:left="57" w:right="57"/>
              <w:rPr>
                <w:snapToGrid w:val="0"/>
                <w:sz w:val="20"/>
              </w:rPr>
            </w:pPr>
          </w:p>
        </w:tc>
        <w:tc>
          <w:tcPr>
            <w:tcW w:w="1559" w:type="dxa"/>
          </w:tcPr>
          <w:p w14:paraId="4E67E670" w14:textId="77777777" w:rsidR="00515B70" w:rsidRDefault="00515B70">
            <w:pPr>
              <w:widowControl w:val="0"/>
              <w:spacing w:after="120"/>
              <w:ind w:left="57" w:right="57"/>
              <w:rPr>
                <w:snapToGrid w:val="0"/>
                <w:sz w:val="20"/>
              </w:rPr>
            </w:pPr>
          </w:p>
        </w:tc>
        <w:tc>
          <w:tcPr>
            <w:tcW w:w="1559" w:type="dxa"/>
          </w:tcPr>
          <w:p w14:paraId="030047D5" w14:textId="77777777" w:rsidR="00515B70" w:rsidRDefault="00515B70">
            <w:pPr>
              <w:widowControl w:val="0"/>
              <w:spacing w:after="120"/>
              <w:ind w:left="57" w:right="57"/>
              <w:rPr>
                <w:snapToGrid w:val="0"/>
                <w:sz w:val="20"/>
              </w:rPr>
            </w:pPr>
          </w:p>
        </w:tc>
      </w:tr>
      <w:tr w:rsidR="00515B70" w14:paraId="2D5B2AD9" w14:textId="77777777">
        <w:tc>
          <w:tcPr>
            <w:tcW w:w="3260" w:type="dxa"/>
          </w:tcPr>
          <w:p w14:paraId="2411F5DF"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60122C4C" w14:textId="77777777" w:rsidR="00515B70" w:rsidRDefault="00515B70">
            <w:pPr>
              <w:widowControl w:val="0"/>
              <w:spacing w:after="120"/>
              <w:ind w:left="57" w:right="57"/>
              <w:rPr>
                <w:snapToGrid w:val="0"/>
                <w:sz w:val="20"/>
              </w:rPr>
            </w:pPr>
          </w:p>
        </w:tc>
        <w:tc>
          <w:tcPr>
            <w:tcW w:w="1276" w:type="dxa"/>
          </w:tcPr>
          <w:p w14:paraId="343A59F8" w14:textId="77777777" w:rsidR="00515B70" w:rsidRDefault="00515B70">
            <w:pPr>
              <w:widowControl w:val="0"/>
              <w:spacing w:after="120"/>
              <w:ind w:left="57" w:right="57"/>
              <w:rPr>
                <w:snapToGrid w:val="0"/>
                <w:sz w:val="20"/>
              </w:rPr>
            </w:pPr>
          </w:p>
        </w:tc>
        <w:tc>
          <w:tcPr>
            <w:tcW w:w="1559" w:type="dxa"/>
          </w:tcPr>
          <w:p w14:paraId="3D9A4A52" w14:textId="77777777" w:rsidR="00515B70" w:rsidRDefault="00515B70">
            <w:pPr>
              <w:widowControl w:val="0"/>
              <w:spacing w:after="120"/>
              <w:ind w:left="57" w:right="57"/>
              <w:rPr>
                <w:snapToGrid w:val="0"/>
                <w:sz w:val="20"/>
              </w:rPr>
            </w:pPr>
          </w:p>
        </w:tc>
        <w:tc>
          <w:tcPr>
            <w:tcW w:w="1559" w:type="dxa"/>
          </w:tcPr>
          <w:p w14:paraId="632213B6" w14:textId="77777777" w:rsidR="00515B70" w:rsidRDefault="00515B70">
            <w:pPr>
              <w:widowControl w:val="0"/>
              <w:spacing w:after="120"/>
              <w:ind w:left="57" w:right="57"/>
              <w:rPr>
                <w:snapToGrid w:val="0"/>
                <w:sz w:val="20"/>
              </w:rPr>
            </w:pPr>
          </w:p>
        </w:tc>
      </w:tr>
      <w:tr w:rsidR="00515B70" w14:paraId="22C0BA33" w14:textId="77777777">
        <w:tc>
          <w:tcPr>
            <w:tcW w:w="3260" w:type="dxa"/>
          </w:tcPr>
          <w:p w14:paraId="1D8798BB"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5FB05DD" w14:textId="77777777" w:rsidR="00515B70" w:rsidRDefault="00515B70">
            <w:pPr>
              <w:widowControl w:val="0"/>
              <w:spacing w:after="120"/>
              <w:ind w:left="57" w:right="57"/>
              <w:rPr>
                <w:snapToGrid w:val="0"/>
                <w:sz w:val="20"/>
              </w:rPr>
            </w:pPr>
          </w:p>
        </w:tc>
        <w:tc>
          <w:tcPr>
            <w:tcW w:w="1276" w:type="dxa"/>
          </w:tcPr>
          <w:p w14:paraId="3A1CD783" w14:textId="77777777" w:rsidR="00515B70" w:rsidRDefault="00515B70">
            <w:pPr>
              <w:widowControl w:val="0"/>
              <w:spacing w:after="120"/>
              <w:ind w:left="57" w:right="57"/>
              <w:rPr>
                <w:snapToGrid w:val="0"/>
                <w:sz w:val="20"/>
              </w:rPr>
            </w:pPr>
          </w:p>
        </w:tc>
        <w:tc>
          <w:tcPr>
            <w:tcW w:w="1559" w:type="dxa"/>
          </w:tcPr>
          <w:p w14:paraId="7F84898A" w14:textId="77777777" w:rsidR="00515B70" w:rsidRDefault="00515B70">
            <w:pPr>
              <w:widowControl w:val="0"/>
              <w:spacing w:after="120"/>
              <w:ind w:left="57" w:right="57"/>
              <w:rPr>
                <w:snapToGrid w:val="0"/>
                <w:sz w:val="20"/>
              </w:rPr>
            </w:pPr>
          </w:p>
        </w:tc>
        <w:tc>
          <w:tcPr>
            <w:tcW w:w="1559" w:type="dxa"/>
          </w:tcPr>
          <w:p w14:paraId="1A9D61E1" w14:textId="77777777" w:rsidR="00515B70" w:rsidRDefault="00515B70">
            <w:pPr>
              <w:widowControl w:val="0"/>
              <w:spacing w:after="120"/>
              <w:ind w:left="57" w:right="57"/>
              <w:rPr>
                <w:snapToGrid w:val="0"/>
                <w:sz w:val="20"/>
              </w:rPr>
            </w:pPr>
          </w:p>
        </w:tc>
      </w:tr>
      <w:tr w:rsidR="00515B70" w14:paraId="35574AB0" w14:textId="77777777">
        <w:tc>
          <w:tcPr>
            <w:tcW w:w="3260" w:type="dxa"/>
          </w:tcPr>
          <w:p w14:paraId="56B3F89D"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515580D1" w14:textId="77777777" w:rsidR="00515B70" w:rsidRDefault="00515B70">
            <w:pPr>
              <w:widowControl w:val="0"/>
              <w:spacing w:after="120"/>
              <w:ind w:left="57" w:right="57"/>
              <w:rPr>
                <w:snapToGrid w:val="0"/>
                <w:sz w:val="20"/>
              </w:rPr>
            </w:pPr>
          </w:p>
        </w:tc>
        <w:tc>
          <w:tcPr>
            <w:tcW w:w="1276" w:type="dxa"/>
          </w:tcPr>
          <w:p w14:paraId="583BAD56" w14:textId="77777777" w:rsidR="00515B70" w:rsidRDefault="00515B70">
            <w:pPr>
              <w:widowControl w:val="0"/>
              <w:spacing w:after="120"/>
              <w:ind w:left="57" w:right="57"/>
              <w:rPr>
                <w:snapToGrid w:val="0"/>
                <w:sz w:val="20"/>
              </w:rPr>
            </w:pPr>
          </w:p>
        </w:tc>
        <w:tc>
          <w:tcPr>
            <w:tcW w:w="1559" w:type="dxa"/>
          </w:tcPr>
          <w:p w14:paraId="0475AD2A" w14:textId="77777777" w:rsidR="00515B70" w:rsidRDefault="00515B70">
            <w:pPr>
              <w:widowControl w:val="0"/>
              <w:spacing w:after="120"/>
              <w:ind w:left="57" w:right="57"/>
              <w:rPr>
                <w:snapToGrid w:val="0"/>
                <w:sz w:val="20"/>
              </w:rPr>
            </w:pPr>
          </w:p>
        </w:tc>
        <w:tc>
          <w:tcPr>
            <w:tcW w:w="1559" w:type="dxa"/>
          </w:tcPr>
          <w:p w14:paraId="3180CD78" w14:textId="77777777" w:rsidR="00515B70" w:rsidRDefault="00515B70">
            <w:pPr>
              <w:widowControl w:val="0"/>
              <w:spacing w:after="120"/>
              <w:ind w:left="57" w:right="57"/>
              <w:rPr>
                <w:snapToGrid w:val="0"/>
                <w:sz w:val="20"/>
              </w:rPr>
            </w:pPr>
          </w:p>
        </w:tc>
      </w:tr>
      <w:tr w:rsidR="00515B70" w14:paraId="7DFDA9A3" w14:textId="77777777">
        <w:tc>
          <w:tcPr>
            <w:tcW w:w="3260" w:type="dxa"/>
          </w:tcPr>
          <w:p w14:paraId="70D91076"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5259667E" w14:textId="77777777" w:rsidR="00515B70" w:rsidRDefault="00515B70">
            <w:pPr>
              <w:widowControl w:val="0"/>
              <w:spacing w:after="120"/>
              <w:ind w:left="57" w:right="57"/>
              <w:rPr>
                <w:snapToGrid w:val="0"/>
                <w:sz w:val="20"/>
              </w:rPr>
            </w:pPr>
          </w:p>
        </w:tc>
        <w:tc>
          <w:tcPr>
            <w:tcW w:w="1276" w:type="dxa"/>
          </w:tcPr>
          <w:p w14:paraId="4ABDD1B4" w14:textId="77777777" w:rsidR="00515B70" w:rsidRDefault="00515B70">
            <w:pPr>
              <w:widowControl w:val="0"/>
              <w:spacing w:after="120"/>
              <w:ind w:left="57" w:right="57"/>
              <w:rPr>
                <w:snapToGrid w:val="0"/>
                <w:sz w:val="20"/>
              </w:rPr>
            </w:pPr>
          </w:p>
        </w:tc>
        <w:tc>
          <w:tcPr>
            <w:tcW w:w="1559" w:type="dxa"/>
          </w:tcPr>
          <w:p w14:paraId="6F22CFBD" w14:textId="77777777" w:rsidR="00515B70" w:rsidRDefault="00515B70">
            <w:pPr>
              <w:widowControl w:val="0"/>
              <w:spacing w:after="120"/>
              <w:ind w:left="57" w:right="57"/>
              <w:rPr>
                <w:snapToGrid w:val="0"/>
                <w:sz w:val="20"/>
              </w:rPr>
            </w:pPr>
          </w:p>
        </w:tc>
        <w:tc>
          <w:tcPr>
            <w:tcW w:w="1559" w:type="dxa"/>
          </w:tcPr>
          <w:p w14:paraId="25886E56" w14:textId="77777777" w:rsidR="00515B70" w:rsidRDefault="00515B70">
            <w:pPr>
              <w:widowControl w:val="0"/>
              <w:spacing w:after="120"/>
              <w:ind w:left="57" w:right="57"/>
              <w:rPr>
                <w:snapToGrid w:val="0"/>
                <w:sz w:val="20"/>
              </w:rPr>
            </w:pPr>
          </w:p>
        </w:tc>
      </w:tr>
      <w:tr w:rsidR="00515B70" w14:paraId="4CCFE1B4" w14:textId="77777777">
        <w:tc>
          <w:tcPr>
            <w:tcW w:w="3260" w:type="dxa"/>
          </w:tcPr>
          <w:p w14:paraId="0761CE99"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4E3F8B23" w14:textId="77777777" w:rsidR="00515B70" w:rsidRDefault="00515B70">
            <w:pPr>
              <w:widowControl w:val="0"/>
              <w:spacing w:after="120"/>
              <w:ind w:left="57" w:right="57"/>
              <w:rPr>
                <w:snapToGrid w:val="0"/>
                <w:sz w:val="20"/>
              </w:rPr>
            </w:pPr>
          </w:p>
        </w:tc>
        <w:tc>
          <w:tcPr>
            <w:tcW w:w="1276" w:type="dxa"/>
          </w:tcPr>
          <w:p w14:paraId="76C9A975" w14:textId="77777777" w:rsidR="00515B70" w:rsidRDefault="00515B70">
            <w:pPr>
              <w:widowControl w:val="0"/>
              <w:spacing w:after="120"/>
              <w:ind w:left="57" w:right="57"/>
              <w:rPr>
                <w:snapToGrid w:val="0"/>
                <w:sz w:val="20"/>
              </w:rPr>
            </w:pPr>
          </w:p>
        </w:tc>
        <w:tc>
          <w:tcPr>
            <w:tcW w:w="1559" w:type="dxa"/>
          </w:tcPr>
          <w:p w14:paraId="3176F55A" w14:textId="77777777" w:rsidR="00515B70" w:rsidRDefault="00515B70">
            <w:pPr>
              <w:widowControl w:val="0"/>
              <w:spacing w:after="120"/>
              <w:ind w:left="57" w:right="57"/>
              <w:rPr>
                <w:snapToGrid w:val="0"/>
                <w:sz w:val="20"/>
              </w:rPr>
            </w:pPr>
          </w:p>
        </w:tc>
        <w:tc>
          <w:tcPr>
            <w:tcW w:w="1559" w:type="dxa"/>
          </w:tcPr>
          <w:p w14:paraId="3BAF3D4F" w14:textId="77777777" w:rsidR="00515B70" w:rsidRDefault="00515B70">
            <w:pPr>
              <w:widowControl w:val="0"/>
              <w:spacing w:after="120"/>
              <w:ind w:left="57" w:right="57"/>
              <w:rPr>
                <w:snapToGrid w:val="0"/>
                <w:sz w:val="20"/>
              </w:rPr>
            </w:pPr>
          </w:p>
        </w:tc>
      </w:tr>
      <w:tr w:rsidR="00515B70" w14:paraId="7167378E" w14:textId="77777777">
        <w:tc>
          <w:tcPr>
            <w:tcW w:w="3260" w:type="dxa"/>
          </w:tcPr>
          <w:p w14:paraId="5E12A6B5"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0C925250" w14:textId="77777777" w:rsidR="00515B70" w:rsidRDefault="00515B70">
            <w:pPr>
              <w:widowControl w:val="0"/>
              <w:spacing w:after="120"/>
              <w:ind w:left="57" w:right="57"/>
              <w:rPr>
                <w:snapToGrid w:val="0"/>
                <w:sz w:val="20"/>
              </w:rPr>
            </w:pPr>
          </w:p>
        </w:tc>
        <w:tc>
          <w:tcPr>
            <w:tcW w:w="1276" w:type="dxa"/>
          </w:tcPr>
          <w:p w14:paraId="646C7165" w14:textId="77777777" w:rsidR="00515B70" w:rsidRDefault="00515B70">
            <w:pPr>
              <w:widowControl w:val="0"/>
              <w:spacing w:after="120"/>
              <w:ind w:left="57" w:right="57"/>
              <w:rPr>
                <w:snapToGrid w:val="0"/>
                <w:sz w:val="20"/>
              </w:rPr>
            </w:pPr>
          </w:p>
        </w:tc>
        <w:tc>
          <w:tcPr>
            <w:tcW w:w="1559" w:type="dxa"/>
          </w:tcPr>
          <w:p w14:paraId="2F472195" w14:textId="77777777" w:rsidR="00515B70" w:rsidRDefault="00515B70">
            <w:pPr>
              <w:widowControl w:val="0"/>
              <w:spacing w:after="120"/>
              <w:ind w:left="57" w:right="57"/>
              <w:rPr>
                <w:snapToGrid w:val="0"/>
                <w:sz w:val="20"/>
              </w:rPr>
            </w:pPr>
          </w:p>
        </w:tc>
        <w:tc>
          <w:tcPr>
            <w:tcW w:w="1559" w:type="dxa"/>
          </w:tcPr>
          <w:p w14:paraId="56E02E90" w14:textId="77777777" w:rsidR="00515B70" w:rsidRDefault="00515B70">
            <w:pPr>
              <w:widowControl w:val="0"/>
              <w:spacing w:after="120"/>
              <w:ind w:left="57" w:right="57"/>
              <w:rPr>
                <w:snapToGrid w:val="0"/>
                <w:sz w:val="20"/>
              </w:rPr>
            </w:pPr>
          </w:p>
        </w:tc>
      </w:tr>
    </w:tbl>
    <w:p w14:paraId="1FCB3C59" w14:textId="77777777" w:rsidR="00226711" w:rsidRDefault="00226711">
      <w:pPr>
        <w:widowControl w:val="0"/>
        <w:ind w:right="-716"/>
        <w:jc w:val="both"/>
        <w:outlineLvl w:val="0"/>
        <w:rPr>
          <w:snapToGrid w:val="0"/>
        </w:rPr>
      </w:pPr>
    </w:p>
    <w:p w14:paraId="52D6DC40" w14:textId="16594139" w:rsidR="00515B70" w:rsidRPr="00F253E2" w:rsidRDefault="00515B70" w:rsidP="00F253E2">
      <w:pPr>
        <w:ind w:left="0"/>
      </w:pPr>
      <w:r w:rsidRPr="00F253E2">
        <w:t>Prepare this information in a spreadsheet named "</w:t>
      </w:r>
      <w:r w:rsidR="00B33046" w:rsidRPr="00B33046">
        <w:rPr>
          <w:b/>
        </w:rPr>
        <w:t>Turnover</w:t>
      </w:r>
      <w:r w:rsidRPr="00F253E2">
        <w:t>".</w:t>
      </w:r>
    </w:p>
    <w:p w14:paraId="17CC6CC0" w14:textId="77777777" w:rsidR="00515B70" w:rsidRDefault="00515B70" w:rsidP="00F253E2">
      <w:pPr>
        <w:widowControl w:val="0"/>
        <w:ind w:left="0" w:right="-716"/>
        <w:jc w:val="both"/>
        <w:rPr>
          <w:b/>
          <w:snapToGrid w:val="0"/>
        </w:rPr>
      </w:pPr>
    </w:p>
    <w:p w14:paraId="1874D200"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54A91215" w14:textId="77777777" w:rsidR="00515B70" w:rsidRDefault="00515B70" w:rsidP="00F253E2">
      <w:pPr>
        <w:widowControl w:val="0"/>
        <w:ind w:left="0" w:right="-716"/>
        <w:jc w:val="both"/>
        <w:rPr>
          <w:i/>
          <w:snapToGrid w:val="0"/>
        </w:rPr>
      </w:pPr>
    </w:p>
    <w:p w14:paraId="75277F6D"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07506399" w14:textId="77777777" w:rsidR="00515B70" w:rsidRDefault="00515B70">
      <w:pPr>
        <w:widowControl w:val="0"/>
        <w:ind w:right="-745"/>
        <w:jc w:val="both"/>
        <w:rPr>
          <w:i/>
          <w:snapToGrid w:val="0"/>
        </w:rPr>
      </w:pPr>
    </w:p>
    <w:p w14:paraId="3209A6BF" w14:textId="77777777" w:rsidR="00515B70" w:rsidRDefault="00BE15F8" w:rsidP="00733E42">
      <w:pPr>
        <w:pStyle w:val="Heading1"/>
      </w:pPr>
      <w:bookmarkStart w:id="73" w:name="_Toc506971835"/>
      <w:r>
        <w:br w:type="page"/>
      </w:r>
      <w:bookmarkStart w:id="74" w:name="_Toc455483684"/>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14:paraId="374EAFC6" w14:textId="77777777" w:rsidR="00515B70" w:rsidRDefault="00515B70">
      <w:pPr>
        <w:widowControl w:val="0"/>
        <w:ind w:right="-745"/>
        <w:jc w:val="both"/>
        <w:rPr>
          <w:snapToGrid w:val="0"/>
        </w:rPr>
      </w:pPr>
    </w:p>
    <w:p w14:paraId="60BA1638" w14:textId="618CFFE6"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w:t>
      </w:r>
      <w:r w:rsidR="000C0441">
        <w:rPr>
          <w:i/>
          <w:snapToGrid w:val="0"/>
        </w:rPr>
        <w:t xml:space="preserve"> (EXW)</w:t>
      </w:r>
      <w:r>
        <w:rPr>
          <w:i/>
          <w:snapToGrid w:val="0"/>
        </w:rPr>
        <w:t>.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r w:rsidR="008F56D2">
        <w:rPr>
          <w:i/>
          <w:snapToGrid w:val="0"/>
        </w:rPr>
        <w:t>ex-factory</w:t>
      </w:r>
      <w:r>
        <w:rPr>
          <w:i/>
          <w:snapToGrid w:val="0"/>
        </w:rPr>
        <w:t xml:space="preserve"> level.   </w:t>
      </w:r>
    </w:p>
    <w:p w14:paraId="5DF353A2" w14:textId="77777777" w:rsidR="00515B70" w:rsidRDefault="00515B70">
      <w:pPr>
        <w:widowControl w:val="0"/>
        <w:ind w:left="0" w:right="-680"/>
        <w:jc w:val="both"/>
        <w:rPr>
          <w:i/>
          <w:snapToGrid w:val="0"/>
        </w:rPr>
      </w:pPr>
    </w:p>
    <w:p w14:paraId="5ADC6044"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5365F88E" w14:textId="77777777" w:rsidR="00515B70" w:rsidRDefault="00515B70">
      <w:pPr>
        <w:widowControl w:val="0"/>
        <w:ind w:left="0" w:right="-680"/>
        <w:jc w:val="both"/>
        <w:rPr>
          <w:i/>
          <w:snapToGrid w:val="0"/>
        </w:rPr>
      </w:pPr>
    </w:p>
    <w:p w14:paraId="09FD2FFD"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5126AC90"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53B6FE3B"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2E44092F"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03210B32" w14:textId="77777777" w:rsidR="00515B70" w:rsidRDefault="00515B70">
      <w:pPr>
        <w:widowControl w:val="0"/>
        <w:ind w:right="-680"/>
        <w:jc w:val="both"/>
        <w:rPr>
          <w:snapToGrid w:val="0"/>
        </w:rPr>
      </w:pPr>
    </w:p>
    <w:p w14:paraId="25B73CB5"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01A0A06F" w14:textId="77777777" w:rsidR="00515B70" w:rsidRDefault="00515B70">
      <w:pPr>
        <w:pStyle w:val="NormalIndent2"/>
      </w:pPr>
      <w:r>
        <w:t>name;</w:t>
      </w:r>
    </w:p>
    <w:p w14:paraId="0A37810B" w14:textId="77777777" w:rsidR="00515B70" w:rsidRDefault="00515B70">
      <w:pPr>
        <w:pStyle w:val="NormalIndent2"/>
      </w:pPr>
      <w:r>
        <w:t>address;</w:t>
      </w:r>
    </w:p>
    <w:p w14:paraId="0E5E37C0" w14:textId="77777777" w:rsidR="00515B70" w:rsidRDefault="00515B70">
      <w:pPr>
        <w:pStyle w:val="NormalIndent2"/>
      </w:pPr>
      <w:r>
        <w:t>contact name and phone/fax number where known; and</w:t>
      </w:r>
    </w:p>
    <w:p w14:paraId="4F8D7AEE" w14:textId="77777777" w:rsidR="00515B70" w:rsidRDefault="00515B70">
      <w:pPr>
        <w:pStyle w:val="NormalIndent2"/>
      </w:pPr>
      <w:r>
        <w:t>trade level (for example: distributor, wholesaler, retailer, end user, original equipment).</w:t>
      </w:r>
    </w:p>
    <w:p w14:paraId="01B1EB2C" w14:textId="77777777" w:rsidR="00515B70" w:rsidRDefault="00515B70">
      <w:pPr>
        <w:widowControl w:val="0"/>
        <w:ind w:left="720" w:right="-680" w:hanging="720"/>
        <w:jc w:val="both"/>
        <w:rPr>
          <w:snapToGrid w:val="0"/>
        </w:rPr>
      </w:pPr>
    </w:p>
    <w:p w14:paraId="2197A598"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51B86AF2"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2AEBB5A2"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2FA3DB06" w14:textId="77777777" w:rsidR="00515B70" w:rsidRDefault="00515B70">
      <w:pPr>
        <w:pStyle w:val="Indent2"/>
        <w:ind w:right="-680"/>
      </w:pPr>
      <w:r>
        <w:t>Explain who retains ownership of the goods at each stage of the distribution chain. In the case of DDP sales, explain who retains ownership when the goods enter Australia.</w:t>
      </w:r>
    </w:p>
    <w:p w14:paraId="3C16407C"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3CB49D94" w14:textId="77777777" w:rsidR="00515B70" w:rsidRDefault="00515B70">
      <w:pPr>
        <w:pStyle w:val="Indent2"/>
        <w:ind w:right="-680"/>
      </w:pPr>
      <w:r>
        <w:lastRenderedPageBreak/>
        <w:t>Explain in detail the process by which you negotiate price, receive orders, deliver, invoice and receive payment.  If export prices are based on price lists supply copies of those lists.</w:t>
      </w:r>
    </w:p>
    <w:p w14:paraId="780E0A02" w14:textId="77777777" w:rsidR="00515B70" w:rsidRDefault="00515B70">
      <w:pPr>
        <w:pStyle w:val="Indent2"/>
        <w:ind w:right="-680"/>
      </w:pPr>
      <w:r>
        <w:t>State whether your firm is related to any of its Australian customers. Give details of any financial or other arrangements (</w:t>
      </w:r>
      <w:r w:rsidR="00123841">
        <w:t>e.g.</w:t>
      </w:r>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4DA2E75C" w14:textId="77777777" w:rsidR="00515B70" w:rsidRDefault="00515B70">
      <w:pPr>
        <w:pStyle w:val="Indent2"/>
        <w:ind w:right="-680"/>
      </w:pPr>
      <w:r>
        <w:t>Details of the forward orders of the goods under consideration (include quantities, values and scheduled shipping dates).</w:t>
      </w:r>
    </w:p>
    <w:p w14:paraId="7D929F57" w14:textId="77777777" w:rsidR="00515B70" w:rsidRDefault="00515B70">
      <w:pPr>
        <w:ind w:left="1440" w:right="-680" w:hanging="731"/>
        <w:jc w:val="both"/>
      </w:pPr>
    </w:p>
    <w:p w14:paraId="7CF7D486"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4AA105B3" w14:textId="77777777" w:rsidR="00515B70" w:rsidRDefault="00515B70">
      <w:pPr>
        <w:ind w:right="-680"/>
        <w:jc w:val="both"/>
      </w:pPr>
    </w:p>
    <w:p w14:paraId="1E6488F5" w14:textId="2F0F60A5"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w:t>
      </w:r>
      <w:r w:rsidR="001F36AE">
        <w:rPr>
          <w:szCs w:val="24"/>
        </w:rPr>
        <w:t xml:space="preserve">lease provide the following information in the </w:t>
      </w:r>
      <w:r w:rsidR="00B33046">
        <w:rPr>
          <w:b/>
          <w:szCs w:val="24"/>
        </w:rPr>
        <w:t>“</w:t>
      </w:r>
      <w:r w:rsidR="001F36AE" w:rsidRPr="00B33046">
        <w:rPr>
          <w:b/>
          <w:szCs w:val="24"/>
        </w:rPr>
        <w:t>Australian Sales</w:t>
      </w:r>
      <w:r w:rsidR="00B33046">
        <w:rPr>
          <w:b/>
          <w:szCs w:val="24"/>
        </w:rPr>
        <w:t>”</w:t>
      </w:r>
      <w:r w:rsidR="001F36AE">
        <w:rPr>
          <w:szCs w:val="24"/>
        </w:rPr>
        <w:t xml:space="preserve"> spreadsheet by</w:t>
      </w:r>
      <w:r w:rsidRPr="003735F5">
        <w:rPr>
          <w:szCs w:val="24"/>
        </w:rPr>
        <w:t xml:space="preserve">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14:paraId="11E6EC2F"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FA6E1B" w:rsidRPr="00C41243" w14:paraId="2EBFE58E" w14:textId="77777777" w:rsidTr="009E07D6">
        <w:tc>
          <w:tcPr>
            <w:tcW w:w="1984" w:type="dxa"/>
            <w:vAlign w:val="center"/>
          </w:tcPr>
          <w:p w14:paraId="62FF7DFF" w14:textId="77777777" w:rsidR="00FA6E1B" w:rsidRDefault="00FA6E1B" w:rsidP="00FA6E1B">
            <w:pPr>
              <w:ind w:left="175"/>
              <w:rPr>
                <w:rFonts w:cs="Arial"/>
                <w:b/>
                <w:bCs/>
                <w:color w:val="000000"/>
                <w:sz w:val="20"/>
              </w:rPr>
            </w:pPr>
            <w:r>
              <w:rPr>
                <w:rFonts w:cs="Arial"/>
                <w:b/>
                <w:bCs/>
                <w:snapToGrid w:val="0"/>
                <w:color w:val="000000"/>
                <w:sz w:val="20"/>
              </w:rPr>
              <w:t>Column heading</w:t>
            </w:r>
          </w:p>
        </w:tc>
        <w:tc>
          <w:tcPr>
            <w:tcW w:w="6804" w:type="dxa"/>
            <w:vAlign w:val="center"/>
          </w:tcPr>
          <w:p w14:paraId="7E917EF1" w14:textId="77777777" w:rsidR="00FA6E1B" w:rsidRDefault="00FA6E1B" w:rsidP="00FA6E1B">
            <w:pPr>
              <w:ind w:left="318"/>
              <w:jc w:val="center"/>
              <w:rPr>
                <w:rFonts w:cs="Arial"/>
                <w:b/>
                <w:bCs/>
                <w:color w:val="000000"/>
                <w:sz w:val="20"/>
              </w:rPr>
            </w:pPr>
            <w:r>
              <w:rPr>
                <w:rFonts w:cs="Arial"/>
                <w:b/>
                <w:bCs/>
                <w:snapToGrid w:val="0"/>
                <w:color w:val="000000"/>
                <w:sz w:val="20"/>
              </w:rPr>
              <w:t>Explanation</w:t>
            </w:r>
          </w:p>
        </w:tc>
      </w:tr>
      <w:tr w:rsidR="00FA6E1B" w:rsidRPr="00C41243" w14:paraId="2B5C6521" w14:textId="77777777" w:rsidTr="009E07D6">
        <w:tc>
          <w:tcPr>
            <w:tcW w:w="1984" w:type="dxa"/>
            <w:vAlign w:val="center"/>
          </w:tcPr>
          <w:p w14:paraId="12D631C2" w14:textId="77777777" w:rsidR="00FA6E1B" w:rsidRDefault="00FA6E1B" w:rsidP="00FA6E1B">
            <w:pPr>
              <w:ind w:left="175"/>
              <w:rPr>
                <w:rFonts w:cs="Arial"/>
                <w:color w:val="000000"/>
                <w:sz w:val="20"/>
              </w:rPr>
            </w:pPr>
            <w:r>
              <w:rPr>
                <w:rFonts w:cs="Arial"/>
                <w:snapToGrid w:val="0"/>
                <w:color w:val="000000"/>
                <w:sz w:val="20"/>
              </w:rPr>
              <w:t xml:space="preserve">Customer name </w:t>
            </w:r>
          </w:p>
        </w:tc>
        <w:tc>
          <w:tcPr>
            <w:tcW w:w="6804" w:type="dxa"/>
            <w:vAlign w:val="center"/>
          </w:tcPr>
          <w:p w14:paraId="3E3FA9A8" w14:textId="732B426A" w:rsidR="00FA6E1B" w:rsidRDefault="00173388" w:rsidP="00FA6E1B">
            <w:pPr>
              <w:ind w:left="318"/>
              <w:rPr>
                <w:rFonts w:cs="Arial"/>
                <w:color w:val="000000"/>
                <w:sz w:val="20"/>
              </w:rPr>
            </w:pPr>
            <w:r>
              <w:rPr>
                <w:rFonts w:cs="Arial"/>
                <w:snapToGrid w:val="0"/>
                <w:color w:val="000000"/>
                <w:sz w:val="20"/>
              </w:rPr>
              <w:t>N</w:t>
            </w:r>
            <w:r w:rsidR="00FA6E1B">
              <w:rPr>
                <w:rFonts w:cs="Arial"/>
                <w:snapToGrid w:val="0"/>
                <w:color w:val="000000"/>
                <w:sz w:val="20"/>
              </w:rPr>
              <w:t>ames of your customers</w:t>
            </w:r>
            <w:r>
              <w:rPr>
                <w:rFonts w:cs="Arial"/>
                <w:snapToGrid w:val="0"/>
                <w:color w:val="000000"/>
                <w:sz w:val="20"/>
              </w:rPr>
              <w:t xml:space="preserve">. </w:t>
            </w:r>
            <w:r w:rsidRPr="009E07D6">
              <w:rPr>
                <w:rFonts w:cs="Arial"/>
                <w:sz w:val="20"/>
              </w:rPr>
              <w:t xml:space="preserve">If an English version of the name is not easily produced from your automated systems show a customer code number and in a separate table list each code and name.   </w:t>
            </w:r>
          </w:p>
        </w:tc>
      </w:tr>
      <w:tr w:rsidR="00FA6E1B" w:rsidRPr="00C41243" w14:paraId="173A5CB6" w14:textId="77777777" w:rsidTr="009E07D6">
        <w:tc>
          <w:tcPr>
            <w:tcW w:w="1984" w:type="dxa"/>
            <w:vAlign w:val="center"/>
          </w:tcPr>
          <w:p w14:paraId="12A06753" w14:textId="77777777" w:rsidR="00FA6E1B" w:rsidRDefault="00FA6E1B" w:rsidP="00FA6E1B">
            <w:pPr>
              <w:ind w:left="175"/>
              <w:rPr>
                <w:rFonts w:cs="Arial"/>
                <w:color w:val="000000"/>
                <w:sz w:val="20"/>
              </w:rPr>
            </w:pPr>
            <w:r>
              <w:rPr>
                <w:rFonts w:cs="Arial"/>
                <w:snapToGrid w:val="0"/>
                <w:color w:val="000000"/>
                <w:sz w:val="20"/>
              </w:rPr>
              <w:t>Level of trade</w:t>
            </w:r>
          </w:p>
        </w:tc>
        <w:tc>
          <w:tcPr>
            <w:tcW w:w="6804" w:type="dxa"/>
            <w:vAlign w:val="center"/>
          </w:tcPr>
          <w:p w14:paraId="2EA8A7CE" w14:textId="5892877C" w:rsidR="00FA6E1B" w:rsidRDefault="00173388" w:rsidP="00FA6E1B">
            <w:pPr>
              <w:ind w:left="318"/>
              <w:rPr>
                <w:rFonts w:cs="Arial"/>
                <w:color w:val="000000"/>
                <w:sz w:val="20"/>
              </w:rPr>
            </w:pPr>
            <w:r>
              <w:rPr>
                <w:rFonts w:cs="Arial"/>
                <w:snapToGrid w:val="0"/>
                <w:color w:val="000000"/>
                <w:sz w:val="20"/>
              </w:rPr>
              <w:t>T</w:t>
            </w:r>
            <w:r w:rsidR="00FA6E1B">
              <w:rPr>
                <w:rFonts w:cs="Arial"/>
                <w:snapToGrid w:val="0"/>
                <w:color w:val="000000"/>
                <w:sz w:val="20"/>
              </w:rPr>
              <w:t>he level of trade of your customers in Australia</w:t>
            </w:r>
          </w:p>
        </w:tc>
      </w:tr>
      <w:tr w:rsidR="00FA6E1B" w:rsidRPr="00C41243" w14:paraId="790E331E" w14:textId="77777777" w:rsidTr="009E07D6">
        <w:tc>
          <w:tcPr>
            <w:tcW w:w="1984" w:type="dxa"/>
            <w:vAlign w:val="center"/>
          </w:tcPr>
          <w:p w14:paraId="3503618C" w14:textId="77777777" w:rsidR="00FA6E1B" w:rsidRDefault="00FA6E1B" w:rsidP="00FA6E1B">
            <w:pPr>
              <w:ind w:left="175"/>
              <w:rPr>
                <w:rFonts w:cs="Arial"/>
                <w:color w:val="000000"/>
                <w:sz w:val="20"/>
              </w:rPr>
            </w:pPr>
            <w:r>
              <w:rPr>
                <w:rFonts w:cs="Arial"/>
                <w:snapToGrid w:val="0"/>
                <w:color w:val="000000"/>
                <w:sz w:val="20"/>
              </w:rPr>
              <w:t>Model</w:t>
            </w:r>
          </w:p>
        </w:tc>
        <w:tc>
          <w:tcPr>
            <w:tcW w:w="6804" w:type="dxa"/>
            <w:vAlign w:val="center"/>
          </w:tcPr>
          <w:p w14:paraId="5DC210DF" w14:textId="12AA5F5F" w:rsidR="00FA6E1B" w:rsidRDefault="00173388" w:rsidP="00FA6E1B">
            <w:pPr>
              <w:ind w:left="318"/>
              <w:rPr>
                <w:rFonts w:cs="Arial"/>
                <w:color w:val="000000"/>
                <w:sz w:val="20"/>
              </w:rPr>
            </w:pPr>
            <w:r>
              <w:rPr>
                <w:rFonts w:cs="Arial"/>
                <w:snapToGrid w:val="0"/>
                <w:color w:val="000000"/>
                <w:sz w:val="20"/>
              </w:rPr>
              <w:t>C</w:t>
            </w:r>
            <w:r w:rsidR="00FA6E1B">
              <w:rPr>
                <w:rFonts w:cs="Arial"/>
                <w:snapToGrid w:val="0"/>
                <w:color w:val="000000"/>
                <w:sz w:val="20"/>
              </w:rPr>
              <w:t>ommercial model name</w:t>
            </w:r>
          </w:p>
        </w:tc>
      </w:tr>
      <w:tr w:rsidR="00FA6E1B" w:rsidRPr="00C41243" w14:paraId="4FE04584" w14:textId="77777777" w:rsidTr="009E07D6">
        <w:tc>
          <w:tcPr>
            <w:tcW w:w="1984" w:type="dxa"/>
            <w:vAlign w:val="center"/>
          </w:tcPr>
          <w:p w14:paraId="30CC0C9F" w14:textId="77777777" w:rsidR="00FA6E1B" w:rsidRDefault="00FA6E1B" w:rsidP="00FA6E1B">
            <w:pPr>
              <w:ind w:left="175"/>
              <w:rPr>
                <w:rFonts w:cs="Arial"/>
                <w:color w:val="000000"/>
                <w:sz w:val="20"/>
              </w:rPr>
            </w:pPr>
            <w:r>
              <w:rPr>
                <w:rFonts w:cs="Arial"/>
                <w:snapToGrid w:val="0"/>
                <w:color w:val="000000"/>
                <w:sz w:val="20"/>
              </w:rPr>
              <w:t>Product code</w:t>
            </w:r>
          </w:p>
        </w:tc>
        <w:tc>
          <w:tcPr>
            <w:tcW w:w="6804" w:type="dxa"/>
            <w:vAlign w:val="center"/>
          </w:tcPr>
          <w:p w14:paraId="1F0CFA05" w14:textId="4596777C" w:rsidR="00FA6E1B" w:rsidRDefault="00173388" w:rsidP="00FA6E1B">
            <w:pPr>
              <w:ind w:left="318"/>
              <w:rPr>
                <w:rFonts w:cs="Arial"/>
                <w:color w:val="000000"/>
                <w:sz w:val="20"/>
              </w:rPr>
            </w:pPr>
            <w:r>
              <w:rPr>
                <w:rFonts w:cs="Arial"/>
                <w:snapToGrid w:val="0"/>
                <w:color w:val="000000"/>
                <w:sz w:val="20"/>
              </w:rPr>
              <w:t>C</w:t>
            </w:r>
            <w:r w:rsidR="00FA6E1B">
              <w:rPr>
                <w:rFonts w:cs="Arial"/>
                <w:snapToGrid w:val="0"/>
                <w:color w:val="000000"/>
                <w:sz w:val="20"/>
              </w:rPr>
              <w:t>ode used in your records for the model/grade/type identified.  Explain the product codes in your submission.</w:t>
            </w:r>
          </w:p>
        </w:tc>
      </w:tr>
      <w:tr w:rsidR="00173388" w:rsidRPr="00C41243" w14:paraId="0203A3CB" w14:textId="77777777" w:rsidTr="00821E47">
        <w:tc>
          <w:tcPr>
            <w:tcW w:w="1984" w:type="dxa"/>
          </w:tcPr>
          <w:p w14:paraId="5F9E2DEB" w14:textId="77777777" w:rsidR="00C7753B" w:rsidRPr="00C7753B" w:rsidRDefault="00C7753B" w:rsidP="00C7753B">
            <w:pPr>
              <w:ind w:left="175"/>
              <w:rPr>
                <w:rFonts w:cs="Arial"/>
                <w:bCs/>
                <w:sz w:val="20"/>
              </w:rPr>
            </w:pPr>
            <w:r w:rsidRPr="00C7753B">
              <w:rPr>
                <w:rFonts w:cs="Arial"/>
                <w:bCs/>
                <w:sz w:val="20"/>
              </w:rPr>
              <w:t>Surface Finish</w:t>
            </w:r>
          </w:p>
          <w:p w14:paraId="17FAAD79" w14:textId="6A01AC05" w:rsidR="00173388" w:rsidRDefault="00173388" w:rsidP="00173388">
            <w:pPr>
              <w:ind w:left="175"/>
              <w:rPr>
                <w:rFonts w:cs="Arial"/>
                <w:snapToGrid w:val="0"/>
                <w:color w:val="000000"/>
                <w:sz w:val="20"/>
              </w:rPr>
            </w:pPr>
          </w:p>
        </w:tc>
        <w:tc>
          <w:tcPr>
            <w:tcW w:w="6804" w:type="dxa"/>
          </w:tcPr>
          <w:p w14:paraId="0036EE05" w14:textId="77777777" w:rsidR="00C7753B" w:rsidRPr="00C7753B" w:rsidRDefault="00C7753B" w:rsidP="00C7753B">
            <w:pPr>
              <w:ind w:left="318"/>
              <w:rPr>
                <w:rFonts w:cs="Arial"/>
                <w:snapToGrid w:val="0"/>
                <w:color w:val="000000"/>
                <w:sz w:val="20"/>
              </w:rPr>
            </w:pPr>
            <w:r w:rsidRPr="00C7753B">
              <w:rPr>
                <w:rFonts w:cs="Arial"/>
                <w:snapToGrid w:val="0"/>
                <w:color w:val="000000"/>
                <w:sz w:val="20"/>
              </w:rPr>
              <w:t>Specify the surface finish of the goods (i.e. galvanised, powder coated, colorbond)</w:t>
            </w:r>
          </w:p>
          <w:p w14:paraId="06DDB208" w14:textId="1DF55C32" w:rsidR="00173388" w:rsidRDefault="00173388" w:rsidP="00C7753B">
            <w:pPr>
              <w:ind w:left="318"/>
              <w:rPr>
                <w:rFonts w:cs="Arial"/>
                <w:snapToGrid w:val="0"/>
                <w:color w:val="000000"/>
                <w:sz w:val="20"/>
              </w:rPr>
            </w:pPr>
          </w:p>
        </w:tc>
      </w:tr>
      <w:tr w:rsidR="00173388" w:rsidRPr="00C41243" w14:paraId="663BFD1B" w14:textId="77777777" w:rsidTr="009E07D6">
        <w:tc>
          <w:tcPr>
            <w:tcW w:w="1984" w:type="dxa"/>
            <w:vAlign w:val="center"/>
          </w:tcPr>
          <w:p w14:paraId="68D40640" w14:textId="77777777" w:rsidR="00C7753B" w:rsidRPr="00C7753B" w:rsidRDefault="00C7753B" w:rsidP="00C7753B">
            <w:pPr>
              <w:ind w:left="175"/>
              <w:rPr>
                <w:rFonts w:cs="Arial"/>
                <w:bCs/>
                <w:snapToGrid w:val="0"/>
                <w:color w:val="000000"/>
                <w:sz w:val="20"/>
              </w:rPr>
            </w:pPr>
            <w:r w:rsidRPr="00C7753B">
              <w:rPr>
                <w:rFonts w:cs="Arial"/>
                <w:bCs/>
                <w:snapToGrid w:val="0"/>
                <w:color w:val="000000"/>
                <w:sz w:val="20"/>
              </w:rPr>
              <w:t>Boltless or Nut and Bolt</w:t>
            </w:r>
          </w:p>
          <w:p w14:paraId="7D109408" w14:textId="6CADB561" w:rsidR="00173388" w:rsidRDefault="00173388" w:rsidP="00173388">
            <w:pPr>
              <w:ind w:left="175"/>
              <w:rPr>
                <w:rFonts w:cs="Arial"/>
                <w:color w:val="000000"/>
                <w:sz w:val="20"/>
              </w:rPr>
            </w:pPr>
          </w:p>
        </w:tc>
        <w:tc>
          <w:tcPr>
            <w:tcW w:w="6804" w:type="dxa"/>
            <w:vAlign w:val="center"/>
          </w:tcPr>
          <w:p w14:paraId="47559740" w14:textId="77777777" w:rsidR="00C7753B" w:rsidRPr="00C7753B" w:rsidRDefault="00C7753B" w:rsidP="00C7753B">
            <w:pPr>
              <w:ind w:left="318"/>
              <w:rPr>
                <w:rFonts w:cs="Arial"/>
                <w:snapToGrid w:val="0"/>
                <w:color w:val="000000"/>
                <w:sz w:val="20"/>
              </w:rPr>
            </w:pPr>
            <w:r w:rsidRPr="00C7753B">
              <w:rPr>
                <w:rFonts w:cs="Arial"/>
                <w:snapToGrid w:val="0"/>
                <w:color w:val="000000"/>
                <w:sz w:val="20"/>
              </w:rPr>
              <w:t>Specify whether the product is boltless or nut and bolt model</w:t>
            </w:r>
          </w:p>
          <w:p w14:paraId="000BF829" w14:textId="3809F38B" w:rsidR="00173388" w:rsidRPr="00C7753B" w:rsidRDefault="00173388" w:rsidP="00C7753B">
            <w:pPr>
              <w:ind w:left="318"/>
              <w:rPr>
                <w:rFonts w:cs="Arial"/>
                <w:snapToGrid w:val="0"/>
                <w:color w:val="000000"/>
                <w:sz w:val="20"/>
              </w:rPr>
            </w:pPr>
          </w:p>
        </w:tc>
      </w:tr>
      <w:tr w:rsidR="00173388" w:rsidRPr="00C41243" w14:paraId="02B87F0B" w14:textId="77777777" w:rsidTr="009E07D6">
        <w:tc>
          <w:tcPr>
            <w:tcW w:w="1984" w:type="dxa"/>
            <w:vAlign w:val="center"/>
          </w:tcPr>
          <w:p w14:paraId="61EB0623" w14:textId="77777777" w:rsidR="00173388" w:rsidRDefault="00173388" w:rsidP="00173388">
            <w:pPr>
              <w:ind w:left="175"/>
              <w:rPr>
                <w:rFonts w:cs="Arial"/>
                <w:color w:val="000000"/>
                <w:sz w:val="20"/>
              </w:rPr>
            </w:pPr>
            <w:r>
              <w:rPr>
                <w:rFonts w:cs="Arial"/>
                <w:snapToGrid w:val="0"/>
                <w:color w:val="000000"/>
                <w:sz w:val="20"/>
              </w:rPr>
              <w:t>Invoice number</w:t>
            </w:r>
          </w:p>
        </w:tc>
        <w:tc>
          <w:tcPr>
            <w:tcW w:w="6804" w:type="dxa"/>
            <w:vAlign w:val="center"/>
          </w:tcPr>
          <w:p w14:paraId="10575DDC" w14:textId="3FD94B19" w:rsidR="00173388" w:rsidRDefault="00173388" w:rsidP="00173388">
            <w:pPr>
              <w:ind w:left="318"/>
              <w:rPr>
                <w:rFonts w:cs="Arial"/>
                <w:color w:val="000000"/>
                <w:sz w:val="20"/>
              </w:rPr>
            </w:pPr>
            <w:r>
              <w:rPr>
                <w:rFonts w:cs="Arial"/>
                <w:snapToGrid w:val="0"/>
                <w:color w:val="000000"/>
                <w:sz w:val="20"/>
              </w:rPr>
              <w:t>Invoice number</w:t>
            </w:r>
          </w:p>
        </w:tc>
      </w:tr>
      <w:tr w:rsidR="00173388" w:rsidRPr="00C41243" w14:paraId="0B1DC564" w14:textId="77777777" w:rsidTr="009E07D6">
        <w:tc>
          <w:tcPr>
            <w:tcW w:w="1984" w:type="dxa"/>
            <w:vAlign w:val="center"/>
          </w:tcPr>
          <w:p w14:paraId="7AEE6C5C" w14:textId="77777777" w:rsidR="00173388" w:rsidRDefault="00173388" w:rsidP="00173388">
            <w:pPr>
              <w:ind w:left="175"/>
              <w:rPr>
                <w:rFonts w:cs="Arial"/>
                <w:color w:val="000000"/>
                <w:sz w:val="20"/>
              </w:rPr>
            </w:pPr>
            <w:r>
              <w:rPr>
                <w:rFonts w:cs="Arial"/>
                <w:snapToGrid w:val="0"/>
                <w:color w:val="000000"/>
                <w:sz w:val="20"/>
              </w:rPr>
              <w:t>Invoice date</w:t>
            </w:r>
          </w:p>
        </w:tc>
        <w:tc>
          <w:tcPr>
            <w:tcW w:w="6804" w:type="dxa"/>
            <w:vAlign w:val="center"/>
          </w:tcPr>
          <w:p w14:paraId="27BFFB70" w14:textId="682FDC82" w:rsidR="00173388" w:rsidRDefault="00173388" w:rsidP="00173388">
            <w:pPr>
              <w:ind w:left="318"/>
              <w:rPr>
                <w:rFonts w:cs="Arial"/>
                <w:color w:val="000000"/>
                <w:sz w:val="20"/>
              </w:rPr>
            </w:pPr>
            <w:r>
              <w:rPr>
                <w:rFonts w:cs="Arial"/>
                <w:snapToGrid w:val="0"/>
                <w:color w:val="000000"/>
                <w:sz w:val="20"/>
              </w:rPr>
              <w:t>Invoice date</w:t>
            </w:r>
          </w:p>
        </w:tc>
      </w:tr>
      <w:tr w:rsidR="00173388" w:rsidRPr="00C41243" w14:paraId="496E0A63" w14:textId="77777777" w:rsidTr="009E07D6">
        <w:tc>
          <w:tcPr>
            <w:tcW w:w="1984" w:type="dxa"/>
            <w:vAlign w:val="center"/>
          </w:tcPr>
          <w:p w14:paraId="102A4EAB" w14:textId="77777777" w:rsidR="00173388" w:rsidRDefault="00173388" w:rsidP="00173388">
            <w:pPr>
              <w:ind w:left="175"/>
              <w:rPr>
                <w:rFonts w:cs="Arial"/>
                <w:color w:val="000000"/>
                <w:sz w:val="20"/>
              </w:rPr>
            </w:pPr>
            <w:r>
              <w:rPr>
                <w:rFonts w:cs="Arial"/>
                <w:snapToGrid w:val="0"/>
                <w:color w:val="000000"/>
                <w:sz w:val="20"/>
              </w:rPr>
              <w:t>Date of sale</w:t>
            </w:r>
          </w:p>
        </w:tc>
        <w:tc>
          <w:tcPr>
            <w:tcW w:w="6804" w:type="dxa"/>
            <w:vAlign w:val="center"/>
          </w:tcPr>
          <w:p w14:paraId="4218B895" w14:textId="77777777" w:rsidR="00173388" w:rsidRDefault="00173388" w:rsidP="00173388">
            <w:pPr>
              <w:ind w:left="318"/>
              <w:rPr>
                <w:rFonts w:cs="Arial"/>
                <w:color w:val="000000"/>
                <w:sz w:val="20"/>
              </w:rPr>
            </w:pPr>
            <w:r>
              <w:rPr>
                <w:rFonts w:cs="Arial"/>
                <w:snapToGrid w:val="0"/>
                <w:color w:val="000000"/>
                <w:sz w:val="20"/>
              </w:rPr>
              <w:t xml:space="preserve">Refer to the explanation at the beginning of this section.  If you consider that a date </w:t>
            </w:r>
            <w:r w:rsidRPr="00173388">
              <w:rPr>
                <w:rFonts w:cs="Arial"/>
                <w:iCs/>
                <w:snapToGrid w:val="0"/>
                <w:color w:val="000000"/>
                <w:sz w:val="20"/>
              </w:rPr>
              <w:t>other than</w:t>
            </w:r>
            <w:r>
              <w:rPr>
                <w:rFonts w:cs="Arial"/>
                <w:snapToGrid w:val="0"/>
                <w:color w:val="000000"/>
                <w:sz w:val="20"/>
              </w:rPr>
              <w:t xml:space="preserve"> the invoice date best establishes the material terms of sale, report that date.  For example, order confirmation, contract, or purchase order date.</w:t>
            </w:r>
          </w:p>
        </w:tc>
      </w:tr>
      <w:tr w:rsidR="00173388" w:rsidRPr="00C41243" w14:paraId="07FB9569" w14:textId="77777777" w:rsidTr="009E07D6">
        <w:tc>
          <w:tcPr>
            <w:tcW w:w="1984" w:type="dxa"/>
            <w:vAlign w:val="center"/>
          </w:tcPr>
          <w:p w14:paraId="1D916523" w14:textId="77777777" w:rsidR="00173388" w:rsidRDefault="00173388" w:rsidP="00173388">
            <w:pPr>
              <w:ind w:left="175"/>
              <w:rPr>
                <w:rFonts w:cs="Arial"/>
                <w:color w:val="000000"/>
                <w:sz w:val="20"/>
              </w:rPr>
            </w:pPr>
            <w:r>
              <w:rPr>
                <w:rFonts w:cs="Arial"/>
                <w:snapToGrid w:val="0"/>
                <w:color w:val="000000"/>
                <w:sz w:val="20"/>
              </w:rPr>
              <w:t>Order number</w:t>
            </w:r>
          </w:p>
        </w:tc>
        <w:tc>
          <w:tcPr>
            <w:tcW w:w="6804" w:type="dxa"/>
            <w:vAlign w:val="center"/>
          </w:tcPr>
          <w:p w14:paraId="6DE1BC24" w14:textId="0F53F6D3" w:rsidR="00173388" w:rsidRDefault="00173388" w:rsidP="00173388">
            <w:pPr>
              <w:ind w:left="318"/>
              <w:rPr>
                <w:rFonts w:cs="Arial"/>
                <w:color w:val="000000"/>
                <w:sz w:val="20"/>
              </w:rPr>
            </w:pPr>
            <w:r>
              <w:rPr>
                <w:rFonts w:cs="Arial"/>
                <w:snapToGrid w:val="0"/>
                <w:color w:val="000000"/>
                <w:sz w:val="20"/>
              </w:rPr>
              <w:t>If applicable, show order confirmation, contract or purchase order number if you have shown a date other than invoice date as being the date of sale.</w:t>
            </w:r>
          </w:p>
        </w:tc>
      </w:tr>
      <w:tr w:rsidR="00173388" w:rsidRPr="00C41243" w14:paraId="4251D078" w14:textId="77777777" w:rsidTr="009E07D6">
        <w:tc>
          <w:tcPr>
            <w:tcW w:w="1984" w:type="dxa"/>
            <w:vAlign w:val="center"/>
          </w:tcPr>
          <w:p w14:paraId="599F9903" w14:textId="77777777" w:rsidR="00173388" w:rsidRDefault="00173388" w:rsidP="00173388">
            <w:pPr>
              <w:ind w:left="175"/>
              <w:rPr>
                <w:rFonts w:cs="Arial"/>
                <w:color w:val="000000"/>
                <w:sz w:val="20"/>
              </w:rPr>
            </w:pPr>
            <w:r>
              <w:rPr>
                <w:rFonts w:cs="Arial"/>
                <w:snapToGrid w:val="0"/>
                <w:color w:val="000000"/>
                <w:sz w:val="20"/>
              </w:rPr>
              <w:t>Shipping terms</w:t>
            </w:r>
          </w:p>
        </w:tc>
        <w:tc>
          <w:tcPr>
            <w:tcW w:w="6804" w:type="dxa"/>
            <w:vAlign w:val="center"/>
          </w:tcPr>
          <w:p w14:paraId="5ABDE6F3" w14:textId="78DB2687" w:rsidR="00173388" w:rsidRDefault="00173388" w:rsidP="00173388">
            <w:pPr>
              <w:ind w:left="318"/>
              <w:rPr>
                <w:rFonts w:cs="Arial"/>
                <w:color w:val="000000"/>
                <w:sz w:val="20"/>
              </w:rPr>
            </w:pPr>
            <w:r>
              <w:rPr>
                <w:rFonts w:cs="Arial"/>
                <w:snapToGrid w:val="0"/>
                <w:color w:val="000000"/>
                <w:sz w:val="20"/>
              </w:rPr>
              <w:t>Delivery terms e.g. CIF, C&amp;F, FOB, DDP (in accordance with Incoterms)</w:t>
            </w:r>
          </w:p>
        </w:tc>
      </w:tr>
      <w:tr w:rsidR="00173388" w:rsidRPr="00C41243" w14:paraId="41986913" w14:textId="77777777" w:rsidTr="009E07D6">
        <w:tc>
          <w:tcPr>
            <w:tcW w:w="1984" w:type="dxa"/>
            <w:vAlign w:val="center"/>
          </w:tcPr>
          <w:p w14:paraId="57B75D6A" w14:textId="77777777" w:rsidR="00173388" w:rsidRDefault="00173388" w:rsidP="00173388">
            <w:pPr>
              <w:ind w:left="175"/>
              <w:rPr>
                <w:rFonts w:cs="Arial"/>
                <w:color w:val="000000"/>
                <w:sz w:val="20"/>
              </w:rPr>
            </w:pPr>
            <w:r>
              <w:rPr>
                <w:rFonts w:cs="Arial"/>
                <w:snapToGrid w:val="0"/>
                <w:color w:val="000000"/>
                <w:sz w:val="20"/>
              </w:rPr>
              <w:t>Payment terms</w:t>
            </w:r>
          </w:p>
        </w:tc>
        <w:tc>
          <w:tcPr>
            <w:tcW w:w="6804" w:type="dxa"/>
            <w:vAlign w:val="center"/>
          </w:tcPr>
          <w:p w14:paraId="308792D6" w14:textId="423EBE15" w:rsidR="00173388" w:rsidRDefault="00173388" w:rsidP="00173388">
            <w:pPr>
              <w:ind w:left="318"/>
              <w:rPr>
                <w:rFonts w:cs="Arial"/>
                <w:snapToGrid w:val="0"/>
                <w:color w:val="000000"/>
                <w:sz w:val="20"/>
              </w:rPr>
            </w:pPr>
            <w:r>
              <w:rPr>
                <w:rFonts w:cs="Arial"/>
                <w:snapToGrid w:val="0"/>
                <w:color w:val="000000"/>
                <w:sz w:val="20"/>
              </w:rPr>
              <w:t>Agreed payment terms e.g. 60 days=60 etc.</w:t>
            </w:r>
          </w:p>
          <w:p w14:paraId="5C18E1B9" w14:textId="77777777" w:rsidR="00173388" w:rsidRDefault="00173388" w:rsidP="00173388">
            <w:pPr>
              <w:ind w:left="318"/>
              <w:rPr>
                <w:rFonts w:cs="Arial"/>
                <w:color w:val="000000"/>
                <w:sz w:val="20"/>
              </w:rPr>
            </w:pPr>
          </w:p>
        </w:tc>
      </w:tr>
      <w:tr w:rsidR="00173388" w:rsidRPr="00C41243" w14:paraId="2892DDB0" w14:textId="77777777" w:rsidTr="009825C3">
        <w:tc>
          <w:tcPr>
            <w:tcW w:w="1984" w:type="dxa"/>
          </w:tcPr>
          <w:p w14:paraId="3DE8D597" w14:textId="5717EF51" w:rsidR="00173388" w:rsidRDefault="00173388" w:rsidP="00173388">
            <w:pPr>
              <w:ind w:left="175"/>
              <w:rPr>
                <w:rFonts w:cs="Arial"/>
                <w:snapToGrid w:val="0"/>
                <w:color w:val="000000"/>
                <w:sz w:val="20"/>
              </w:rPr>
            </w:pPr>
            <w:r w:rsidRPr="00C41243">
              <w:rPr>
                <w:snapToGrid w:val="0"/>
                <w:sz w:val="20"/>
              </w:rPr>
              <w:lastRenderedPageBreak/>
              <w:t>Quantity</w:t>
            </w:r>
          </w:p>
        </w:tc>
        <w:tc>
          <w:tcPr>
            <w:tcW w:w="6804" w:type="dxa"/>
          </w:tcPr>
          <w:p w14:paraId="2856E4C3" w14:textId="3E02F01D" w:rsidR="00173388" w:rsidRDefault="00173388" w:rsidP="00173388">
            <w:pPr>
              <w:ind w:left="318"/>
              <w:rPr>
                <w:rFonts w:cs="Arial"/>
                <w:snapToGrid w:val="0"/>
                <w:color w:val="000000"/>
                <w:sz w:val="20"/>
              </w:rPr>
            </w:pPr>
            <w:r w:rsidRPr="00C41243">
              <w:rPr>
                <w:snapToGrid w:val="0"/>
                <w:sz w:val="20"/>
              </w:rPr>
              <w:t xml:space="preserve">Quantity in units shown on the invoice.  </w:t>
            </w:r>
          </w:p>
        </w:tc>
      </w:tr>
      <w:tr w:rsidR="00173388" w:rsidRPr="00C41243" w14:paraId="02428939" w14:textId="77777777" w:rsidTr="009E07D6">
        <w:tc>
          <w:tcPr>
            <w:tcW w:w="1984" w:type="dxa"/>
            <w:vAlign w:val="center"/>
          </w:tcPr>
          <w:p w14:paraId="609BE6B7" w14:textId="68BEADD7" w:rsidR="00173388" w:rsidRDefault="00173388" w:rsidP="00173388">
            <w:pPr>
              <w:ind w:left="175"/>
              <w:rPr>
                <w:rFonts w:cs="Arial"/>
                <w:color w:val="000000"/>
                <w:sz w:val="20"/>
              </w:rPr>
            </w:pPr>
            <w:r>
              <w:rPr>
                <w:rFonts w:cs="Arial"/>
                <w:snapToGrid w:val="0"/>
                <w:color w:val="000000"/>
                <w:sz w:val="20"/>
              </w:rPr>
              <w:t>Gross Invoice value</w:t>
            </w:r>
          </w:p>
        </w:tc>
        <w:tc>
          <w:tcPr>
            <w:tcW w:w="6804" w:type="dxa"/>
            <w:vAlign w:val="center"/>
          </w:tcPr>
          <w:p w14:paraId="57EEE135" w14:textId="77777777" w:rsidR="00173388" w:rsidRDefault="00173388" w:rsidP="00173388">
            <w:pPr>
              <w:ind w:left="318"/>
              <w:rPr>
                <w:rFonts w:cs="Arial"/>
                <w:color w:val="000000"/>
                <w:sz w:val="20"/>
              </w:rPr>
            </w:pPr>
            <w:r>
              <w:rPr>
                <w:rFonts w:cs="Arial"/>
                <w:snapToGrid w:val="0"/>
                <w:color w:val="000000"/>
                <w:sz w:val="20"/>
              </w:rPr>
              <w:t xml:space="preserve">Gross invoice value shown on invoice </w:t>
            </w:r>
            <w:r>
              <w:rPr>
                <w:rFonts w:cs="Arial"/>
                <w:i/>
                <w:iCs/>
                <w:snapToGrid w:val="0"/>
                <w:color w:val="000000"/>
                <w:sz w:val="20"/>
              </w:rPr>
              <w:t>in the currency of sale</w:t>
            </w:r>
            <w:r>
              <w:rPr>
                <w:rFonts w:cs="Arial"/>
                <w:snapToGrid w:val="0"/>
                <w:color w:val="000000"/>
                <w:sz w:val="20"/>
              </w:rPr>
              <w:t xml:space="preserve">, </w:t>
            </w:r>
            <w:r>
              <w:rPr>
                <w:rFonts w:cs="Arial"/>
                <w:i/>
                <w:iCs/>
                <w:snapToGrid w:val="0"/>
                <w:color w:val="000000"/>
                <w:sz w:val="20"/>
              </w:rPr>
              <w:t>excluding taxes.</w:t>
            </w:r>
          </w:p>
        </w:tc>
      </w:tr>
      <w:tr w:rsidR="00173388" w:rsidRPr="00C41243" w14:paraId="590D6E1D" w14:textId="77777777" w:rsidTr="009E07D6">
        <w:tc>
          <w:tcPr>
            <w:tcW w:w="1984" w:type="dxa"/>
            <w:vAlign w:val="center"/>
          </w:tcPr>
          <w:p w14:paraId="4D96F073" w14:textId="77777777" w:rsidR="00173388" w:rsidRDefault="00173388" w:rsidP="00173388">
            <w:pPr>
              <w:ind w:left="175"/>
              <w:rPr>
                <w:rFonts w:cs="Arial"/>
                <w:color w:val="000000"/>
                <w:sz w:val="20"/>
              </w:rPr>
            </w:pPr>
            <w:r>
              <w:rPr>
                <w:rFonts w:cs="Arial"/>
                <w:snapToGrid w:val="0"/>
                <w:color w:val="000000"/>
                <w:sz w:val="20"/>
              </w:rPr>
              <w:t>Discounts on the invoice</w:t>
            </w:r>
          </w:p>
        </w:tc>
        <w:tc>
          <w:tcPr>
            <w:tcW w:w="6804" w:type="dxa"/>
            <w:vAlign w:val="center"/>
          </w:tcPr>
          <w:p w14:paraId="32935415" w14:textId="4384C091" w:rsidR="00173388" w:rsidRDefault="00173388" w:rsidP="00173388">
            <w:pPr>
              <w:ind w:left="318"/>
              <w:rPr>
                <w:rFonts w:cs="Arial"/>
                <w:color w:val="000000"/>
                <w:sz w:val="20"/>
              </w:rPr>
            </w:pPr>
            <w:r>
              <w:rPr>
                <w:rFonts w:cs="Arial"/>
                <w:snapToGrid w:val="0"/>
                <w:color w:val="000000"/>
                <w:sz w:val="20"/>
              </w:rPr>
              <w:t>The amount of any discount deducted on the invoice on each transaction.  If a % discount applies show that % discount applying in another column.</w:t>
            </w:r>
          </w:p>
        </w:tc>
      </w:tr>
      <w:tr w:rsidR="00173388" w:rsidRPr="00C41243" w14:paraId="72194327" w14:textId="77777777" w:rsidTr="009E07D6">
        <w:tc>
          <w:tcPr>
            <w:tcW w:w="1984" w:type="dxa"/>
            <w:vAlign w:val="center"/>
          </w:tcPr>
          <w:p w14:paraId="7346291F" w14:textId="77777777" w:rsidR="00173388" w:rsidRDefault="00173388" w:rsidP="00173388">
            <w:pPr>
              <w:ind w:left="175"/>
              <w:rPr>
                <w:rFonts w:cs="Arial"/>
                <w:color w:val="000000"/>
                <w:sz w:val="20"/>
              </w:rPr>
            </w:pPr>
            <w:r>
              <w:rPr>
                <w:rFonts w:cs="Arial"/>
                <w:color w:val="000000"/>
                <w:sz w:val="20"/>
              </w:rPr>
              <w:t>Rebates or other allowances</w:t>
            </w:r>
          </w:p>
        </w:tc>
        <w:tc>
          <w:tcPr>
            <w:tcW w:w="6804" w:type="dxa"/>
            <w:vAlign w:val="center"/>
          </w:tcPr>
          <w:p w14:paraId="65A47B40" w14:textId="77777777" w:rsidR="00173388" w:rsidRDefault="00173388" w:rsidP="00173388">
            <w:pPr>
              <w:ind w:left="318"/>
              <w:rPr>
                <w:rFonts w:cs="Arial"/>
                <w:color w:val="000000"/>
                <w:sz w:val="20"/>
              </w:rPr>
            </w:pPr>
            <w:r>
              <w:rPr>
                <w:rFonts w:cs="Arial"/>
                <w:color w:val="000000"/>
                <w:sz w:val="20"/>
              </w:rPr>
              <w:t>The amount of any deferred rebates or allowances paid to the importer in the currency of sale.</w:t>
            </w:r>
          </w:p>
        </w:tc>
      </w:tr>
      <w:tr w:rsidR="00173388" w:rsidRPr="00C41243" w14:paraId="403A32B0" w14:textId="77777777" w:rsidTr="009E07D6">
        <w:tc>
          <w:tcPr>
            <w:tcW w:w="1984" w:type="dxa"/>
            <w:vAlign w:val="center"/>
          </w:tcPr>
          <w:p w14:paraId="4E322781" w14:textId="77777777" w:rsidR="00173388" w:rsidRDefault="00173388" w:rsidP="00173388">
            <w:pPr>
              <w:ind w:left="175"/>
              <w:rPr>
                <w:rFonts w:cs="Arial"/>
                <w:color w:val="000000"/>
                <w:sz w:val="20"/>
              </w:rPr>
            </w:pPr>
            <w:r>
              <w:rPr>
                <w:rFonts w:cs="Arial"/>
                <w:snapToGrid w:val="0"/>
                <w:color w:val="000000"/>
                <w:sz w:val="20"/>
              </w:rPr>
              <w:t>Other charges</w:t>
            </w:r>
          </w:p>
        </w:tc>
        <w:tc>
          <w:tcPr>
            <w:tcW w:w="6804" w:type="dxa"/>
            <w:vAlign w:val="center"/>
          </w:tcPr>
          <w:p w14:paraId="75224EE9" w14:textId="77777777" w:rsidR="00173388" w:rsidRDefault="00173388" w:rsidP="00173388">
            <w:pPr>
              <w:ind w:left="318"/>
              <w:rPr>
                <w:rFonts w:cs="Arial"/>
                <w:color w:val="000000"/>
                <w:sz w:val="20"/>
              </w:rPr>
            </w:pPr>
            <w:r>
              <w:rPr>
                <w:rFonts w:cs="Arial"/>
                <w:snapToGrid w:val="0"/>
                <w:color w:val="000000"/>
                <w:sz w:val="20"/>
              </w:rPr>
              <w:t>Any other charges, or price reductions, that affect the net invoice value. Insert additional columns and provide a description.</w:t>
            </w:r>
          </w:p>
        </w:tc>
      </w:tr>
      <w:tr w:rsidR="00173388" w:rsidRPr="00C41243" w14:paraId="260AA54C" w14:textId="77777777" w:rsidTr="00BB7E56">
        <w:trPr>
          <w:trHeight w:val="622"/>
        </w:trPr>
        <w:tc>
          <w:tcPr>
            <w:tcW w:w="1984" w:type="dxa"/>
            <w:vAlign w:val="center"/>
          </w:tcPr>
          <w:p w14:paraId="13B74F19" w14:textId="77777777" w:rsidR="00173388" w:rsidRPr="00CE6E58" w:rsidRDefault="00173388" w:rsidP="00173388">
            <w:pPr>
              <w:ind w:left="175"/>
              <w:rPr>
                <w:rFonts w:cs="Arial"/>
                <w:color w:val="000000"/>
                <w:sz w:val="20"/>
              </w:rPr>
            </w:pPr>
            <w:r w:rsidRPr="00CE6E58">
              <w:rPr>
                <w:rFonts w:cs="Arial"/>
                <w:snapToGrid w:val="0"/>
                <w:color w:val="000000"/>
                <w:sz w:val="20"/>
              </w:rPr>
              <w:t>Invoice currency</w:t>
            </w:r>
          </w:p>
        </w:tc>
        <w:tc>
          <w:tcPr>
            <w:tcW w:w="6804" w:type="dxa"/>
            <w:vAlign w:val="center"/>
          </w:tcPr>
          <w:p w14:paraId="7A623EA8" w14:textId="77777777" w:rsidR="00173388" w:rsidRPr="00CE6E58" w:rsidRDefault="00173388" w:rsidP="00173388">
            <w:pPr>
              <w:ind w:left="318"/>
              <w:rPr>
                <w:rFonts w:cs="Arial"/>
                <w:color w:val="000000"/>
                <w:sz w:val="20"/>
              </w:rPr>
            </w:pPr>
            <w:r w:rsidRPr="00CE6E58">
              <w:rPr>
                <w:rFonts w:cs="Arial"/>
                <w:snapToGrid w:val="0"/>
                <w:color w:val="000000"/>
                <w:sz w:val="20"/>
              </w:rPr>
              <w:t>The currency used on the invoice</w:t>
            </w:r>
          </w:p>
        </w:tc>
      </w:tr>
      <w:tr w:rsidR="00173388" w:rsidRPr="00C41243" w14:paraId="03B1BFF4" w14:textId="77777777" w:rsidTr="009E07D6">
        <w:tc>
          <w:tcPr>
            <w:tcW w:w="1984" w:type="dxa"/>
            <w:vAlign w:val="center"/>
          </w:tcPr>
          <w:p w14:paraId="01742E9A" w14:textId="77777777" w:rsidR="00173388" w:rsidRPr="00CE6E58" w:rsidRDefault="00173388" w:rsidP="00173388">
            <w:pPr>
              <w:ind w:left="175"/>
              <w:rPr>
                <w:rFonts w:cs="Arial"/>
                <w:color w:val="000000"/>
                <w:sz w:val="20"/>
              </w:rPr>
            </w:pPr>
            <w:r w:rsidRPr="00CE6E58">
              <w:rPr>
                <w:rFonts w:cs="Arial"/>
                <w:snapToGrid w:val="0"/>
                <w:color w:val="000000"/>
                <w:sz w:val="20"/>
              </w:rPr>
              <w:t>Exchange rate</w:t>
            </w:r>
          </w:p>
        </w:tc>
        <w:tc>
          <w:tcPr>
            <w:tcW w:w="6804" w:type="dxa"/>
            <w:vAlign w:val="center"/>
          </w:tcPr>
          <w:p w14:paraId="612C8330" w14:textId="77777777" w:rsidR="00173388" w:rsidRPr="00CE6E58" w:rsidRDefault="00173388" w:rsidP="00173388">
            <w:pPr>
              <w:ind w:left="318"/>
              <w:rPr>
                <w:rFonts w:cs="Arial"/>
                <w:color w:val="000000"/>
                <w:sz w:val="20"/>
              </w:rPr>
            </w:pPr>
            <w:r w:rsidRPr="00CE6E58">
              <w:rPr>
                <w:rFonts w:cs="Arial"/>
                <w:snapToGrid w:val="0"/>
                <w:color w:val="000000"/>
                <w:sz w:val="20"/>
              </w:rPr>
              <w:t>Indicate the exchange rate used to convert the currency of the sale to the currency used in your accounting system</w:t>
            </w:r>
          </w:p>
        </w:tc>
      </w:tr>
      <w:tr w:rsidR="00173388" w:rsidRPr="00C41243" w14:paraId="4613388E" w14:textId="77777777" w:rsidTr="009E07D6">
        <w:tc>
          <w:tcPr>
            <w:tcW w:w="1984" w:type="dxa"/>
            <w:vAlign w:val="center"/>
          </w:tcPr>
          <w:p w14:paraId="551DA7B7" w14:textId="77777777" w:rsidR="00173388" w:rsidRDefault="00173388" w:rsidP="00173388">
            <w:pPr>
              <w:ind w:left="175"/>
              <w:rPr>
                <w:rFonts w:cs="Arial"/>
                <w:color w:val="000000"/>
                <w:sz w:val="20"/>
              </w:rPr>
            </w:pPr>
            <w:r>
              <w:rPr>
                <w:rFonts w:cs="Arial"/>
                <w:snapToGrid w:val="0"/>
                <w:color w:val="000000"/>
                <w:sz w:val="20"/>
              </w:rPr>
              <w:t>Net invoice value in the currency of the exporting country</w:t>
            </w:r>
          </w:p>
        </w:tc>
        <w:tc>
          <w:tcPr>
            <w:tcW w:w="6804" w:type="dxa"/>
            <w:vAlign w:val="center"/>
          </w:tcPr>
          <w:p w14:paraId="6DB7FA89" w14:textId="77777777" w:rsidR="00173388" w:rsidRDefault="00173388" w:rsidP="00173388">
            <w:pPr>
              <w:ind w:left="318"/>
              <w:rPr>
                <w:rFonts w:cs="Arial"/>
                <w:color w:val="000000"/>
                <w:sz w:val="20"/>
              </w:rPr>
            </w:pPr>
            <w:r>
              <w:rPr>
                <w:rFonts w:cs="Arial"/>
                <w:snapToGrid w:val="0"/>
                <w:color w:val="000000"/>
                <w:sz w:val="20"/>
              </w:rPr>
              <w:t>The net invoice value expressed in your domestic currency as it is entered in your accounting system</w:t>
            </w:r>
          </w:p>
        </w:tc>
      </w:tr>
      <w:tr w:rsidR="00173388" w:rsidRPr="00C41243" w14:paraId="566634EB" w14:textId="77777777" w:rsidTr="009E07D6">
        <w:tc>
          <w:tcPr>
            <w:tcW w:w="1984" w:type="dxa"/>
            <w:vAlign w:val="center"/>
          </w:tcPr>
          <w:p w14:paraId="6A6D70E2" w14:textId="77777777" w:rsidR="00173388" w:rsidRDefault="00173388" w:rsidP="00173388">
            <w:pPr>
              <w:ind w:left="175"/>
              <w:rPr>
                <w:rFonts w:cs="Arial"/>
                <w:color w:val="000000"/>
                <w:sz w:val="20"/>
              </w:rPr>
            </w:pPr>
            <w:r>
              <w:rPr>
                <w:rFonts w:cs="Arial"/>
                <w:snapToGrid w:val="0"/>
                <w:color w:val="000000"/>
                <w:sz w:val="20"/>
              </w:rPr>
              <w:t>Other discounts</w:t>
            </w:r>
          </w:p>
        </w:tc>
        <w:tc>
          <w:tcPr>
            <w:tcW w:w="6804" w:type="dxa"/>
            <w:vAlign w:val="center"/>
          </w:tcPr>
          <w:p w14:paraId="03906B04" w14:textId="77777777" w:rsidR="00173388" w:rsidRDefault="00173388" w:rsidP="00173388">
            <w:pPr>
              <w:ind w:left="318"/>
              <w:rPr>
                <w:rFonts w:cs="Arial"/>
                <w:color w:val="000000"/>
                <w:sz w:val="20"/>
              </w:rPr>
            </w:pPr>
            <w:r>
              <w:rPr>
                <w:rFonts w:cs="Arial"/>
                <w:snapToGrid w:val="0"/>
                <w:color w:val="000000"/>
                <w:sz w:val="20"/>
              </w:rPr>
              <w:t xml:space="preserve">The actual amount of other discounts (e.g. quantity discounts) not deducted from the invoice.  Show a separate column for each type of quantity discount. </w:t>
            </w:r>
          </w:p>
        </w:tc>
      </w:tr>
      <w:tr w:rsidR="00173388" w:rsidRPr="00C41243" w14:paraId="416D9F95" w14:textId="77777777" w:rsidTr="009E07D6">
        <w:tc>
          <w:tcPr>
            <w:tcW w:w="1984" w:type="dxa"/>
            <w:vAlign w:val="center"/>
          </w:tcPr>
          <w:p w14:paraId="2A090B9E" w14:textId="77777777" w:rsidR="00173388" w:rsidRPr="00B55BD1" w:rsidRDefault="00173388" w:rsidP="00173388">
            <w:pPr>
              <w:ind w:left="175"/>
              <w:rPr>
                <w:rFonts w:cs="Arial"/>
                <w:color w:val="000000"/>
                <w:sz w:val="20"/>
              </w:rPr>
            </w:pPr>
            <w:r w:rsidRPr="00B55BD1">
              <w:rPr>
                <w:rFonts w:cs="Arial"/>
                <w:snapToGrid w:val="0"/>
                <w:color w:val="000000"/>
                <w:sz w:val="20"/>
              </w:rPr>
              <w:t>Ocean freight**</w:t>
            </w:r>
          </w:p>
        </w:tc>
        <w:tc>
          <w:tcPr>
            <w:tcW w:w="6804" w:type="dxa"/>
            <w:vAlign w:val="center"/>
          </w:tcPr>
          <w:p w14:paraId="380F639F" w14:textId="77777777" w:rsidR="00173388" w:rsidRPr="00B55BD1" w:rsidRDefault="00173388" w:rsidP="00173388">
            <w:pPr>
              <w:ind w:left="318"/>
              <w:rPr>
                <w:rFonts w:cs="Arial"/>
                <w:color w:val="000000"/>
                <w:sz w:val="20"/>
              </w:rPr>
            </w:pPr>
            <w:r w:rsidRPr="00B55BD1">
              <w:rPr>
                <w:rFonts w:cs="Arial"/>
                <w:snapToGrid w:val="0"/>
                <w:color w:val="000000"/>
                <w:sz w:val="20"/>
              </w:rPr>
              <w:t>The actual amount of ocean freight incurred on each export shipment listed.</w:t>
            </w:r>
          </w:p>
        </w:tc>
      </w:tr>
      <w:tr w:rsidR="00173388" w:rsidRPr="00C41243" w14:paraId="4BDEC506" w14:textId="77777777" w:rsidTr="009E07D6">
        <w:tc>
          <w:tcPr>
            <w:tcW w:w="1984" w:type="dxa"/>
            <w:vAlign w:val="center"/>
          </w:tcPr>
          <w:p w14:paraId="258FE249" w14:textId="77777777" w:rsidR="00173388" w:rsidRPr="00B55BD1" w:rsidRDefault="00173388" w:rsidP="00173388">
            <w:pPr>
              <w:ind w:left="175"/>
              <w:rPr>
                <w:rFonts w:cs="Arial"/>
                <w:color w:val="000000"/>
                <w:sz w:val="20"/>
              </w:rPr>
            </w:pPr>
            <w:r w:rsidRPr="00B55BD1">
              <w:rPr>
                <w:rFonts w:cs="Arial"/>
                <w:snapToGrid w:val="0"/>
                <w:color w:val="000000"/>
                <w:sz w:val="20"/>
              </w:rPr>
              <w:t>Marine insurance</w:t>
            </w:r>
          </w:p>
        </w:tc>
        <w:tc>
          <w:tcPr>
            <w:tcW w:w="6804" w:type="dxa"/>
            <w:vAlign w:val="center"/>
          </w:tcPr>
          <w:p w14:paraId="1BE8C51E" w14:textId="77777777" w:rsidR="00173388" w:rsidRPr="00B55BD1" w:rsidRDefault="00173388" w:rsidP="00173388">
            <w:pPr>
              <w:ind w:left="318"/>
              <w:rPr>
                <w:rFonts w:cs="Arial"/>
                <w:color w:val="000000"/>
                <w:sz w:val="20"/>
              </w:rPr>
            </w:pPr>
            <w:r w:rsidRPr="00B55BD1">
              <w:rPr>
                <w:rFonts w:cs="Arial"/>
                <w:snapToGrid w:val="0"/>
                <w:color w:val="000000"/>
                <w:sz w:val="20"/>
              </w:rPr>
              <w:t>Amount of marine insurance</w:t>
            </w:r>
          </w:p>
        </w:tc>
      </w:tr>
      <w:tr w:rsidR="00173388" w:rsidRPr="00C41243" w14:paraId="2AD8F0F0" w14:textId="77777777" w:rsidTr="009E07D6">
        <w:tc>
          <w:tcPr>
            <w:tcW w:w="1984" w:type="dxa"/>
            <w:vAlign w:val="center"/>
          </w:tcPr>
          <w:p w14:paraId="3C3948B4" w14:textId="77777777" w:rsidR="00173388" w:rsidRPr="00B55BD1" w:rsidRDefault="00173388" w:rsidP="00173388">
            <w:pPr>
              <w:ind w:left="175"/>
              <w:rPr>
                <w:rFonts w:cs="Arial"/>
                <w:color w:val="000000"/>
                <w:sz w:val="20"/>
              </w:rPr>
            </w:pPr>
            <w:r w:rsidRPr="00B55BD1">
              <w:rPr>
                <w:rFonts w:cs="Arial"/>
                <w:snapToGrid w:val="0"/>
                <w:color w:val="000000"/>
                <w:sz w:val="20"/>
              </w:rPr>
              <w:t>FOB export price**</w:t>
            </w:r>
          </w:p>
        </w:tc>
        <w:tc>
          <w:tcPr>
            <w:tcW w:w="6804" w:type="dxa"/>
            <w:vAlign w:val="center"/>
          </w:tcPr>
          <w:p w14:paraId="7CA6ECD7" w14:textId="77777777" w:rsidR="00173388" w:rsidRPr="00B55BD1" w:rsidRDefault="00173388" w:rsidP="00173388">
            <w:pPr>
              <w:ind w:left="318"/>
              <w:rPr>
                <w:rFonts w:cs="Arial"/>
                <w:color w:val="000000"/>
                <w:sz w:val="20"/>
              </w:rPr>
            </w:pPr>
            <w:r w:rsidRPr="00B55BD1">
              <w:rPr>
                <w:rFonts w:cs="Arial"/>
                <w:snapToGrid w:val="0"/>
                <w:color w:val="000000"/>
                <w:sz w:val="20"/>
              </w:rPr>
              <w:t xml:space="preserve">The free on board price at the port of shipment.  </w:t>
            </w:r>
          </w:p>
        </w:tc>
      </w:tr>
      <w:tr w:rsidR="00173388" w:rsidRPr="00C41243" w14:paraId="048773CE" w14:textId="77777777" w:rsidTr="009E07D6">
        <w:tc>
          <w:tcPr>
            <w:tcW w:w="1984" w:type="dxa"/>
            <w:vAlign w:val="center"/>
          </w:tcPr>
          <w:p w14:paraId="5F9FF257" w14:textId="77777777" w:rsidR="00173388" w:rsidRDefault="00173388" w:rsidP="00173388">
            <w:pPr>
              <w:ind w:left="175"/>
              <w:rPr>
                <w:rFonts w:cs="Arial"/>
                <w:color w:val="000000"/>
                <w:sz w:val="20"/>
              </w:rPr>
            </w:pPr>
            <w:r>
              <w:rPr>
                <w:rFonts w:cs="Arial"/>
                <w:snapToGrid w:val="0"/>
                <w:color w:val="000000"/>
                <w:sz w:val="20"/>
              </w:rPr>
              <w:t>Packing*</w:t>
            </w:r>
          </w:p>
        </w:tc>
        <w:tc>
          <w:tcPr>
            <w:tcW w:w="6804" w:type="dxa"/>
            <w:vAlign w:val="center"/>
          </w:tcPr>
          <w:p w14:paraId="1620D491" w14:textId="77777777" w:rsidR="00173388" w:rsidRDefault="00173388" w:rsidP="00173388">
            <w:pPr>
              <w:ind w:left="318"/>
              <w:rPr>
                <w:rFonts w:cs="Arial"/>
                <w:color w:val="000000"/>
                <w:sz w:val="20"/>
              </w:rPr>
            </w:pPr>
            <w:r>
              <w:rPr>
                <w:rFonts w:cs="Arial"/>
                <w:snapToGrid w:val="0"/>
                <w:color w:val="000000"/>
                <w:sz w:val="20"/>
              </w:rPr>
              <w:t>Packing expenses</w:t>
            </w:r>
          </w:p>
        </w:tc>
      </w:tr>
      <w:tr w:rsidR="00173388" w:rsidRPr="00C41243" w14:paraId="70B4D2D2" w14:textId="77777777" w:rsidTr="009E07D6">
        <w:tc>
          <w:tcPr>
            <w:tcW w:w="1984" w:type="dxa"/>
            <w:vAlign w:val="center"/>
          </w:tcPr>
          <w:p w14:paraId="5B7250FE" w14:textId="77777777" w:rsidR="00173388" w:rsidRDefault="00173388" w:rsidP="00173388">
            <w:pPr>
              <w:ind w:left="175"/>
              <w:rPr>
                <w:rFonts w:cs="Arial"/>
                <w:color w:val="000000"/>
                <w:sz w:val="20"/>
              </w:rPr>
            </w:pPr>
            <w:r>
              <w:rPr>
                <w:rFonts w:cs="Arial"/>
                <w:snapToGrid w:val="0"/>
                <w:color w:val="000000"/>
                <w:sz w:val="20"/>
              </w:rPr>
              <w:t>Inland transportation costs*</w:t>
            </w:r>
          </w:p>
        </w:tc>
        <w:tc>
          <w:tcPr>
            <w:tcW w:w="6804" w:type="dxa"/>
            <w:vAlign w:val="center"/>
          </w:tcPr>
          <w:p w14:paraId="4B9A1217" w14:textId="77777777" w:rsidR="00173388" w:rsidRDefault="00173388" w:rsidP="00173388">
            <w:pPr>
              <w:ind w:left="318"/>
              <w:rPr>
                <w:rFonts w:cs="Arial"/>
                <w:color w:val="000000"/>
                <w:sz w:val="20"/>
              </w:rPr>
            </w:pPr>
            <w:r>
              <w:rPr>
                <w:rFonts w:cs="Arial"/>
                <w:snapToGrid w:val="0"/>
                <w:color w:val="000000"/>
                <w:sz w:val="20"/>
              </w:rPr>
              <w:t>Inland transportation costs included in the selling price. For export sales this is the inland freight from factory to port in the country of export.</w:t>
            </w:r>
          </w:p>
        </w:tc>
      </w:tr>
      <w:tr w:rsidR="00173388" w:rsidRPr="00C41243" w14:paraId="1FDB4153" w14:textId="77777777" w:rsidTr="009E07D6">
        <w:tc>
          <w:tcPr>
            <w:tcW w:w="1984" w:type="dxa"/>
            <w:vAlign w:val="center"/>
          </w:tcPr>
          <w:p w14:paraId="6408B3A7" w14:textId="77777777" w:rsidR="00173388" w:rsidRDefault="00173388" w:rsidP="00173388">
            <w:pPr>
              <w:ind w:left="175"/>
              <w:rPr>
                <w:rFonts w:cs="Arial"/>
                <w:color w:val="000000"/>
                <w:sz w:val="20"/>
              </w:rPr>
            </w:pPr>
            <w:r>
              <w:rPr>
                <w:rFonts w:cs="Arial"/>
                <w:snapToGrid w:val="0"/>
                <w:color w:val="000000"/>
                <w:sz w:val="20"/>
              </w:rPr>
              <w:t>Handling, loading &amp; ancillary expenses*</w:t>
            </w:r>
          </w:p>
        </w:tc>
        <w:tc>
          <w:tcPr>
            <w:tcW w:w="6804" w:type="dxa"/>
            <w:vAlign w:val="center"/>
          </w:tcPr>
          <w:p w14:paraId="3CE10721" w14:textId="77777777" w:rsidR="00173388" w:rsidRDefault="00173388" w:rsidP="00173388">
            <w:pPr>
              <w:ind w:left="318"/>
              <w:rPr>
                <w:rFonts w:cs="Arial"/>
                <w:color w:val="000000"/>
                <w:sz w:val="20"/>
              </w:rPr>
            </w:pPr>
            <w:r>
              <w:rPr>
                <w:rFonts w:cs="Arial"/>
                <w:snapToGrid w:val="0"/>
                <w:color w:val="00000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173388" w:rsidRPr="00C41243" w14:paraId="1F79A38D" w14:textId="77777777" w:rsidTr="009E07D6">
        <w:tc>
          <w:tcPr>
            <w:tcW w:w="1984" w:type="dxa"/>
            <w:vAlign w:val="center"/>
          </w:tcPr>
          <w:p w14:paraId="3965D9CE" w14:textId="77777777" w:rsidR="00173388" w:rsidRDefault="00173388" w:rsidP="00173388">
            <w:pPr>
              <w:ind w:left="175"/>
              <w:rPr>
                <w:rFonts w:cs="Arial"/>
                <w:color w:val="000000"/>
                <w:sz w:val="20"/>
              </w:rPr>
            </w:pPr>
            <w:r>
              <w:rPr>
                <w:rFonts w:cs="Arial"/>
                <w:snapToGrid w:val="0"/>
                <w:color w:val="000000"/>
                <w:sz w:val="20"/>
              </w:rPr>
              <w:t>Warranty &amp; guarantee expenses*</w:t>
            </w:r>
          </w:p>
        </w:tc>
        <w:tc>
          <w:tcPr>
            <w:tcW w:w="6804" w:type="dxa"/>
            <w:vAlign w:val="center"/>
          </w:tcPr>
          <w:p w14:paraId="136186B6" w14:textId="77777777" w:rsidR="00173388" w:rsidRDefault="00173388" w:rsidP="00173388">
            <w:pPr>
              <w:ind w:left="318"/>
              <w:rPr>
                <w:rFonts w:cs="Arial"/>
                <w:color w:val="000000"/>
                <w:sz w:val="20"/>
              </w:rPr>
            </w:pPr>
            <w:r>
              <w:rPr>
                <w:rFonts w:cs="Arial"/>
                <w:snapToGrid w:val="0"/>
                <w:color w:val="000000"/>
                <w:sz w:val="20"/>
              </w:rPr>
              <w:t>Warranty &amp; guarantee expenses</w:t>
            </w:r>
          </w:p>
        </w:tc>
      </w:tr>
      <w:tr w:rsidR="00173388" w:rsidRPr="00C41243" w14:paraId="52775DBF" w14:textId="77777777" w:rsidTr="009E07D6">
        <w:tc>
          <w:tcPr>
            <w:tcW w:w="1984" w:type="dxa"/>
            <w:vAlign w:val="center"/>
          </w:tcPr>
          <w:p w14:paraId="5E26DBDD" w14:textId="1F9091E3" w:rsidR="00173388" w:rsidRDefault="00173388" w:rsidP="00173388">
            <w:pPr>
              <w:ind w:left="175"/>
              <w:rPr>
                <w:rFonts w:cs="Arial"/>
                <w:snapToGrid w:val="0"/>
                <w:color w:val="000000"/>
                <w:sz w:val="20"/>
              </w:rPr>
            </w:pPr>
            <w:r>
              <w:rPr>
                <w:rFonts w:cs="Arial"/>
                <w:snapToGrid w:val="0"/>
                <w:color w:val="000000"/>
                <w:sz w:val="20"/>
              </w:rPr>
              <w:t>Commissions*</w:t>
            </w:r>
          </w:p>
        </w:tc>
        <w:tc>
          <w:tcPr>
            <w:tcW w:w="6804" w:type="dxa"/>
            <w:vAlign w:val="center"/>
          </w:tcPr>
          <w:p w14:paraId="13CD9FC7" w14:textId="7B848F0A" w:rsidR="00173388" w:rsidRDefault="00173388" w:rsidP="00173388">
            <w:pPr>
              <w:ind w:left="318"/>
              <w:rPr>
                <w:rFonts w:cs="Arial"/>
                <w:snapToGrid w:val="0"/>
                <w:color w:val="000000"/>
                <w:sz w:val="20"/>
              </w:rPr>
            </w:pPr>
            <w:r w:rsidRPr="000214A1">
              <w:rPr>
                <w:rFonts w:cs="Arial"/>
                <w:snapToGrid w:val="0"/>
                <w:color w:val="000000"/>
                <w:sz w:val="20"/>
              </w:rPr>
              <w:t>Commissions paid.  If more than one type is paid insert additional columns of data.</w:t>
            </w:r>
            <w:r>
              <w:rPr>
                <w:rFonts w:cs="Arial"/>
                <w:snapToGrid w:val="0"/>
                <w:color w:val="000000"/>
                <w:sz w:val="20"/>
              </w:rPr>
              <w:t xml:space="preserve"> </w:t>
            </w:r>
            <w:r w:rsidRPr="00C41243">
              <w:rPr>
                <w:snapToGrid w:val="0"/>
                <w:sz w:val="20"/>
              </w:rPr>
              <w:t xml:space="preserve">Indicate in your response to question B2 whether the commission is a pre or post exportation expense having regard to the date of sale.   </w:t>
            </w:r>
          </w:p>
        </w:tc>
      </w:tr>
      <w:tr w:rsidR="00173388" w:rsidRPr="00C41243" w14:paraId="75324838" w14:textId="77777777" w:rsidTr="009E07D6">
        <w:tc>
          <w:tcPr>
            <w:tcW w:w="1984" w:type="dxa"/>
            <w:vAlign w:val="center"/>
          </w:tcPr>
          <w:p w14:paraId="48545B07" w14:textId="0AA9E3A4" w:rsidR="00173388" w:rsidRDefault="00173388" w:rsidP="00173388">
            <w:pPr>
              <w:ind w:left="175"/>
              <w:rPr>
                <w:rFonts w:cs="Arial"/>
                <w:snapToGrid w:val="0"/>
                <w:color w:val="000000"/>
                <w:sz w:val="20"/>
              </w:rPr>
            </w:pPr>
            <w:r>
              <w:rPr>
                <w:rFonts w:cs="Arial"/>
                <w:snapToGrid w:val="0"/>
                <w:color w:val="000000"/>
                <w:sz w:val="20"/>
              </w:rPr>
              <w:t>Other factors*</w:t>
            </w:r>
          </w:p>
        </w:tc>
        <w:tc>
          <w:tcPr>
            <w:tcW w:w="6804" w:type="dxa"/>
            <w:vAlign w:val="center"/>
          </w:tcPr>
          <w:p w14:paraId="6734F1EF" w14:textId="77777777" w:rsidR="00173388" w:rsidRDefault="00173388" w:rsidP="00173388">
            <w:pPr>
              <w:ind w:left="318"/>
              <w:rPr>
                <w:rFonts w:cs="Arial"/>
                <w:snapToGrid w:val="0"/>
                <w:color w:val="000000"/>
                <w:sz w:val="20"/>
              </w:rPr>
            </w:pPr>
            <w:r w:rsidRPr="000214A1">
              <w:rPr>
                <w:rFonts w:cs="Arial"/>
                <w:snapToGrid w:val="0"/>
                <w:color w:val="000000"/>
                <w:sz w:val="20"/>
              </w:rPr>
              <w:t xml:space="preserve">Any other costs, charges or expenses incurred in relation to the exports to Australia (include additional columns as required).  See question </w:t>
            </w:r>
            <w:r>
              <w:rPr>
                <w:rFonts w:cs="Arial"/>
                <w:snapToGrid w:val="0"/>
                <w:color w:val="000000"/>
                <w:sz w:val="20"/>
              </w:rPr>
              <w:t>B</w:t>
            </w:r>
            <w:r w:rsidRPr="000214A1">
              <w:rPr>
                <w:rFonts w:cs="Arial"/>
                <w:snapToGrid w:val="0"/>
                <w:color w:val="000000"/>
                <w:sz w:val="20"/>
              </w:rPr>
              <w:t>.5.</w:t>
            </w:r>
          </w:p>
        </w:tc>
      </w:tr>
    </w:tbl>
    <w:p w14:paraId="250989DA" w14:textId="77777777" w:rsidR="00BE15F8" w:rsidRDefault="00BE15F8">
      <w:pPr>
        <w:widowControl w:val="0"/>
        <w:ind w:left="720" w:right="-745"/>
        <w:jc w:val="both"/>
        <w:rPr>
          <w:snapToGrid w:val="0"/>
          <w:sz w:val="20"/>
        </w:rPr>
      </w:pPr>
    </w:p>
    <w:p w14:paraId="79FA2D42" w14:textId="77777777" w:rsidR="00515B70" w:rsidRDefault="00515B70">
      <w:pPr>
        <w:widowControl w:val="0"/>
        <w:ind w:left="720" w:right="-745"/>
        <w:jc w:val="both"/>
        <w:rPr>
          <w:snapToGrid w:val="0"/>
          <w:sz w:val="20"/>
        </w:rPr>
      </w:pPr>
      <w:r>
        <w:rPr>
          <w:snapToGrid w:val="0"/>
          <w:sz w:val="20"/>
        </w:rPr>
        <w:t>** FOB export price and Ocean Freight:</w:t>
      </w:r>
    </w:p>
    <w:p w14:paraId="705BAF3D" w14:textId="77777777" w:rsidR="000464EB" w:rsidRDefault="000464EB">
      <w:pPr>
        <w:widowControl w:val="0"/>
        <w:ind w:left="720" w:right="-745"/>
        <w:jc w:val="both"/>
        <w:rPr>
          <w:snapToGrid w:val="0"/>
          <w:sz w:val="20"/>
        </w:rPr>
      </w:pPr>
    </w:p>
    <w:p w14:paraId="0DA73E9B" w14:textId="064BAD4C" w:rsidR="00DC0836" w:rsidRDefault="00DC0836" w:rsidP="00DC0836">
      <w:pPr>
        <w:widowControl w:val="0"/>
        <w:ind w:right="-745"/>
        <w:jc w:val="both"/>
        <w:rPr>
          <w:snapToGrid w:val="0"/>
          <w:sz w:val="20"/>
        </w:rPr>
      </w:pPr>
    </w:p>
    <w:p w14:paraId="64197D13" w14:textId="77777777" w:rsidR="00515B70" w:rsidRDefault="00515B70">
      <w:pPr>
        <w:keepNext/>
        <w:widowControl w:val="0"/>
        <w:ind w:left="720" w:right="-743"/>
        <w:jc w:val="both"/>
        <w:rPr>
          <w:snapToGrid w:val="0"/>
          <w:sz w:val="20"/>
        </w:rPr>
      </w:pPr>
      <w:r>
        <w:rPr>
          <w:snapToGrid w:val="0"/>
          <w:sz w:val="20"/>
          <w:u w:val="single"/>
        </w:rPr>
        <w:lastRenderedPageBreak/>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40E027A8" w14:textId="77777777" w:rsidR="00515B70" w:rsidRDefault="00515B70">
      <w:pPr>
        <w:keepNext/>
        <w:widowControl w:val="0"/>
        <w:ind w:left="720" w:right="-743"/>
        <w:jc w:val="both"/>
        <w:rPr>
          <w:snapToGrid w:val="0"/>
          <w:sz w:val="20"/>
        </w:rPr>
      </w:pPr>
    </w:p>
    <w:p w14:paraId="725E2521"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20C35FAC"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023A068E" w14:textId="77777777" w:rsidR="00515B70" w:rsidRDefault="00515B70">
      <w:pPr>
        <w:keepNext/>
        <w:widowControl w:val="0"/>
        <w:ind w:left="720" w:right="-743"/>
        <w:jc w:val="both"/>
        <w:rPr>
          <w:snapToGrid w:val="0"/>
        </w:rPr>
      </w:pPr>
      <w:r>
        <w:rPr>
          <w:snapToGrid w:val="0"/>
        </w:rPr>
        <w:t xml:space="preserve"> </w:t>
      </w:r>
    </w:p>
    <w:p w14:paraId="071A2A7D" w14:textId="16056EBC" w:rsidR="00515B70" w:rsidRDefault="00515B70">
      <w:pPr>
        <w:widowControl w:val="0"/>
        <w:ind w:right="-745"/>
        <w:jc w:val="both"/>
        <w:rPr>
          <w:snapToGrid w:val="0"/>
          <w:sz w:val="20"/>
        </w:rPr>
      </w:pPr>
      <w:r>
        <w:rPr>
          <w:snapToGrid w:val="0"/>
          <w:sz w:val="20"/>
        </w:rPr>
        <w:t>* All of these costs are further explained in section E-1.</w:t>
      </w:r>
    </w:p>
    <w:p w14:paraId="11DCBA08" w14:textId="77777777" w:rsidR="00515B70" w:rsidRDefault="00515B70">
      <w:pPr>
        <w:widowControl w:val="0"/>
        <w:ind w:left="720" w:right="-745"/>
        <w:jc w:val="both"/>
        <w:rPr>
          <w:snapToGrid w:val="0"/>
          <w:sz w:val="20"/>
        </w:rPr>
      </w:pPr>
      <w:r>
        <w:rPr>
          <w:snapToGrid w:val="0"/>
          <w:sz w:val="20"/>
        </w:rPr>
        <w:t xml:space="preserve"> </w:t>
      </w:r>
    </w:p>
    <w:p w14:paraId="5BD98D5A"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44109916" w14:textId="77777777" w:rsidR="00515B70" w:rsidRDefault="00515B70">
      <w:pPr>
        <w:widowControl w:val="0"/>
        <w:ind w:left="720" w:right="-745" w:hanging="720"/>
        <w:jc w:val="both"/>
        <w:rPr>
          <w:snapToGrid w:val="0"/>
        </w:rPr>
      </w:pPr>
    </w:p>
    <w:p w14:paraId="4BCDCBFD"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31179170" w14:textId="77777777" w:rsidR="00515B70" w:rsidRDefault="00515B70">
      <w:pPr>
        <w:pStyle w:val="bulletindent"/>
        <w:ind w:right="-680"/>
      </w:pPr>
      <w:r>
        <w:t>provide a description; and</w:t>
      </w:r>
    </w:p>
    <w:p w14:paraId="70333812" w14:textId="77777777" w:rsidR="00515B70" w:rsidRDefault="00515B70">
      <w:pPr>
        <w:pStyle w:val="bulletindent"/>
        <w:ind w:right="-680"/>
      </w:pPr>
      <w:r>
        <w:t>explain the terms and conditions that must be met by the importer to obtain the discount.</w:t>
      </w:r>
    </w:p>
    <w:p w14:paraId="77FB0831" w14:textId="77777777" w:rsidR="00515B70" w:rsidRDefault="00515B70">
      <w:pPr>
        <w:widowControl w:val="0"/>
        <w:ind w:left="720" w:right="-680"/>
        <w:jc w:val="both"/>
        <w:rPr>
          <w:snapToGrid w:val="0"/>
        </w:rPr>
      </w:pPr>
    </w:p>
    <w:p w14:paraId="7476312A" w14:textId="7B5AADC1" w:rsidR="00515B70" w:rsidRDefault="00515B70">
      <w:pPr>
        <w:pStyle w:val="Indent1"/>
        <w:ind w:right="-680" w:firstLine="0"/>
      </w:pPr>
      <w:r>
        <w:t>Where the amounts of these discounts, rebates etc</w:t>
      </w:r>
      <w:r w:rsidR="00D46A9E">
        <w:t>.</w:t>
      </w:r>
      <w:r>
        <w:t xml:space="preserve"> are not identified on the sales invoice, explain how you calculated the amount shown in your response to question B4. If they vary by customer or level provide an explanation.  </w:t>
      </w:r>
    </w:p>
    <w:p w14:paraId="754911B7" w14:textId="77777777" w:rsidR="00515B70" w:rsidRDefault="00515B70">
      <w:pPr>
        <w:widowControl w:val="0"/>
        <w:ind w:left="720" w:right="-680" w:hanging="720"/>
        <w:jc w:val="both"/>
        <w:rPr>
          <w:snapToGrid w:val="0"/>
        </w:rPr>
      </w:pPr>
    </w:p>
    <w:p w14:paraId="0F398442"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2C93854F" w14:textId="77777777" w:rsidR="00515B70" w:rsidRDefault="00515B70">
      <w:pPr>
        <w:widowControl w:val="0"/>
        <w:ind w:left="720" w:right="-680" w:hanging="720"/>
        <w:jc w:val="both"/>
        <w:rPr>
          <w:snapToGrid w:val="0"/>
        </w:rPr>
      </w:pPr>
    </w:p>
    <w:p w14:paraId="326DFD6B" w14:textId="60C8B4C1" w:rsidR="00515B70" w:rsidRDefault="00515B70">
      <w:pPr>
        <w:pStyle w:val="Indent1"/>
        <w:ind w:right="-680"/>
      </w:pPr>
      <w:r w:rsidRPr="003735F5">
        <w:rPr>
          <w:b/>
          <w:sz w:val="28"/>
          <w:szCs w:val="28"/>
        </w:rPr>
        <w:t>B-8</w:t>
      </w:r>
      <w:r>
        <w:tab/>
        <w:t>If the delivery terms make you responsible for arrival of the goods at an agreed point within Australia (e</w:t>
      </w:r>
      <w:r w:rsidR="00D46A9E">
        <w:t>.</w:t>
      </w:r>
      <w:r>
        <w:t>g. delivered duty paid), insert additional columns in the spreadsheet for all other costs incurred.  For example:</w:t>
      </w:r>
    </w:p>
    <w:p w14:paraId="409FC3EB"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0873D112" w14:textId="77777777">
        <w:tc>
          <w:tcPr>
            <w:tcW w:w="1418" w:type="dxa"/>
          </w:tcPr>
          <w:p w14:paraId="4C2BE43D" w14:textId="77777777" w:rsidR="00515B70" w:rsidRDefault="00515B70">
            <w:pPr>
              <w:widowControl w:val="0"/>
              <w:ind w:left="57" w:right="57"/>
              <w:jc w:val="both"/>
              <w:rPr>
                <w:snapToGrid w:val="0"/>
                <w:sz w:val="20"/>
              </w:rPr>
            </w:pPr>
            <w:r>
              <w:rPr>
                <w:snapToGrid w:val="0"/>
                <w:sz w:val="20"/>
              </w:rPr>
              <w:t>Import duties</w:t>
            </w:r>
          </w:p>
        </w:tc>
        <w:tc>
          <w:tcPr>
            <w:tcW w:w="6095" w:type="dxa"/>
          </w:tcPr>
          <w:p w14:paraId="4ADFD825"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2E11BCF5" w14:textId="77777777">
        <w:tc>
          <w:tcPr>
            <w:tcW w:w="1418" w:type="dxa"/>
          </w:tcPr>
          <w:p w14:paraId="5E2859E8"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4D0E063A"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1B1FCB2E" w14:textId="77777777">
        <w:tc>
          <w:tcPr>
            <w:tcW w:w="1418" w:type="dxa"/>
          </w:tcPr>
          <w:p w14:paraId="798ACD54" w14:textId="77777777" w:rsidR="00515B70" w:rsidRDefault="00515B70">
            <w:pPr>
              <w:widowControl w:val="0"/>
              <w:ind w:left="57" w:right="57"/>
              <w:jc w:val="both"/>
              <w:rPr>
                <w:snapToGrid w:val="0"/>
                <w:sz w:val="20"/>
              </w:rPr>
            </w:pPr>
            <w:r>
              <w:rPr>
                <w:snapToGrid w:val="0"/>
                <w:sz w:val="20"/>
              </w:rPr>
              <w:t>Other costs</w:t>
            </w:r>
          </w:p>
        </w:tc>
        <w:tc>
          <w:tcPr>
            <w:tcW w:w="6095" w:type="dxa"/>
          </w:tcPr>
          <w:p w14:paraId="5CF416E9"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2DC251B8" w14:textId="77777777" w:rsidR="00515B70" w:rsidRDefault="00515B70">
      <w:pPr>
        <w:widowControl w:val="0"/>
        <w:ind w:right="-745"/>
        <w:jc w:val="both"/>
        <w:rPr>
          <w:snapToGrid w:val="0"/>
        </w:rPr>
      </w:pPr>
    </w:p>
    <w:p w14:paraId="12C5C78E" w14:textId="77777777" w:rsidR="00515B70" w:rsidRDefault="00515B70">
      <w:pPr>
        <w:widowControl w:val="0"/>
        <w:ind w:left="720" w:right="-822" w:hanging="720"/>
        <w:jc w:val="both"/>
        <w:rPr>
          <w:snapToGrid w:val="0"/>
        </w:rPr>
      </w:pPr>
    </w:p>
    <w:p w14:paraId="48853F8B" w14:textId="77777777" w:rsidR="00515B70" w:rsidRDefault="00515B70">
      <w:pPr>
        <w:pStyle w:val="Indent1"/>
        <w:ind w:right="-822"/>
      </w:pPr>
      <w:r w:rsidRPr="003735F5">
        <w:rPr>
          <w:b/>
          <w:sz w:val="28"/>
          <w:szCs w:val="28"/>
        </w:rPr>
        <w:lastRenderedPageBreak/>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3AE390BC" w14:textId="77777777" w:rsidR="00515B70" w:rsidRDefault="00515B70">
      <w:pPr>
        <w:widowControl w:val="0"/>
        <w:ind w:left="720" w:right="-822" w:hanging="720"/>
        <w:jc w:val="both"/>
        <w:rPr>
          <w:snapToGrid w:val="0"/>
        </w:rPr>
      </w:pPr>
      <w:r>
        <w:rPr>
          <w:snapToGrid w:val="0"/>
        </w:rPr>
        <w:tab/>
      </w:r>
    </w:p>
    <w:p w14:paraId="473462F3" w14:textId="77777777" w:rsidR="00515B70" w:rsidRDefault="00515B70">
      <w:pPr>
        <w:pStyle w:val="bulletindent"/>
        <w:ind w:right="-822"/>
      </w:pPr>
      <w:r>
        <w:t>the importer’s purchase order, order confirmation, and contract of sale;</w:t>
      </w:r>
    </w:p>
    <w:p w14:paraId="3FC4D846" w14:textId="77777777" w:rsidR="00515B70" w:rsidRDefault="00515B70">
      <w:pPr>
        <w:pStyle w:val="bulletindent"/>
        <w:ind w:right="-822"/>
      </w:pPr>
      <w:r>
        <w:t>commercial invoice;</w:t>
      </w:r>
    </w:p>
    <w:p w14:paraId="7DA9C0A7" w14:textId="4BAC853F" w:rsidR="00FA6E1B" w:rsidRDefault="00C0251D" w:rsidP="00FA6E1B">
      <w:pPr>
        <w:pStyle w:val="bulletindent"/>
        <w:ind w:right="-822"/>
      </w:pPr>
      <w:r>
        <w:t>a</w:t>
      </w:r>
      <w:r w:rsidR="00FA6E1B">
        <w:t>pplicable test certificates and production reports</w:t>
      </w:r>
      <w:r w:rsidR="00461FB8">
        <w:t>.</w:t>
      </w:r>
    </w:p>
    <w:p w14:paraId="7450D4F4" w14:textId="77777777" w:rsidR="00515B70" w:rsidRDefault="00515B70">
      <w:pPr>
        <w:pStyle w:val="bulletindent"/>
        <w:ind w:right="-822"/>
      </w:pPr>
      <w:r>
        <w:t>bill of lading, export permit;</w:t>
      </w:r>
    </w:p>
    <w:p w14:paraId="5C069272"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032CF85C" w14:textId="77777777" w:rsidR="00515B70" w:rsidRDefault="00515B70">
      <w:pPr>
        <w:pStyle w:val="bulletindent"/>
        <w:ind w:right="-822"/>
      </w:pPr>
      <w:r>
        <w:t>marine insurance expenses; and</w:t>
      </w:r>
    </w:p>
    <w:p w14:paraId="6F4085D6" w14:textId="77777777" w:rsidR="00515B70" w:rsidRDefault="00515B70">
      <w:pPr>
        <w:pStyle w:val="bulletindent"/>
        <w:ind w:right="-822"/>
      </w:pPr>
      <w:r>
        <w:t>letter of credit, and bank documentation, proving payment.</w:t>
      </w:r>
    </w:p>
    <w:p w14:paraId="195B473A" w14:textId="77777777" w:rsidR="00515B70" w:rsidRDefault="00515B70">
      <w:pPr>
        <w:pStyle w:val="bulletindent"/>
        <w:numPr>
          <w:ilvl w:val="0"/>
          <w:numId w:val="0"/>
        </w:numPr>
        <w:ind w:left="1985" w:right="-822" w:hanging="851"/>
      </w:pPr>
    </w:p>
    <w:p w14:paraId="5DC83670"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64DD53A2" w14:textId="77777777" w:rsidR="00A9542A" w:rsidRDefault="00515B70" w:rsidP="00A9542A">
      <w:pPr>
        <w:widowControl w:val="0"/>
        <w:ind w:left="720" w:right="-745" w:hanging="720"/>
        <w:rPr>
          <w:snapToGrid w:val="0"/>
        </w:rPr>
      </w:pPr>
      <w:r>
        <w:rPr>
          <w:snapToGrid w:val="0"/>
        </w:rPr>
        <w:tab/>
      </w:r>
      <w:bookmarkStart w:id="75" w:name="_Toc506971836"/>
    </w:p>
    <w:p w14:paraId="19DE4BBD" w14:textId="77777777" w:rsidR="00515B70" w:rsidRDefault="00A9542A" w:rsidP="00733E42">
      <w:pPr>
        <w:pStyle w:val="Heading1"/>
      </w:pPr>
      <w:r>
        <w:br w:type="page"/>
      </w:r>
      <w:bookmarkStart w:id="76" w:name="_Toc455483685"/>
      <w:r w:rsidR="00515B70">
        <w:lastRenderedPageBreak/>
        <w:t>Section C</w:t>
      </w:r>
      <w:r w:rsidR="00515B70">
        <w:br/>
        <w:t>EXPORTED GOODS &amp; Like goods</w:t>
      </w:r>
      <w:bookmarkEnd w:id="75"/>
      <w:bookmarkEnd w:id="76"/>
    </w:p>
    <w:p w14:paraId="000C5BFE" w14:textId="77777777" w:rsidR="00515B70" w:rsidRDefault="00515B70">
      <w:pPr>
        <w:widowControl w:val="0"/>
        <w:ind w:left="720" w:right="-745" w:hanging="720"/>
        <w:rPr>
          <w:snapToGrid w:val="0"/>
        </w:rPr>
      </w:pPr>
    </w:p>
    <w:p w14:paraId="7531D9F0"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1482D503"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7A3288E9" w14:textId="77777777" w:rsidR="00515B70" w:rsidRDefault="00515B70">
      <w:pPr>
        <w:pStyle w:val="Indent1"/>
        <w:ind w:right="-680"/>
      </w:pPr>
      <w:r w:rsidRPr="003735F5">
        <w:rPr>
          <w:b/>
          <w:sz w:val="28"/>
          <w:szCs w:val="28"/>
        </w:rPr>
        <w:t>C-3</w:t>
      </w:r>
      <w:r>
        <w:tab/>
        <w:t>If you sell like goods on the domestic market, for each type that your company has exported to Australia during the investigation period, list the most comparable model(s) sold domestically; and provide a detailed explanation of the differences where those goods sold domestically (</w:t>
      </w:r>
      <w:r w:rsidR="008F56D2">
        <w:t>i.e.</w:t>
      </w:r>
      <w:r>
        <w:t xml:space="preserve"> the like goods – see explanation in glossary) are not identical to </w:t>
      </w:r>
      <w:r w:rsidR="00175127">
        <w:t>goods</w:t>
      </w:r>
      <w:r>
        <w:t xml:space="preserve"> exported to Australia.</w:t>
      </w:r>
      <w:r w:rsidR="00BB7E56">
        <w:t xml:space="preserve"> </w:t>
      </w:r>
    </w:p>
    <w:p w14:paraId="7FBB5504"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4E04A822" w14:textId="77777777">
        <w:tc>
          <w:tcPr>
            <w:tcW w:w="2268" w:type="dxa"/>
          </w:tcPr>
          <w:p w14:paraId="50B97CC1"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76F3CD27"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02125798" w14:textId="77777777" w:rsidR="00515B70" w:rsidRDefault="00515B70">
            <w:pPr>
              <w:widowControl w:val="0"/>
              <w:ind w:left="0" w:right="-745"/>
              <w:rPr>
                <w:b/>
                <w:snapToGrid w:val="0"/>
                <w:sz w:val="22"/>
              </w:rPr>
            </w:pPr>
            <w:r>
              <w:rPr>
                <w:b/>
                <w:snapToGrid w:val="0"/>
                <w:sz w:val="22"/>
              </w:rPr>
              <w:t>IDENTICAL?</w:t>
            </w:r>
          </w:p>
        </w:tc>
        <w:tc>
          <w:tcPr>
            <w:tcW w:w="2409" w:type="dxa"/>
          </w:tcPr>
          <w:p w14:paraId="14B7109A" w14:textId="77777777" w:rsidR="00515B70" w:rsidRDefault="00515B70">
            <w:pPr>
              <w:widowControl w:val="0"/>
              <w:ind w:left="0" w:right="-745"/>
              <w:rPr>
                <w:b/>
                <w:snapToGrid w:val="0"/>
                <w:sz w:val="22"/>
              </w:rPr>
            </w:pPr>
            <w:r>
              <w:rPr>
                <w:b/>
                <w:snapToGrid w:val="0"/>
                <w:sz w:val="22"/>
              </w:rPr>
              <w:t>DIFFERENCES</w:t>
            </w:r>
          </w:p>
        </w:tc>
      </w:tr>
      <w:tr w:rsidR="00515B70" w14:paraId="5741FBDB" w14:textId="77777777">
        <w:tc>
          <w:tcPr>
            <w:tcW w:w="2268" w:type="dxa"/>
          </w:tcPr>
          <w:p w14:paraId="23B2F612"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2396E296"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6E7F6A5C"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01A36689" w14:textId="77777777" w:rsidR="00FA6E1B" w:rsidRDefault="00515B70" w:rsidP="00173388">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p w14:paraId="17DB686E" w14:textId="28C7520C" w:rsidR="00173388" w:rsidRDefault="00173388" w:rsidP="00173388">
            <w:pPr>
              <w:widowControl w:val="0"/>
              <w:ind w:left="57" w:right="57"/>
              <w:rPr>
                <w:snapToGrid w:val="0"/>
                <w:sz w:val="20"/>
              </w:rPr>
            </w:pPr>
          </w:p>
        </w:tc>
      </w:tr>
    </w:tbl>
    <w:p w14:paraId="1967EDBB" w14:textId="77777777" w:rsidR="00515B70" w:rsidRDefault="00515B70">
      <w:pPr>
        <w:widowControl w:val="0"/>
        <w:ind w:right="-745"/>
        <w:rPr>
          <w:i/>
          <w:snapToGrid w:val="0"/>
        </w:rPr>
      </w:pPr>
    </w:p>
    <w:p w14:paraId="4317EB5C" w14:textId="77777777" w:rsidR="00515B70" w:rsidRDefault="00515B70">
      <w:pPr>
        <w:widowControl w:val="0"/>
        <w:ind w:right="-745"/>
        <w:rPr>
          <w:b/>
          <w:snapToGrid w:val="0"/>
        </w:rPr>
      </w:pPr>
    </w:p>
    <w:p w14:paraId="07AD0CC1"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14CF03E9" w14:textId="77777777" w:rsidR="00515B70" w:rsidRDefault="00515B70">
      <w:pPr>
        <w:widowControl w:val="0"/>
        <w:ind w:right="-745"/>
        <w:jc w:val="both"/>
        <w:rPr>
          <w:b/>
          <w:snapToGrid w:val="0"/>
        </w:rPr>
      </w:pPr>
    </w:p>
    <w:p w14:paraId="64D5B32C" w14:textId="77777777" w:rsidR="00515B70" w:rsidRDefault="00BE15F8" w:rsidP="00733E42">
      <w:pPr>
        <w:pStyle w:val="Heading1"/>
      </w:pPr>
      <w:bookmarkStart w:id="77" w:name="_Toc506971837"/>
      <w:r>
        <w:br w:type="page"/>
      </w:r>
      <w:bookmarkStart w:id="78" w:name="_Toc455483686"/>
      <w:r w:rsidR="00515B70">
        <w:lastRenderedPageBreak/>
        <w:t>Section D</w:t>
      </w:r>
      <w:r w:rsidR="00515B70">
        <w:br/>
        <w:t>Domestic sales</w:t>
      </w:r>
      <w:bookmarkEnd w:id="77"/>
      <w:bookmarkEnd w:id="78"/>
      <w:r w:rsidR="00515B70">
        <w:t xml:space="preserve"> </w:t>
      </w:r>
    </w:p>
    <w:p w14:paraId="75477B4B" w14:textId="77777777" w:rsidR="00515B70" w:rsidRDefault="00515B70">
      <w:pPr>
        <w:widowControl w:val="0"/>
        <w:ind w:right="-745"/>
        <w:jc w:val="both"/>
        <w:rPr>
          <w:snapToGrid w:val="0"/>
        </w:rPr>
      </w:pPr>
    </w:p>
    <w:p w14:paraId="5251E40E"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2AA6D803" w14:textId="77777777" w:rsidR="00515B70" w:rsidRDefault="00515B70">
      <w:pPr>
        <w:ind w:left="0" w:right="-680"/>
        <w:jc w:val="both"/>
        <w:rPr>
          <w:i/>
          <w:snapToGrid w:val="0"/>
        </w:rPr>
      </w:pPr>
    </w:p>
    <w:p w14:paraId="5DB9A648"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362D0507"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7826B475"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7FE5E150"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3101C129"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2B5C088E" w14:textId="77777777" w:rsidR="00515B70" w:rsidRDefault="00515B70">
      <w:pPr>
        <w:widowControl w:val="0"/>
        <w:ind w:right="-745"/>
        <w:jc w:val="both"/>
        <w:rPr>
          <w:snapToGrid w:val="0"/>
        </w:rPr>
      </w:pPr>
    </w:p>
    <w:p w14:paraId="04C0EE14" w14:textId="77777777" w:rsidR="00515B70" w:rsidRDefault="00515B70">
      <w:pPr>
        <w:pStyle w:val="Indent1"/>
        <w:ind w:right="-680"/>
      </w:pPr>
      <w:r w:rsidRPr="003735F5">
        <w:rPr>
          <w:b/>
          <w:sz w:val="28"/>
          <w:szCs w:val="28"/>
        </w:rPr>
        <w:t>D-1</w:t>
      </w:r>
      <w:r>
        <w:tab/>
        <w:t>Provide:</w:t>
      </w:r>
    </w:p>
    <w:p w14:paraId="787A3B78" w14:textId="77777777" w:rsidR="00515B70" w:rsidRDefault="00515B70">
      <w:pPr>
        <w:pStyle w:val="bulletindent"/>
        <w:ind w:right="-680"/>
      </w:pPr>
      <w:r>
        <w:t>a detailed description of your distribution channels to domestic customers, including a diagram if appropriate;</w:t>
      </w:r>
    </w:p>
    <w:p w14:paraId="0448725E" w14:textId="77777777" w:rsidR="00515B70" w:rsidRDefault="00515B70">
      <w:pPr>
        <w:pStyle w:val="bulletindent"/>
        <w:ind w:right="-680"/>
      </w:pPr>
      <w:r>
        <w:t>information concerning the functions/activities performed by each party in the distribution chain; and</w:t>
      </w:r>
    </w:p>
    <w:p w14:paraId="6A5838B8" w14:textId="77777777" w:rsidR="00515B70" w:rsidRDefault="00515B70">
      <w:pPr>
        <w:pStyle w:val="bulletindent"/>
        <w:ind w:right="-680"/>
      </w:pPr>
      <w:r>
        <w:t>a copy of any agency or distributor agreements, or contracts entered into.</w:t>
      </w:r>
    </w:p>
    <w:p w14:paraId="5584CA00" w14:textId="77777777" w:rsidR="00515B70" w:rsidRDefault="00515B70">
      <w:pPr>
        <w:pStyle w:val="bulletindent"/>
        <w:numPr>
          <w:ilvl w:val="0"/>
          <w:numId w:val="0"/>
        </w:numPr>
        <w:ind w:left="1985" w:right="-680" w:hanging="851"/>
      </w:pPr>
    </w:p>
    <w:p w14:paraId="62465610"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3F608B83" w14:textId="77777777" w:rsidR="00515B70" w:rsidRDefault="00515B70">
      <w:pPr>
        <w:widowControl w:val="0"/>
        <w:ind w:left="720" w:right="-745"/>
        <w:jc w:val="both"/>
        <w:rPr>
          <w:snapToGrid w:val="0"/>
        </w:rPr>
      </w:pPr>
    </w:p>
    <w:p w14:paraId="75D50969"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08D705C5" w14:textId="77777777" w:rsidR="00515B70" w:rsidRDefault="00515B70">
      <w:pPr>
        <w:widowControl w:val="0"/>
        <w:ind w:left="720" w:right="-745" w:hanging="720"/>
        <w:jc w:val="both"/>
        <w:rPr>
          <w:snapToGrid w:val="0"/>
        </w:rPr>
      </w:pPr>
    </w:p>
    <w:p w14:paraId="3C051D86" w14:textId="77777777" w:rsidR="00515B70" w:rsidRDefault="00515B70">
      <w:pPr>
        <w:pStyle w:val="Indent1"/>
        <w:ind w:right="-680"/>
      </w:pPr>
      <w:r w:rsidRPr="003735F5">
        <w:rPr>
          <w:b/>
          <w:sz w:val="28"/>
          <w:szCs w:val="28"/>
        </w:rPr>
        <w:t>D-3</w:t>
      </w:r>
      <w:r>
        <w:tab/>
        <w:t>Explain in detail the sales process, including:</w:t>
      </w:r>
    </w:p>
    <w:p w14:paraId="2B4A780B" w14:textId="77777777" w:rsidR="00461FB8" w:rsidRDefault="00515B70">
      <w:pPr>
        <w:pStyle w:val="bulletindent"/>
        <w:ind w:right="-680"/>
      </w:pPr>
      <w:r>
        <w:lastRenderedPageBreak/>
        <w:t xml:space="preserve">the way in which you set the price, receive orders, make delivery, invoice and finally receive payment; and the terms of the sales; </w:t>
      </w:r>
    </w:p>
    <w:p w14:paraId="62EC1A15" w14:textId="77777777" w:rsidR="00515B70" w:rsidRDefault="00461FB8">
      <w:pPr>
        <w:pStyle w:val="bulletindent"/>
        <w:ind w:right="-680"/>
      </w:pPr>
      <w:r>
        <w:t>whether the invoice price is based on theoretical or actual weight ;</w:t>
      </w:r>
      <w:r w:rsidR="00515B70">
        <w:t>and</w:t>
      </w:r>
    </w:p>
    <w:p w14:paraId="16B17A89" w14:textId="77777777" w:rsidR="00515B70" w:rsidRDefault="00515B70">
      <w:pPr>
        <w:pStyle w:val="bulletindent"/>
        <w:ind w:right="-680"/>
      </w:pPr>
      <w:r>
        <w:t>whether price includes the cost of delivery to customer.</w:t>
      </w:r>
    </w:p>
    <w:p w14:paraId="31B6AA9E" w14:textId="77777777" w:rsidR="00515B70" w:rsidRDefault="00515B70">
      <w:pPr>
        <w:pStyle w:val="bulletindent"/>
        <w:numPr>
          <w:ilvl w:val="0"/>
          <w:numId w:val="0"/>
        </w:numPr>
        <w:ind w:left="1985" w:right="-680" w:hanging="851"/>
      </w:pPr>
    </w:p>
    <w:p w14:paraId="47BC48DD" w14:textId="77777777" w:rsidR="00515B70" w:rsidRDefault="00515B70">
      <w:pPr>
        <w:pStyle w:val="Indent1"/>
        <w:ind w:right="-680" w:firstLine="0"/>
      </w:pPr>
      <w:r>
        <w:t>If sales are in accordance with price lists, provide copies of the price lists.</w:t>
      </w:r>
    </w:p>
    <w:p w14:paraId="1D441B7B" w14:textId="77777777" w:rsidR="00515B70" w:rsidRDefault="00515B70">
      <w:pPr>
        <w:pStyle w:val="NormalIndent"/>
        <w:ind w:right="-680"/>
      </w:pPr>
    </w:p>
    <w:p w14:paraId="58DF0550" w14:textId="2043E932" w:rsidR="00515B70" w:rsidRDefault="00515B70">
      <w:pPr>
        <w:pStyle w:val="Indent1"/>
        <w:ind w:right="-680"/>
      </w:pPr>
      <w:r w:rsidRPr="003735F5">
        <w:rPr>
          <w:b/>
          <w:sz w:val="28"/>
          <w:szCs w:val="28"/>
        </w:rPr>
        <w:t>D-4</w:t>
      </w:r>
      <w:r>
        <w:tab/>
      </w:r>
      <w:r w:rsidR="00BB7E56">
        <w:t>Complete the attached</w:t>
      </w:r>
      <w:r>
        <w:t xml:space="preserve"> spreadsheet named “</w:t>
      </w:r>
      <w:r>
        <w:rPr>
          <w:b/>
        </w:rPr>
        <w:t>domestic sales</w:t>
      </w:r>
      <w:r>
        <w:t xml:space="preserve">” listing </w:t>
      </w:r>
      <w:r>
        <w:rPr>
          <w:b/>
        </w:rPr>
        <w:t>all</w:t>
      </w:r>
      <w:r>
        <w:t xml:space="preserve"> sales of like goods made during the investigation period. Include all of the following information.</w:t>
      </w:r>
    </w:p>
    <w:p w14:paraId="7EDBC0C6"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BF6678" w:rsidRPr="00BF6678" w14:paraId="6A06BE2B" w14:textId="77777777" w:rsidTr="002761D9">
        <w:tc>
          <w:tcPr>
            <w:tcW w:w="2268" w:type="dxa"/>
          </w:tcPr>
          <w:p w14:paraId="4F7F6FA7" w14:textId="77777777" w:rsidR="00BF6678" w:rsidRPr="009E07D6" w:rsidRDefault="00BF6678" w:rsidP="00BF6678">
            <w:pPr>
              <w:ind w:left="176"/>
              <w:rPr>
                <w:rFonts w:cs="Arial"/>
                <w:b/>
                <w:sz w:val="20"/>
              </w:rPr>
            </w:pPr>
            <w:r w:rsidRPr="009E07D6">
              <w:rPr>
                <w:rFonts w:cs="Arial"/>
                <w:b/>
                <w:sz w:val="20"/>
              </w:rPr>
              <w:t>Column heading</w:t>
            </w:r>
          </w:p>
        </w:tc>
        <w:tc>
          <w:tcPr>
            <w:tcW w:w="6804" w:type="dxa"/>
          </w:tcPr>
          <w:p w14:paraId="66EB4018" w14:textId="77777777" w:rsidR="00BF6678" w:rsidRPr="009E07D6" w:rsidRDefault="00BF6678" w:rsidP="00BF6678">
            <w:pPr>
              <w:ind w:left="176"/>
              <w:rPr>
                <w:rFonts w:cs="Arial"/>
                <w:b/>
                <w:sz w:val="20"/>
              </w:rPr>
            </w:pPr>
            <w:r w:rsidRPr="009E07D6">
              <w:rPr>
                <w:rFonts w:cs="Arial"/>
                <w:b/>
                <w:sz w:val="20"/>
              </w:rPr>
              <w:t>Explanation</w:t>
            </w:r>
          </w:p>
        </w:tc>
      </w:tr>
      <w:tr w:rsidR="00BF6678" w14:paraId="02DFFFD3" w14:textId="77777777" w:rsidTr="002761D9">
        <w:tc>
          <w:tcPr>
            <w:tcW w:w="2268" w:type="dxa"/>
          </w:tcPr>
          <w:p w14:paraId="1FBA7594" w14:textId="77777777" w:rsidR="00BF6678" w:rsidRPr="009E07D6" w:rsidRDefault="00BF6678" w:rsidP="00BF6678">
            <w:pPr>
              <w:ind w:left="176"/>
              <w:rPr>
                <w:rFonts w:cs="Arial"/>
                <w:sz w:val="20"/>
              </w:rPr>
            </w:pPr>
            <w:r w:rsidRPr="009E07D6">
              <w:rPr>
                <w:rFonts w:cs="Arial"/>
                <w:sz w:val="20"/>
              </w:rPr>
              <w:t>Customer name</w:t>
            </w:r>
          </w:p>
        </w:tc>
        <w:tc>
          <w:tcPr>
            <w:tcW w:w="6804" w:type="dxa"/>
          </w:tcPr>
          <w:p w14:paraId="4F3D6F34" w14:textId="77777777" w:rsidR="00BF6678" w:rsidRPr="009E07D6" w:rsidRDefault="00BF6678" w:rsidP="00BF6678">
            <w:pPr>
              <w:ind w:left="176"/>
              <w:rPr>
                <w:rFonts w:cs="Arial"/>
                <w:sz w:val="20"/>
              </w:rPr>
            </w:pPr>
            <w:r w:rsidRPr="009E07D6">
              <w:rPr>
                <w:rFonts w:cs="Arial"/>
                <w:sz w:val="20"/>
              </w:rPr>
              <w:t xml:space="preserve">Names of your customers.  If an English version of the name is not easily produced from your automated systems show a customer code number and in a separate table list each code and name.   </w:t>
            </w:r>
          </w:p>
        </w:tc>
      </w:tr>
      <w:tr w:rsidR="00BF6678" w14:paraId="356A1728" w14:textId="77777777" w:rsidTr="002761D9">
        <w:tc>
          <w:tcPr>
            <w:tcW w:w="2268" w:type="dxa"/>
          </w:tcPr>
          <w:p w14:paraId="666604A3" w14:textId="77777777" w:rsidR="00BF6678" w:rsidRPr="009E07D6" w:rsidRDefault="00BF6678" w:rsidP="00BF6678">
            <w:pPr>
              <w:ind w:left="176"/>
              <w:rPr>
                <w:rFonts w:cs="Arial"/>
                <w:sz w:val="20"/>
              </w:rPr>
            </w:pPr>
            <w:r w:rsidRPr="009E07D6">
              <w:rPr>
                <w:rFonts w:cs="Arial"/>
                <w:sz w:val="20"/>
              </w:rPr>
              <w:t>Level of trade</w:t>
            </w:r>
          </w:p>
        </w:tc>
        <w:tc>
          <w:tcPr>
            <w:tcW w:w="6804" w:type="dxa"/>
          </w:tcPr>
          <w:p w14:paraId="72CCC9E4" w14:textId="77777777" w:rsidR="00BF6678" w:rsidRPr="009E07D6" w:rsidRDefault="00BF6678" w:rsidP="00BF6678">
            <w:pPr>
              <w:ind w:left="176"/>
              <w:rPr>
                <w:rFonts w:cs="Arial"/>
                <w:sz w:val="20"/>
              </w:rPr>
            </w:pPr>
            <w:r w:rsidRPr="009E07D6">
              <w:rPr>
                <w:rFonts w:cs="Arial"/>
                <w:sz w:val="20"/>
              </w:rPr>
              <w:t>The level of trade of your domestic customer</w:t>
            </w:r>
          </w:p>
        </w:tc>
      </w:tr>
      <w:tr w:rsidR="00BF6678" w14:paraId="74ACD253" w14:textId="77777777" w:rsidTr="002761D9">
        <w:tc>
          <w:tcPr>
            <w:tcW w:w="2268" w:type="dxa"/>
          </w:tcPr>
          <w:p w14:paraId="42071F97" w14:textId="31131609" w:rsidR="00BF6678" w:rsidRPr="009E07D6" w:rsidRDefault="00BF6678" w:rsidP="00FD32C6">
            <w:pPr>
              <w:ind w:left="176"/>
              <w:rPr>
                <w:rFonts w:cs="Arial"/>
                <w:sz w:val="20"/>
              </w:rPr>
            </w:pPr>
            <w:r w:rsidRPr="009E07D6">
              <w:rPr>
                <w:rFonts w:cs="Arial"/>
                <w:sz w:val="20"/>
              </w:rPr>
              <w:t>Model</w:t>
            </w:r>
          </w:p>
        </w:tc>
        <w:tc>
          <w:tcPr>
            <w:tcW w:w="6804" w:type="dxa"/>
          </w:tcPr>
          <w:p w14:paraId="2653B754" w14:textId="1CC1D52B" w:rsidR="00BF6678" w:rsidRPr="009E07D6" w:rsidRDefault="00BF6678" w:rsidP="00FD32C6">
            <w:pPr>
              <w:ind w:left="176"/>
              <w:rPr>
                <w:rFonts w:cs="Arial"/>
                <w:sz w:val="20"/>
              </w:rPr>
            </w:pPr>
            <w:r w:rsidRPr="009E07D6">
              <w:rPr>
                <w:rFonts w:cs="Arial"/>
                <w:sz w:val="20"/>
              </w:rPr>
              <w:t>Commercial model</w:t>
            </w:r>
            <w:r w:rsidR="00FD32C6">
              <w:rPr>
                <w:rFonts w:cs="Arial"/>
                <w:sz w:val="20"/>
              </w:rPr>
              <w:t xml:space="preserve"> name</w:t>
            </w:r>
            <w:r w:rsidR="00733871">
              <w:rPr>
                <w:rFonts w:cs="Arial"/>
                <w:sz w:val="20"/>
              </w:rPr>
              <w:t xml:space="preserve"> of the goods</w:t>
            </w:r>
          </w:p>
        </w:tc>
      </w:tr>
      <w:tr w:rsidR="00BF6678" w14:paraId="27DD48A8" w14:textId="77777777" w:rsidTr="002761D9">
        <w:tc>
          <w:tcPr>
            <w:tcW w:w="2268" w:type="dxa"/>
          </w:tcPr>
          <w:p w14:paraId="250DBEED" w14:textId="77777777" w:rsidR="00BF6678" w:rsidRPr="009E07D6" w:rsidRDefault="00BF6678" w:rsidP="00BF6678">
            <w:pPr>
              <w:ind w:left="176"/>
              <w:rPr>
                <w:rFonts w:cs="Arial"/>
                <w:sz w:val="20"/>
              </w:rPr>
            </w:pPr>
            <w:r w:rsidRPr="009E07D6">
              <w:rPr>
                <w:rFonts w:cs="Arial"/>
                <w:sz w:val="20"/>
              </w:rPr>
              <w:t>Product code</w:t>
            </w:r>
          </w:p>
        </w:tc>
        <w:tc>
          <w:tcPr>
            <w:tcW w:w="6804" w:type="dxa"/>
          </w:tcPr>
          <w:p w14:paraId="1B625ED8" w14:textId="77777777" w:rsidR="00BF6678" w:rsidRPr="009E07D6" w:rsidRDefault="00BF6678" w:rsidP="00BF6678">
            <w:pPr>
              <w:ind w:left="176"/>
              <w:rPr>
                <w:rFonts w:cs="Arial"/>
                <w:sz w:val="20"/>
              </w:rPr>
            </w:pPr>
            <w:r w:rsidRPr="009E07D6">
              <w:rPr>
                <w:rFonts w:cs="Arial"/>
                <w:sz w:val="20"/>
              </w:rPr>
              <w:t xml:space="preserve">Code used in your records for the model/grade/type of the goods identified.  Explain the product codes in your submission. </w:t>
            </w:r>
          </w:p>
        </w:tc>
      </w:tr>
      <w:tr w:rsidR="00FD32C6" w14:paraId="4524408B" w14:textId="77777777" w:rsidTr="00FD32C6">
        <w:trPr>
          <w:trHeight w:val="473"/>
        </w:trPr>
        <w:tc>
          <w:tcPr>
            <w:tcW w:w="2268" w:type="dxa"/>
          </w:tcPr>
          <w:p w14:paraId="6F3913BE" w14:textId="18F4553A" w:rsidR="00FD32C6" w:rsidRPr="009E07D6" w:rsidRDefault="00FD32C6" w:rsidP="00FD32C6">
            <w:pPr>
              <w:ind w:left="176"/>
              <w:rPr>
                <w:rFonts w:cs="Arial"/>
                <w:sz w:val="20"/>
              </w:rPr>
            </w:pPr>
            <w:r w:rsidRPr="00FD32C6">
              <w:rPr>
                <w:rFonts w:cs="Arial"/>
                <w:sz w:val="20"/>
              </w:rPr>
              <w:t>Surface Finish</w:t>
            </w:r>
          </w:p>
        </w:tc>
        <w:tc>
          <w:tcPr>
            <w:tcW w:w="6804" w:type="dxa"/>
          </w:tcPr>
          <w:p w14:paraId="657C31DD" w14:textId="77777777" w:rsidR="00FD32C6" w:rsidRPr="00FD32C6" w:rsidRDefault="00FD32C6" w:rsidP="00FD32C6">
            <w:pPr>
              <w:ind w:left="176"/>
              <w:rPr>
                <w:rFonts w:cs="Arial"/>
                <w:sz w:val="20"/>
              </w:rPr>
            </w:pPr>
            <w:r w:rsidRPr="00FD32C6">
              <w:rPr>
                <w:rFonts w:cs="Arial"/>
                <w:sz w:val="20"/>
              </w:rPr>
              <w:t>Specify the surface finish of the goods (i.e. galvanised, powder coated, colorbond)</w:t>
            </w:r>
          </w:p>
          <w:p w14:paraId="7BB7617F" w14:textId="64B780BD" w:rsidR="00FD32C6" w:rsidRPr="009E07D6" w:rsidRDefault="00FD32C6" w:rsidP="00FD32C6">
            <w:pPr>
              <w:ind w:left="176"/>
              <w:rPr>
                <w:rFonts w:cs="Arial"/>
                <w:sz w:val="20"/>
              </w:rPr>
            </w:pPr>
          </w:p>
        </w:tc>
      </w:tr>
      <w:tr w:rsidR="00FD32C6" w14:paraId="421DB6C3" w14:textId="77777777" w:rsidTr="00FD5D7B">
        <w:tc>
          <w:tcPr>
            <w:tcW w:w="2268" w:type="dxa"/>
            <w:vAlign w:val="bottom"/>
          </w:tcPr>
          <w:p w14:paraId="6D0D415D" w14:textId="77777777" w:rsidR="00FD32C6" w:rsidRPr="00FD32C6" w:rsidRDefault="00FD32C6" w:rsidP="00FD32C6">
            <w:pPr>
              <w:ind w:left="176"/>
              <w:rPr>
                <w:rFonts w:cs="Arial"/>
                <w:sz w:val="20"/>
              </w:rPr>
            </w:pPr>
            <w:r w:rsidRPr="00FD32C6">
              <w:rPr>
                <w:rFonts w:cs="Arial"/>
                <w:sz w:val="20"/>
              </w:rPr>
              <w:t>Boltless or Nut and Bolt</w:t>
            </w:r>
          </w:p>
          <w:p w14:paraId="044D6451" w14:textId="40B15EB3" w:rsidR="00FD32C6" w:rsidRPr="008C1501" w:rsidRDefault="00FD32C6" w:rsidP="00FD32C6">
            <w:pPr>
              <w:ind w:left="176"/>
              <w:rPr>
                <w:rFonts w:cs="Arial"/>
                <w:sz w:val="20"/>
              </w:rPr>
            </w:pPr>
          </w:p>
        </w:tc>
        <w:tc>
          <w:tcPr>
            <w:tcW w:w="6804" w:type="dxa"/>
          </w:tcPr>
          <w:p w14:paraId="63EBF91E" w14:textId="77777777" w:rsidR="00FD32C6" w:rsidRPr="00FD32C6" w:rsidRDefault="00FD32C6" w:rsidP="00FD32C6">
            <w:pPr>
              <w:ind w:left="176"/>
              <w:rPr>
                <w:rFonts w:cs="Arial"/>
                <w:sz w:val="20"/>
              </w:rPr>
            </w:pPr>
            <w:r w:rsidRPr="00FD32C6">
              <w:rPr>
                <w:rFonts w:cs="Arial"/>
                <w:sz w:val="20"/>
              </w:rPr>
              <w:t>Specify whether the product is boltless or nut and bolt model</w:t>
            </w:r>
          </w:p>
          <w:p w14:paraId="280E27E8" w14:textId="01A22F91" w:rsidR="00FD32C6" w:rsidRPr="009E07D6" w:rsidRDefault="00FD32C6" w:rsidP="00FD32C6">
            <w:pPr>
              <w:ind w:left="176"/>
              <w:rPr>
                <w:rFonts w:cs="Arial"/>
                <w:sz w:val="20"/>
              </w:rPr>
            </w:pPr>
          </w:p>
        </w:tc>
      </w:tr>
      <w:tr w:rsidR="00BF6678" w14:paraId="3A69B62C" w14:textId="77777777" w:rsidTr="002761D9">
        <w:tc>
          <w:tcPr>
            <w:tcW w:w="2268" w:type="dxa"/>
          </w:tcPr>
          <w:p w14:paraId="5A02DC9A" w14:textId="77777777" w:rsidR="00BF6678" w:rsidRPr="008C1501" w:rsidRDefault="00BF6678" w:rsidP="00BF6678">
            <w:pPr>
              <w:ind w:left="176"/>
              <w:rPr>
                <w:rFonts w:cs="Arial"/>
                <w:sz w:val="20"/>
              </w:rPr>
            </w:pPr>
            <w:r w:rsidRPr="008C1501">
              <w:rPr>
                <w:rFonts w:cs="Arial"/>
                <w:sz w:val="20"/>
              </w:rPr>
              <w:t>Invoice number</w:t>
            </w:r>
          </w:p>
        </w:tc>
        <w:tc>
          <w:tcPr>
            <w:tcW w:w="6804" w:type="dxa"/>
          </w:tcPr>
          <w:p w14:paraId="3AD5E2C7" w14:textId="77777777" w:rsidR="00BF6678" w:rsidRPr="009E07D6" w:rsidRDefault="00BF6678" w:rsidP="00BF6678">
            <w:pPr>
              <w:ind w:left="176"/>
              <w:rPr>
                <w:rFonts w:cs="Arial"/>
                <w:sz w:val="20"/>
              </w:rPr>
            </w:pPr>
            <w:r w:rsidRPr="009E07D6">
              <w:rPr>
                <w:rFonts w:cs="Arial"/>
                <w:sz w:val="20"/>
              </w:rPr>
              <w:t>Invoice number</w:t>
            </w:r>
          </w:p>
        </w:tc>
      </w:tr>
      <w:tr w:rsidR="00BF6678" w14:paraId="448FEF13" w14:textId="77777777" w:rsidTr="002761D9">
        <w:tc>
          <w:tcPr>
            <w:tcW w:w="2268" w:type="dxa"/>
          </w:tcPr>
          <w:p w14:paraId="047E9393" w14:textId="77777777" w:rsidR="00BF6678" w:rsidRPr="008C1501" w:rsidRDefault="00BF6678" w:rsidP="00BF6678">
            <w:pPr>
              <w:ind w:left="176"/>
              <w:rPr>
                <w:rFonts w:cs="Arial"/>
                <w:sz w:val="20"/>
              </w:rPr>
            </w:pPr>
            <w:r w:rsidRPr="008C1501">
              <w:rPr>
                <w:rFonts w:cs="Arial"/>
                <w:sz w:val="20"/>
              </w:rPr>
              <w:t>Invoice date</w:t>
            </w:r>
          </w:p>
        </w:tc>
        <w:tc>
          <w:tcPr>
            <w:tcW w:w="6804" w:type="dxa"/>
          </w:tcPr>
          <w:p w14:paraId="06F01CDD" w14:textId="77777777" w:rsidR="00BF6678" w:rsidRPr="009E07D6" w:rsidRDefault="00BF6678" w:rsidP="00BF6678">
            <w:pPr>
              <w:ind w:left="176"/>
              <w:rPr>
                <w:rFonts w:cs="Arial"/>
                <w:sz w:val="20"/>
              </w:rPr>
            </w:pPr>
            <w:r w:rsidRPr="009E07D6">
              <w:rPr>
                <w:rFonts w:cs="Arial"/>
                <w:sz w:val="20"/>
              </w:rPr>
              <w:t>Invoice date</w:t>
            </w:r>
          </w:p>
        </w:tc>
      </w:tr>
      <w:tr w:rsidR="00BF6678" w14:paraId="708920AA" w14:textId="77777777" w:rsidTr="002761D9">
        <w:tc>
          <w:tcPr>
            <w:tcW w:w="2268" w:type="dxa"/>
          </w:tcPr>
          <w:p w14:paraId="60D38CDC" w14:textId="77777777" w:rsidR="00BF6678" w:rsidRPr="008C1501" w:rsidRDefault="00BF6678" w:rsidP="00BF6678">
            <w:pPr>
              <w:ind w:left="176"/>
              <w:rPr>
                <w:rFonts w:cs="Arial"/>
                <w:sz w:val="20"/>
              </w:rPr>
            </w:pPr>
            <w:r w:rsidRPr="008C1501">
              <w:rPr>
                <w:rFonts w:cs="Arial"/>
                <w:sz w:val="20"/>
              </w:rPr>
              <w:t>Date of sale</w:t>
            </w:r>
          </w:p>
        </w:tc>
        <w:tc>
          <w:tcPr>
            <w:tcW w:w="6804" w:type="dxa"/>
          </w:tcPr>
          <w:p w14:paraId="2ECFAF69" w14:textId="77777777" w:rsidR="00BF6678" w:rsidRPr="009E07D6" w:rsidRDefault="00BF6678" w:rsidP="00BF6678">
            <w:pPr>
              <w:ind w:left="176"/>
              <w:rPr>
                <w:rFonts w:cs="Arial"/>
                <w:sz w:val="20"/>
              </w:rPr>
            </w:pPr>
            <w:r w:rsidRPr="009E07D6">
              <w:rPr>
                <w:rFonts w:cs="Arial"/>
                <w:sz w:val="20"/>
              </w:rPr>
              <w:t>Refer to the explanation at the beginning of this section.  If you consider that a date other than the invoice date best establishes the material terms of sale, report that date.  For example, order confirmation, contract, or purchase order date.</w:t>
            </w:r>
          </w:p>
        </w:tc>
      </w:tr>
      <w:tr w:rsidR="00BF6678" w:rsidRPr="00C41243" w14:paraId="5A8001E2" w14:textId="77777777" w:rsidTr="002761D9">
        <w:tc>
          <w:tcPr>
            <w:tcW w:w="2268" w:type="dxa"/>
            <w:tcBorders>
              <w:top w:val="single" w:sz="4" w:space="0" w:color="auto"/>
              <w:left w:val="single" w:sz="4" w:space="0" w:color="auto"/>
              <w:bottom w:val="single" w:sz="4" w:space="0" w:color="auto"/>
              <w:right w:val="single" w:sz="4" w:space="0" w:color="auto"/>
            </w:tcBorders>
          </w:tcPr>
          <w:p w14:paraId="57B70B93" w14:textId="77777777" w:rsidR="00BF6678" w:rsidRPr="008C1501" w:rsidRDefault="00BF6678" w:rsidP="00BF6678">
            <w:pPr>
              <w:ind w:left="176"/>
              <w:rPr>
                <w:rFonts w:cs="Arial"/>
                <w:sz w:val="20"/>
              </w:rPr>
            </w:pPr>
            <w:r w:rsidRPr="008C1501">
              <w:rPr>
                <w:rFonts w:cs="Arial"/>
                <w:sz w:val="20"/>
              </w:rPr>
              <w:t>Order number</w:t>
            </w:r>
          </w:p>
        </w:tc>
        <w:tc>
          <w:tcPr>
            <w:tcW w:w="6804" w:type="dxa"/>
            <w:tcBorders>
              <w:top w:val="single" w:sz="4" w:space="0" w:color="auto"/>
              <w:left w:val="single" w:sz="4" w:space="0" w:color="auto"/>
              <w:bottom w:val="single" w:sz="4" w:space="0" w:color="auto"/>
              <w:right w:val="single" w:sz="4" w:space="0" w:color="auto"/>
            </w:tcBorders>
          </w:tcPr>
          <w:p w14:paraId="2443DCF2" w14:textId="77777777" w:rsidR="00BF6678" w:rsidRPr="009E07D6" w:rsidRDefault="00BF6678" w:rsidP="00BF6678">
            <w:pPr>
              <w:ind w:left="176"/>
              <w:rPr>
                <w:rFonts w:cs="Arial"/>
                <w:sz w:val="20"/>
              </w:rPr>
            </w:pPr>
            <w:r w:rsidRPr="009E07D6">
              <w:rPr>
                <w:rFonts w:cs="Arial"/>
                <w:sz w:val="20"/>
              </w:rPr>
              <w:t>If applicable, show order confirmation, contract or purchase order number if you have shown a date other than invoice date as being the date of sale.</w:t>
            </w:r>
          </w:p>
        </w:tc>
      </w:tr>
      <w:tr w:rsidR="00BF6678" w:rsidRPr="00C41243" w14:paraId="5E124F14" w14:textId="77777777" w:rsidTr="002761D9">
        <w:tc>
          <w:tcPr>
            <w:tcW w:w="2268" w:type="dxa"/>
            <w:tcBorders>
              <w:top w:val="single" w:sz="4" w:space="0" w:color="auto"/>
              <w:left w:val="single" w:sz="4" w:space="0" w:color="auto"/>
              <w:bottom w:val="single" w:sz="4" w:space="0" w:color="auto"/>
              <w:right w:val="single" w:sz="4" w:space="0" w:color="auto"/>
            </w:tcBorders>
          </w:tcPr>
          <w:p w14:paraId="7BD5305C" w14:textId="4AECC8AB" w:rsidR="00BF6678" w:rsidRPr="009E07D6" w:rsidRDefault="00173388" w:rsidP="00BF6678">
            <w:pPr>
              <w:ind w:left="176"/>
              <w:rPr>
                <w:rFonts w:cs="Arial"/>
                <w:sz w:val="20"/>
              </w:rPr>
            </w:pPr>
            <w:r>
              <w:rPr>
                <w:rFonts w:cs="Arial"/>
                <w:sz w:val="20"/>
              </w:rPr>
              <w:t>Shipping</w:t>
            </w:r>
            <w:r w:rsidR="00BF6678" w:rsidRPr="009E07D6">
              <w:rPr>
                <w:rFonts w:cs="Arial"/>
                <w:sz w:val="20"/>
              </w:rPr>
              <w:t xml:space="preserve"> terms</w:t>
            </w:r>
          </w:p>
        </w:tc>
        <w:tc>
          <w:tcPr>
            <w:tcW w:w="6804" w:type="dxa"/>
            <w:tcBorders>
              <w:top w:val="single" w:sz="4" w:space="0" w:color="auto"/>
              <w:left w:val="single" w:sz="4" w:space="0" w:color="auto"/>
              <w:bottom w:val="single" w:sz="4" w:space="0" w:color="auto"/>
              <w:right w:val="single" w:sz="4" w:space="0" w:color="auto"/>
            </w:tcBorders>
          </w:tcPr>
          <w:p w14:paraId="3CAD43E4" w14:textId="633A166E" w:rsidR="00BF6678" w:rsidRPr="009E07D6" w:rsidRDefault="00BF6678" w:rsidP="00BF6678">
            <w:pPr>
              <w:ind w:left="176"/>
              <w:rPr>
                <w:rFonts w:cs="Arial"/>
                <w:sz w:val="20"/>
              </w:rPr>
            </w:pPr>
            <w:r w:rsidRPr="009E07D6">
              <w:rPr>
                <w:rFonts w:cs="Arial"/>
                <w:sz w:val="20"/>
              </w:rPr>
              <w:t xml:space="preserve">Delivery terms </w:t>
            </w:r>
            <w:r w:rsidR="009A72F9">
              <w:rPr>
                <w:rFonts w:cs="Arial"/>
                <w:sz w:val="20"/>
              </w:rPr>
              <w:t>e</w:t>
            </w:r>
            <w:r w:rsidR="004F57B8">
              <w:rPr>
                <w:rFonts w:cs="Arial"/>
                <w:sz w:val="20"/>
              </w:rPr>
              <w:t>.</w:t>
            </w:r>
            <w:r w:rsidR="009A72F9">
              <w:rPr>
                <w:rFonts w:cs="Arial"/>
                <w:sz w:val="20"/>
              </w:rPr>
              <w:t>g</w:t>
            </w:r>
            <w:r w:rsidR="004F57B8">
              <w:rPr>
                <w:rFonts w:cs="Arial"/>
                <w:sz w:val="20"/>
              </w:rPr>
              <w:t>.</w:t>
            </w:r>
            <w:r w:rsidR="009A72F9">
              <w:rPr>
                <w:rFonts w:cs="Arial"/>
                <w:sz w:val="20"/>
              </w:rPr>
              <w:t xml:space="preserve"> ex factory, free on truck, delivered into store</w:t>
            </w:r>
          </w:p>
        </w:tc>
      </w:tr>
      <w:tr w:rsidR="00BF6678" w14:paraId="6C02FBF3" w14:textId="77777777" w:rsidTr="002761D9">
        <w:tc>
          <w:tcPr>
            <w:tcW w:w="2268" w:type="dxa"/>
          </w:tcPr>
          <w:p w14:paraId="7F709684" w14:textId="77777777" w:rsidR="00BF6678" w:rsidRPr="009E07D6" w:rsidRDefault="00BF6678" w:rsidP="00BF6678">
            <w:pPr>
              <w:ind w:left="176"/>
              <w:rPr>
                <w:rFonts w:cs="Arial"/>
                <w:sz w:val="20"/>
              </w:rPr>
            </w:pPr>
            <w:r w:rsidRPr="009E07D6">
              <w:rPr>
                <w:rFonts w:cs="Arial"/>
                <w:sz w:val="20"/>
              </w:rPr>
              <w:t>Payment terms</w:t>
            </w:r>
          </w:p>
        </w:tc>
        <w:tc>
          <w:tcPr>
            <w:tcW w:w="6804" w:type="dxa"/>
          </w:tcPr>
          <w:p w14:paraId="1D4B4782" w14:textId="6D46106D" w:rsidR="00BF6678" w:rsidRPr="009E07D6" w:rsidRDefault="00BF6678" w:rsidP="00BF6678">
            <w:pPr>
              <w:ind w:left="176"/>
              <w:rPr>
                <w:rFonts w:cs="Arial"/>
                <w:sz w:val="20"/>
              </w:rPr>
            </w:pPr>
            <w:r w:rsidRPr="009E07D6">
              <w:rPr>
                <w:rFonts w:cs="Arial"/>
                <w:sz w:val="20"/>
              </w:rPr>
              <w:t>Agreed payment terms e</w:t>
            </w:r>
            <w:r w:rsidR="00173388">
              <w:rPr>
                <w:rFonts w:cs="Arial"/>
                <w:sz w:val="20"/>
              </w:rPr>
              <w:t>.</w:t>
            </w:r>
            <w:r w:rsidRPr="009E07D6">
              <w:rPr>
                <w:rFonts w:cs="Arial"/>
                <w:sz w:val="20"/>
              </w:rPr>
              <w:t>g. 60 days=60 etc</w:t>
            </w:r>
            <w:r w:rsidR="00173388">
              <w:rPr>
                <w:rFonts w:cs="Arial"/>
                <w:sz w:val="20"/>
              </w:rPr>
              <w:t>.</w:t>
            </w:r>
          </w:p>
        </w:tc>
      </w:tr>
      <w:tr w:rsidR="004F57B8" w14:paraId="50E65914" w14:textId="77777777" w:rsidTr="002761D9">
        <w:tc>
          <w:tcPr>
            <w:tcW w:w="2268" w:type="dxa"/>
          </w:tcPr>
          <w:p w14:paraId="15B74707" w14:textId="176587B2" w:rsidR="004F57B8" w:rsidRPr="009E07D6" w:rsidRDefault="004F57B8" w:rsidP="004F57B8">
            <w:pPr>
              <w:ind w:left="176"/>
              <w:rPr>
                <w:rFonts w:cs="Arial"/>
                <w:sz w:val="20"/>
              </w:rPr>
            </w:pPr>
            <w:r w:rsidRPr="00C41243">
              <w:rPr>
                <w:snapToGrid w:val="0"/>
                <w:sz w:val="20"/>
              </w:rPr>
              <w:t>Quantity</w:t>
            </w:r>
          </w:p>
        </w:tc>
        <w:tc>
          <w:tcPr>
            <w:tcW w:w="6804" w:type="dxa"/>
          </w:tcPr>
          <w:p w14:paraId="332C9895" w14:textId="2D1362E6" w:rsidR="004F57B8" w:rsidRPr="009E07D6" w:rsidRDefault="004F57B8" w:rsidP="004F57B8">
            <w:pPr>
              <w:ind w:left="176"/>
              <w:rPr>
                <w:rFonts w:cs="Arial"/>
                <w:sz w:val="20"/>
              </w:rPr>
            </w:pPr>
            <w:r w:rsidRPr="00C41243">
              <w:rPr>
                <w:snapToGrid w:val="0"/>
                <w:sz w:val="20"/>
              </w:rPr>
              <w:t xml:space="preserve">Quantity in units shown on the invoice.  </w:t>
            </w:r>
          </w:p>
        </w:tc>
      </w:tr>
      <w:tr w:rsidR="004F57B8" w:rsidRPr="00C41243" w14:paraId="6588C2FB" w14:textId="77777777" w:rsidTr="002761D9">
        <w:tc>
          <w:tcPr>
            <w:tcW w:w="2268" w:type="dxa"/>
            <w:tcBorders>
              <w:top w:val="single" w:sz="4" w:space="0" w:color="auto"/>
              <w:left w:val="single" w:sz="4" w:space="0" w:color="auto"/>
              <w:bottom w:val="single" w:sz="4" w:space="0" w:color="auto"/>
              <w:right w:val="single" w:sz="4" w:space="0" w:color="auto"/>
            </w:tcBorders>
          </w:tcPr>
          <w:p w14:paraId="0712500E" w14:textId="77777777" w:rsidR="004F57B8" w:rsidRPr="009E07D6" w:rsidRDefault="004F57B8" w:rsidP="004F57B8">
            <w:pPr>
              <w:ind w:left="176"/>
              <w:rPr>
                <w:rFonts w:cs="Arial"/>
                <w:sz w:val="20"/>
              </w:rPr>
            </w:pPr>
            <w:r w:rsidRPr="009E07D6">
              <w:rPr>
                <w:rFonts w:cs="Arial"/>
                <w:sz w:val="20"/>
              </w:rPr>
              <w:t>Gross Invoice value</w:t>
            </w:r>
          </w:p>
        </w:tc>
        <w:tc>
          <w:tcPr>
            <w:tcW w:w="6804" w:type="dxa"/>
            <w:tcBorders>
              <w:top w:val="single" w:sz="4" w:space="0" w:color="auto"/>
              <w:left w:val="single" w:sz="4" w:space="0" w:color="auto"/>
              <w:bottom w:val="single" w:sz="4" w:space="0" w:color="auto"/>
              <w:right w:val="single" w:sz="4" w:space="0" w:color="auto"/>
            </w:tcBorders>
          </w:tcPr>
          <w:p w14:paraId="6495E540" w14:textId="77777777" w:rsidR="004F57B8" w:rsidRPr="009E07D6" w:rsidRDefault="004F57B8" w:rsidP="004F57B8">
            <w:pPr>
              <w:ind w:left="176"/>
              <w:rPr>
                <w:rFonts w:cs="Arial"/>
                <w:sz w:val="20"/>
              </w:rPr>
            </w:pPr>
            <w:r w:rsidRPr="009E07D6">
              <w:rPr>
                <w:rFonts w:cs="Arial"/>
                <w:sz w:val="20"/>
              </w:rPr>
              <w:t>Gross value shown on invoice in the currency of sale, net of taxes.</w:t>
            </w:r>
          </w:p>
        </w:tc>
      </w:tr>
      <w:tr w:rsidR="004F57B8" w14:paraId="654CE710" w14:textId="77777777" w:rsidTr="002761D9">
        <w:tc>
          <w:tcPr>
            <w:tcW w:w="2268" w:type="dxa"/>
          </w:tcPr>
          <w:p w14:paraId="4AAD0541" w14:textId="77777777" w:rsidR="004F57B8" w:rsidRPr="009E07D6" w:rsidRDefault="004F57B8" w:rsidP="004F57B8">
            <w:pPr>
              <w:ind w:left="176"/>
              <w:rPr>
                <w:rFonts w:cs="Arial"/>
                <w:sz w:val="20"/>
              </w:rPr>
            </w:pPr>
            <w:r w:rsidRPr="009E07D6">
              <w:rPr>
                <w:rFonts w:cs="Arial"/>
                <w:sz w:val="20"/>
              </w:rPr>
              <w:t>Discounts on the Invoice</w:t>
            </w:r>
          </w:p>
        </w:tc>
        <w:tc>
          <w:tcPr>
            <w:tcW w:w="6804" w:type="dxa"/>
          </w:tcPr>
          <w:p w14:paraId="6AAF61EE" w14:textId="77777777" w:rsidR="004F57B8" w:rsidRPr="009E07D6" w:rsidRDefault="004F57B8" w:rsidP="004F57B8">
            <w:pPr>
              <w:ind w:left="176"/>
              <w:rPr>
                <w:rFonts w:cs="Arial"/>
                <w:sz w:val="20"/>
              </w:rPr>
            </w:pPr>
            <w:r w:rsidRPr="009E07D6">
              <w:rPr>
                <w:rFonts w:cs="Arial"/>
                <w:sz w:val="20"/>
              </w:rPr>
              <w:t>The amount of any discount deducted on the invoice on each transaction.  If a % discount applies show that % discount applying in another column.</w:t>
            </w:r>
          </w:p>
        </w:tc>
      </w:tr>
      <w:tr w:rsidR="004F57B8" w14:paraId="3466104D" w14:textId="77777777" w:rsidTr="002761D9">
        <w:tc>
          <w:tcPr>
            <w:tcW w:w="2268" w:type="dxa"/>
          </w:tcPr>
          <w:p w14:paraId="52493777" w14:textId="77777777" w:rsidR="004F57B8" w:rsidRPr="009E07D6" w:rsidRDefault="004F57B8" w:rsidP="004F57B8">
            <w:pPr>
              <w:ind w:left="176"/>
              <w:rPr>
                <w:rFonts w:cs="Arial"/>
                <w:sz w:val="20"/>
              </w:rPr>
            </w:pPr>
            <w:r w:rsidRPr="009E07D6">
              <w:rPr>
                <w:rFonts w:cs="Arial"/>
                <w:sz w:val="20"/>
              </w:rPr>
              <w:t>Rebates or other Allowances</w:t>
            </w:r>
          </w:p>
        </w:tc>
        <w:tc>
          <w:tcPr>
            <w:tcW w:w="6804" w:type="dxa"/>
          </w:tcPr>
          <w:p w14:paraId="5DE1A439" w14:textId="77777777" w:rsidR="004F57B8" w:rsidRPr="009E07D6" w:rsidRDefault="004F57B8" w:rsidP="004F57B8">
            <w:pPr>
              <w:ind w:left="176"/>
              <w:rPr>
                <w:rFonts w:cs="Arial"/>
                <w:sz w:val="20"/>
              </w:rPr>
            </w:pPr>
            <w:r w:rsidRPr="009E07D6">
              <w:rPr>
                <w:rFonts w:cs="Arial"/>
                <w:sz w:val="20"/>
              </w:rPr>
              <w:t>The actual amount of any deferred rebates or allowances in the currency of sale</w:t>
            </w:r>
          </w:p>
        </w:tc>
      </w:tr>
      <w:tr w:rsidR="004F57B8" w14:paraId="073BC69E" w14:textId="77777777" w:rsidTr="002761D9">
        <w:tc>
          <w:tcPr>
            <w:tcW w:w="2268" w:type="dxa"/>
          </w:tcPr>
          <w:p w14:paraId="4A8C1B89" w14:textId="77777777" w:rsidR="004F57B8" w:rsidRPr="009E07D6" w:rsidRDefault="004F57B8" w:rsidP="004F57B8">
            <w:pPr>
              <w:ind w:left="176"/>
              <w:rPr>
                <w:rFonts w:cs="Arial"/>
                <w:sz w:val="20"/>
              </w:rPr>
            </w:pPr>
            <w:r w:rsidRPr="009E07D6">
              <w:rPr>
                <w:rFonts w:cs="Arial"/>
                <w:sz w:val="20"/>
              </w:rPr>
              <w:t>Other charges</w:t>
            </w:r>
          </w:p>
        </w:tc>
        <w:tc>
          <w:tcPr>
            <w:tcW w:w="6804" w:type="dxa"/>
          </w:tcPr>
          <w:p w14:paraId="7C092E22" w14:textId="77777777" w:rsidR="004F57B8" w:rsidRPr="009E07D6" w:rsidRDefault="004F57B8" w:rsidP="004F57B8">
            <w:pPr>
              <w:ind w:left="176"/>
              <w:rPr>
                <w:rFonts w:cs="Arial"/>
                <w:sz w:val="20"/>
              </w:rPr>
            </w:pPr>
            <w:r w:rsidRPr="009E07D6">
              <w:rPr>
                <w:rFonts w:cs="Arial"/>
                <w:sz w:val="20"/>
              </w:rPr>
              <w:t xml:space="preserve">Any other charges, or price reductions, that affect the net invoice value.  Insert additional columns and provide description. </w:t>
            </w:r>
          </w:p>
        </w:tc>
      </w:tr>
      <w:tr w:rsidR="00CE6E58" w14:paraId="2B6E68C6" w14:textId="77777777" w:rsidTr="002761D9">
        <w:tc>
          <w:tcPr>
            <w:tcW w:w="2268" w:type="dxa"/>
          </w:tcPr>
          <w:p w14:paraId="1B3F3D0B" w14:textId="77777777" w:rsidR="00CE6E58" w:rsidRPr="009E07D6" w:rsidRDefault="00CE6E58" w:rsidP="00CE6E58">
            <w:pPr>
              <w:ind w:left="176"/>
              <w:rPr>
                <w:rFonts w:cs="Arial"/>
                <w:sz w:val="20"/>
              </w:rPr>
            </w:pPr>
            <w:r w:rsidRPr="009E07D6">
              <w:rPr>
                <w:rFonts w:cs="Arial"/>
                <w:sz w:val="20"/>
              </w:rPr>
              <w:t>Net invoice value in the currency of the exporting country</w:t>
            </w:r>
          </w:p>
        </w:tc>
        <w:tc>
          <w:tcPr>
            <w:tcW w:w="6804" w:type="dxa"/>
          </w:tcPr>
          <w:p w14:paraId="641597D3" w14:textId="77777777" w:rsidR="00CE6E58" w:rsidRPr="009E07D6" w:rsidRDefault="00CE6E58" w:rsidP="00CE6E58">
            <w:pPr>
              <w:ind w:left="176"/>
              <w:rPr>
                <w:rFonts w:cs="Arial"/>
                <w:sz w:val="20"/>
              </w:rPr>
            </w:pPr>
            <w:r w:rsidRPr="009E07D6">
              <w:rPr>
                <w:rFonts w:cs="Arial"/>
                <w:sz w:val="20"/>
              </w:rPr>
              <w:t>The net invoice value expressed in your domestic currency as recorded in your accounting system</w:t>
            </w:r>
          </w:p>
        </w:tc>
      </w:tr>
      <w:tr w:rsidR="00CE6E58" w14:paraId="421246A6" w14:textId="77777777" w:rsidTr="002761D9">
        <w:tc>
          <w:tcPr>
            <w:tcW w:w="2268" w:type="dxa"/>
          </w:tcPr>
          <w:p w14:paraId="45B635B7" w14:textId="77777777" w:rsidR="00CE6E58" w:rsidRPr="009E07D6" w:rsidRDefault="00CE6E58" w:rsidP="00CE6E58">
            <w:pPr>
              <w:ind w:left="176"/>
              <w:rPr>
                <w:rFonts w:cs="Arial"/>
                <w:sz w:val="20"/>
              </w:rPr>
            </w:pPr>
            <w:r>
              <w:rPr>
                <w:rFonts w:cs="Arial"/>
                <w:sz w:val="20"/>
              </w:rPr>
              <w:t>Other</w:t>
            </w:r>
            <w:r w:rsidRPr="009E07D6">
              <w:rPr>
                <w:rFonts w:cs="Arial"/>
                <w:sz w:val="20"/>
              </w:rPr>
              <w:t xml:space="preserve"> discounts</w:t>
            </w:r>
          </w:p>
        </w:tc>
        <w:tc>
          <w:tcPr>
            <w:tcW w:w="6804" w:type="dxa"/>
          </w:tcPr>
          <w:p w14:paraId="7A3799C0" w14:textId="0D804C30" w:rsidR="00CE6E58" w:rsidRPr="009E07D6" w:rsidRDefault="00CE6E58" w:rsidP="00CE6E58">
            <w:pPr>
              <w:ind w:left="176"/>
              <w:rPr>
                <w:rFonts w:cs="Arial"/>
                <w:sz w:val="20"/>
              </w:rPr>
            </w:pPr>
            <w:r>
              <w:rPr>
                <w:rFonts w:cs="Arial"/>
                <w:snapToGrid w:val="0"/>
                <w:color w:val="000000"/>
                <w:sz w:val="20"/>
              </w:rPr>
              <w:t>The actual amount of other discounts (e.g. quantity discounts) not deducted from the invoice.  Show a separate column for each type of quantity discount.</w:t>
            </w:r>
          </w:p>
        </w:tc>
      </w:tr>
      <w:tr w:rsidR="00CE6E58" w14:paraId="60EABB6A" w14:textId="77777777" w:rsidTr="002761D9">
        <w:tc>
          <w:tcPr>
            <w:tcW w:w="2268" w:type="dxa"/>
          </w:tcPr>
          <w:p w14:paraId="522D175C" w14:textId="77777777" w:rsidR="00CE6E58" w:rsidRPr="009E07D6" w:rsidRDefault="00CE6E58" w:rsidP="00CE6E58">
            <w:pPr>
              <w:ind w:left="176"/>
              <w:rPr>
                <w:rFonts w:cs="Arial"/>
                <w:sz w:val="20"/>
              </w:rPr>
            </w:pPr>
            <w:r w:rsidRPr="009E07D6">
              <w:rPr>
                <w:rFonts w:cs="Arial"/>
                <w:sz w:val="20"/>
              </w:rPr>
              <w:t>Packing*</w:t>
            </w:r>
          </w:p>
        </w:tc>
        <w:tc>
          <w:tcPr>
            <w:tcW w:w="6804" w:type="dxa"/>
          </w:tcPr>
          <w:p w14:paraId="26E60216" w14:textId="77777777" w:rsidR="00CE6E58" w:rsidRPr="009E07D6" w:rsidRDefault="00CE6E58" w:rsidP="00CE6E58">
            <w:pPr>
              <w:ind w:left="176"/>
              <w:rPr>
                <w:rFonts w:cs="Arial"/>
                <w:sz w:val="20"/>
              </w:rPr>
            </w:pPr>
            <w:r w:rsidRPr="009E07D6">
              <w:rPr>
                <w:rFonts w:cs="Arial"/>
                <w:sz w:val="20"/>
              </w:rPr>
              <w:t>Packing expenses</w:t>
            </w:r>
          </w:p>
        </w:tc>
      </w:tr>
      <w:tr w:rsidR="00CE6E58" w14:paraId="6F50C037" w14:textId="77777777" w:rsidTr="002761D9">
        <w:tc>
          <w:tcPr>
            <w:tcW w:w="2268" w:type="dxa"/>
          </w:tcPr>
          <w:p w14:paraId="2824BEE8" w14:textId="77777777" w:rsidR="00CE6E58" w:rsidRPr="009E07D6" w:rsidRDefault="00CE6E58" w:rsidP="00CE6E58">
            <w:pPr>
              <w:ind w:left="176"/>
              <w:rPr>
                <w:rFonts w:cs="Arial"/>
                <w:sz w:val="20"/>
              </w:rPr>
            </w:pPr>
            <w:r w:rsidRPr="009E07D6">
              <w:rPr>
                <w:rFonts w:cs="Arial"/>
                <w:sz w:val="20"/>
              </w:rPr>
              <w:lastRenderedPageBreak/>
              <w:t>Inland transportation Costs*</w:t>
            </w:r>
          </w:p>
        </w:tc>
        <w:tc>
          <w:tcPr>
            <w:tcW w:w="6804" w:type="dxa"/>
          </w:tcPr>
          <w:p w14:paraId="24BC8540" w14:textId="77777777" w:rsidR="00CE6E58" w:rsidRPr="009E07D6" w:rsidRDefault="00CE6E58" w:rsidP="00CE6E58">
            <w:pPr>
              <w:ind w:left="176"/>
              <w:rPr>
                <w:rFonts w:cs="Arial"/>
                <w:sz w:val="20"/>
              </w:rPr>
            </w:pPr>
            <w:r w:rsidRPr="009E07D6">
              <w:rPr>
                <w:rFonts w:cs="Arial"/>
                <w:sz w:val="20"/>
              </w:rPr>
              <w:t>Amount of inland transportation costs included in the selling price.</w:t>
            </w:r>
          </w:p>
        </w:tc>
      </w:tr>
      <w:tr w:rsidR="00CE6E58" w14:paraId="54E708DA" w14:textId="77777777" w:rsidTr="002761D9">
        <w:tc>
          <w:tcPr>
            <w:tcW w:w="2268" w:type="dxa"/>
          </w:tcPr>
          <w:p w14:paraId="07EAE144" w14:textId="77777777" w:rsidR="00CE6E58" w:rsidRPr="009E07D6" w:rsidRDefault="00CE6E58" w:rsidP="00CE6E58">
            <w:pPr>
              <w:ind w:left="176"/>
              <w:rPr>
                <w:rFonts w:cs="Arial"/>
                <w:sz w:val="20"/>
              </w:rPr>
            </w:pPr>
            <w:r w:rsidRPr="009E07D6">
              <w:rPr>
                <w:rFonts w:cs="Arial"/>
                <w:sz w:val="20"/>
              </w:rPr>
              <w:t>Handling, loading And ancillary Expenses*</w:t>
            </w:r>
          </w:p>
        </w:tc>
        <w:tc>
          <w:tcPr>
            <w:tcW w:w="6804" w:type="dxa"/>
          </w:tcPr>
          <w:p w14:paraId="58D094BD" w14:textId="77777777" w:rsidR="00CE6E58" w:rsidRPr="009E07D6" w:rsidRDefault="00CE6E58" w:rsidP="00CE6E58">
            <w:pPr>
              <w:ind w:left="176"/>
              <w:rPr>
                <w:rFonts w:cs="Arial"/>
                <w:sz w:val="20"/>
              </w:rPr>
            </w:pPr>
            <w:r w:rsidRPr="009E07D6">
              <w:rPr>
                <w:rFonts w:cs="Arial"/>
                <w:sz w:val="20"/>
              </w:rPr>
              <w:t xml:space="preserve">Handling, loading &amp; ancillary expenses. </w:t>
            </w:r>
          </w:p>
        </w:tc>
      </w:tr>
      <w:tr w:rsidR="00CE6E58" w14:paraId="53F5C000" w14:textId="77777777" w:rsidTr="002761D9">
        <w:tc>
          <w:tcPr>
            <w:tcW w:w="2268" w:type="dxa"/>
          </w:tcPr>
          <w:p w14:paraId="3E4B6624" w14:textId="77777777" w:rsidR="00CE6E58" w:rsidRPr="009E07D6" w:rsidRDefault="00CE6E58" w:rsidP="00CE6E58">
            <w:pPr>
              <w:ind w:left="176"/>
              <w:rPr>
                <w:rFonts w:cs="Arial"/>
                <w:sz w:val="20"/>
              </w:rPr>
            </w:pPr>
            <w:r w:rsidRPr="009E07D6">
              <w:rPr>
                <w:rFonts w:cs="Arial"/>
                <w:sz w:val="20"/>
              </w:rPr>
              <w:t>Warranty &amp; Guarantee expenses*</w:t>
            </w:r>
          </w:p>
        </w:tc>
        <w:tc>
          <w:tcPr>
            <w:tcW w:w="6804" w:type="dxa"/>
          </w:tcPr>
          <w:p w14:paraId="6D9A4FD6" w14:textId="77777777" w:rsidR="00CE6E58" w:rsidRPr="009E07D6" w:rsidRDefault="00CE6E58" w:rsidP="00CE6E58">
            <w:pPr>
              <w:ind w:left="176"/>
              <w:rPr>
                <w:rFonts w:cs="Arial"/>
                <w:sz w:val="20"/>
              </w:rPr>
            </w:pPr>
            <w:r w:rsidRPr="009E07D6">
              <w:rPr>
                <w:rFonts w:cs="Arial"/>
                <w:sz w:val="20"/>
              </w:rPr>
              <w:t>Warranty &amp; guarantee expenses</w:t>
            </w:r>
          </w:p>
        </w:tc>
      </w:tr>
      <w:tr w:rsidR="00CE6E58" w14:paraId="33E5067B" w14:textId="77777777" w:rsidTr="002761D9">
        <w:tc>
          <w:tcPr>
            <w:tcW w:w="2268" w:type="dxa"/>
          </w:tcPr>
          <w:p w14:paraId="234C4032" w14:textId="77777777" w:rsidR="00CE6E58" w:rsidRPr="009E07D6" w:rsidRDefault="00CE6E58" w:rsidP="00CE6E58">
            <w:pPr>
              <w:ind w:left="176"/>
              <w:rPr>
                <w:rFonts w:cs="Arial"/>
                <w:sz w:val="20"/>
              </w:rPr>
            </w:pPr>
            <w:r w:rsidRPr="009E07D6">
              <w:rPr>
                <w:rFonts w:cs="Arial"/>
                <w:sz w:val="20"/>
              </w:rPr>
              <w:t>Commissions*</w:t>
            </w:r>
          </w:p>
        </w:tc>
        <w:tc>
          <w:tcPr>
            <w:tcW w:w="6804" w:type="dxa"/>
          </w:tcPr>
          <w:p w14:paraId="3F477875" w14:textId="77777777" w:rsidR="00CE6E58" w:rsidRPr="009E07D6" w:rsidRDefault="00CE6E58" w:rsidP="00CE6E58">
            <w:pPr>
              <w:ind w:left="176"/>
              <w:rPr>
                <w:rFonts w:cs="Arial"/>
                <w:sz w:val="20"/>
              </w:rPr>
            </w:pPr>
            <w:r w:rsidRPr="009E07D6">
              <w:rPr>
                <w:rFonts w:cs="Arial"/>
                <w:sz w:val="20"/>
              </w:rPr>
              <w:t>Commissions paid.  If more than one type is paid insert additional columns of data.</w:t>
            </w:r>
          </w:p>
        </w:tc>
      </w:tr>
      <w:tr w:rsidR="00CE6E58" w14:paraId="4A0DA03E" w14:textId="77777777" w:rsidTr="002761D9">
        <w:tc>
          <w:tcPr>
            <w:tcW w:w="2268" w:type="dxa"/>
          </w:tcPr>
          <w:p w14:paraId="74367EB0" w14:textId="77777777" w:rsidR="00CE6E58" w:rsidRPr="009E07D6" w:rsidRDefault="00CE6E58" w:rsidP="00CE6E58">
            <w:pPr>
              <w:ind w:left="176"/>
              <w:rPr>
                <w:rFonts w:cs="Arial"/>
                <w:sz w:val="20"/>
              </w:rPr>
            </w:pPr>
            <w:r w:rsidRPr="009E07D6">
              <w:rPr>
                <w:rFonts w:cs="Arial"/>
                <w:sz w:val="20"/>
              </w:rPr>
              <w:t>Other factors*</w:t>
            </w:r>
          </w:p>
        </w:tc>
        <w:tc>
          <w:tcPr>
            <w:tcW w:w="6804" w:type="dxa"/>
          </w:tcPr>
          <w:p w14:paraId="69A71641" w14:textId="77777777" w:rsidR="00CE6E58" w:rsidRPr="009E07D6" w:rsidRDefault="00CE6E58" w:rsidP="00CE6E58">
            <w:pPr>
              <w:ind w:left="176"/>
              <w:rPr>
                <w:rFonts w:cs="Arial"/>
                <w:sz w:val="20"/>
              </w:rPr>
            </w:pPr>
            <w:r w:rsidRPr="009E07D6">
              <w:rPr>
                <w:rFonts w:cs="Arial"/>
                <w:sz w:val="20"/>
              </w:rPr>
              <w:t>Any other costs, charges or expenses incurred in relation to the domestic sales (include additional columns as required).  See question D5.</w:t>
            </w:r>
          </w:p>
        </w:tc>
      </w:tr>
    </w:tbl>
    <w:p w14:paraId="07C94231" w14:textId="77777777" w:rsidR="00515B70" w:rsidRDefault="00515B70">
      <w:pPr>
        <w:widowControl w:val="0"/>
        <w:ind w:left="720" w:right="-745" w:hanging="720"/>
        <w:jc w:val="both"/>
        <w:rPr>
          <w:snapToGrid w:val="0"/>
        </w:rPr>
      </w:pPr>
    </w:p>
    <w:p w14:paraId="4EFD1935" w14:textId="77777777" w:rsidR="00515B70" w:rsidRDefault="00515B70">
      <w:pPr>
        <w:widowControl w:val="0"/>
        <w:ind w:right="-745"/>
        <w:jc w:val="both"/>
        <w:rPr>
          <w:snapToGrid w:val="0"/>
          <w:sz w:val="20"/>
        </w:rPr>
      </w:pPr>
      <w:r>
        <w:rPr>
          <w:snapToGrid w:val="0"/>
          <w:sz w:val="20"/>
        </w:rPr>
        <w:t>Costs marked with * are explained in section E-2.</w:t>
      </w:r>
    </w:p>
    <w:p w14:paraId="5EBCE410" w14:textId="77777777" w:rsidR="00515B70" w:rsidRDefault="00515B70">
      <w:pPr>
        <w:widowControl w:val="0"/>
        <w:ind w:right="-745"/>
        <w:jc w:val="both"/>
        <w:rPr>
          <w:snapToGrid w:val="0"/>
        </w:rPr>
      </w:pPr>
    </w:p>
    <w:p w14:paraId="0F86238A" w14:textId="4330121F" w:rsidR="00515B70" w:rsidRDefault="00515B70">
      <w:pPr>
        <w:pStyle w:val="Indent1"/>
        <w:ind w:right="-680"/>
      </w:pPr>
      <w:r w:rsidRPr="003735F5">
        <w:rPr>
          <w:b/>
          <w:sz w:val="28"/>
          <w:szCs w:val="28"/>
        </w:rPr>
        <w:t>D-5</w:t>
      </w:r>
      <w:r>
        <w:tab/>
        <w:t>If there are any other costs, charges or expenses incurred in respect of the sales listed which have not been identified in the table in question D-4 above add a column for each item (see “other factors”).  For example, certain ot</w:t>
      </w:r>
      <w:r w:rsidR="00B55BD1">
        <w:t xml:space="preserve">her selling expenses incurred. </w:t>
      </w:r>
    </w:p>
    <w:p w14:paraId="280E23ED" w14:textId="77777777" w:rsidR="00515B70" w:rsidRDefault="00515B70">
      <w:pPr>
        <w:widowControl w:val="0"/>
        <w:ind w:left="720" w:right="-745" w:hanging="720"/>
        <w:jc w:val="both"/>
        <w:rPr>
          <w:snapToGrid w:val="0"/>
        </w:rPr>
      </w:pPr>
      <w:r>
        <w:rPr>
          <w:snapToGrid w:val="0"/>
        </w:rPr>
        <w:t xml:space="preserve"> </w:t>
      </w:r>
    </w:p>
    <w:p w14:paraId="4184F6D1"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24FD80DA" w14:textId="77777777" w:rsidR="00515B70" w:rsidRDefault="00515B70">
      <w:pPr>
        <w:pStyle w:val="bulletindent"/>
        <w:ind w:right="-680"/>
      </w:pPr>
      <w:r>
        <w:t>provide a description; and</w:t>
      </w:r>
    </w:p>
    <w:p w14:paraId="2C44E544" w14:textId="77777777" w:rsidR="00515B70" w:rsidRDefault="00515B70">
      <w:pPr>
        <w:pStyle w:val="bulletindent"/>
        <w:ind w:right="-680"/>
      </w:pPr>
      <w:r>
        <w:t>explain the terms and conditions that must be met by the customer to qualify for payment.</w:t>
      </w:r>
    </w:p>
    <w:p w14:paraId="6A1C32C6" w14:textId="77777777" w:rsidR="00515B70" w:rsidRDefault="00515B70">
      <w:pPr>
        <w:widowControl w:val="0"/>
        <w:ind w:left="720" w:right="-680"/>
        <w:jc w:val="both"/>
        <w:rPr>
          <w:snapToGrid w:val="0"/>
        </w:rPr>
      </w:pPr>
    </w:p>
    <w:p w14:paraId="56D4C44C" w14:textId="2634122B" w:rsidR="00515B70" w:rsidRDefault="00515B70">
      <w:pPr>
        <w:pStyle w:val="Indent1"/>
        <w:ind w:right="-680" w:firstLine="0"/>
      </w:pPr>
      <w:r>
        <w:t>Where the amounts of these discounts, rebates etc</w:t>
      </w:r>
      <w:r w:rsidR="00B55BD1">
        <w:t>.</w:t>
      </w:r>
      <w:r>
        <w:t xml:space="preserve"> are not identified on the sales invoice, explain how you calculated the amounts shown in your response to question D4. </w:t>
      </w:r>
    </w:p>
    <w:p w14:paraId="3B7B86CE"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0CEF5598" w14:textId="77777777" w:rsidR="00515B70" w:rsidRDefault="00515B70">
      <w:pPr>
        <w:widowControl w:val="0"/>
        <w:ind w:right="-745"/>
        <w:jc w:val="both"/>
        <w:rPr>
          <w:snapToGrid w:val="0"/>
        </w:rPr>
      </w:pPr>
    </w:p>
    <w:p w14:paraId="54B36A01"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01F694A4"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6BB0F6BF" w14:textId="77777777" w:rsidR="00515B70" w:rsidRDefault="00515B70">
      <w:pPr>
        <w:pStyle w:val="Indent1"/>
        <w:ind w:right="-680"/>
      </w:pPr>
    </w:p>
    <w:p w14:paraId="7EF6ECCE" w14:textId="77777777" w:rsidR="00515B70" w:rsidRDefault="00BE15F8" w:rsidP="00733E42">
      <w:pPr>
        <w:pStyle w:val="Heading1"/>
      </w:pPr>
      <w:bookmarkStart w:id="79" w:name="_Toc506971838"/>
      <w:r>
        <w:br w:type="page"/>
      </w:r>
      <w:bookmarkStart w:id="80" w:name="_Toc455483687"/>
      <w:r w:rsidR="00515B70">
        <w:lastRenderedPageBreak/>
        <w:t xml:space="preserve">Section E </w:t>
      </w:r>
      <w:r w:rsidR="00515B70">
        <w:br/>
        <w:t>Fair comparison</w:t>
      </w:r>
      <w:bookmarkEnd w:id="79"/>
      <w:bookmarkEnd w:id="80"/>
      <w:r w:rsidR="00515B70">
        <w:t xml:space="preserve"> </w:t>
      </w:r>
    </w:p>
    <w:p w14:paraId="61E78F7F" w14:textId="77777777" w:rsidR="00515B70" w:rsidRDefault="00515B70">
      <w:pPr>
        <w:widowControl w:val="0"/>
        <w:ind w:right="-745"/>
        <w:jc w:val="both"/>
        <w:rPr>
          <w:snapToGrid w:val="0"/>
        </w:rPr>
      </w:pPr>
    </w:p>
    <w:p w14:paraId="0B78F44D"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r w:rsidR="008F56D2">
        <w:t>i.e.</w:t>
      </w:r>
      <w:r>
        <w:t xml:space="preserve"> the normal value).  </w:t>
      </w:r>
    </w:p>
    <w:p w14:paraId="3A40D66F" w14:textId="77777777" w:rsidR="00515B70" w:rsidRDefault="00515B70">
      <w:pPr>
        <w:pStyle w:val="Style1"/>
        <w:ind w:right="-680"/>
      </w:pPr>
    </w:p>
    <w:p w14:paraId="646F3D75"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1A95A93E" w14:textId="77777777" w:rsidR="00515B70" w:rsidRDefault="00515B70">
      <w:pPr>
        <w:pStyle w:val="Style1"/>
        <w:ind w:right="-680"/>
      </w:pPr>
    </w:p>
    <w:p w14:paraId="7A8A6D09"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2B85F758" w14:textId="77777777" w:rsidR="00515B70" w:rsidRDefault="00515B70">
      <w:pPr>
        <w:pStyle w:val="Style1"/>
        <w:ind w:right="-680"/>
      </w:pPr>
    </w:p>
    <w:p w14:paraId="4D6EB539"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2B2B25C6" w14:textId="77777777" w:rsidR="00515B70" w:rsidRDefault="00515B70">
      <w:pPr>
        <w:pStyle w:val="Style1"/>
        <w:ind w:right="-680"/>
      </w:pPr>
    </w:p>
    <w:p w14:paraId="3154DD25"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1FB4A178" w14:textId="77777777" w:rsidR="00515B70" w:rsidRDefault="00515B70">
      <w:pPr>
        <w:pStyle w:val="Style1"/>
        <w:ind w:right="-680"/>
      </w:pPr>
    </w:p>
    <w:p w14:paraId="6FA347F1"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660BD01A" w14:textId="77777777" w:rsidR="00515B70" w:rsidRDefault="00515B70">
      <w:pPr>
        <w:pStyle w:val="Style1"/>
        <w:ind w:right="-680"/>
      </w:pPr>
    </w:p>
    <w:p w14:paraId="6E3B507B"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748B731F" w14:textId="77777777" w:rsidR="00515B70" w:rsidRDefault="00515B70">
      <w:pPr>
        <w:pStyle w:val="Style1"/>
        <w:ind w:right="-680"/>
      </w:pPr>
    </w:p>
    <w:p w14:paraId="24CC5098"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4D3C9316" w14:textId="77777777" w:rsidR="00515B70" w:rsidRDefault="00515B70">
      <w:pPr>
        <w:ind w:left="0" w:right="-680"/>
        <w:jc w:val="both"/>
        <w:rPr>
          <w:i/>
        </w:rPr>
      </w:pPr>
    </w:p>
    <w:p w14:paraId="27E391DA" w14:textId="77777777" w:rsidR="00515B70" w:rsidRDefault="00515B70">
      <w:pPr>
        <w:jc w:val="both"/>
      </w:pPr>
    </w:p>
    <w:p w14:paraId="605F3062" w14:textId="77777777" w:rsidR="00515B70" w:rsidRDefault="00515B70">
      <w:pPr>
        <w:pStyle w:val="Header"/>
        <w:tabs>
          <w:tab w:val="clear" w:pos="4153"/>
          <w:tab w:val="clear" w:pos="8306"/>
        </w:tabs>
        <w:outlineLvl w:val="0"/>
      </w:pPr>
    </w:p>
    <w:p w14:paraId="3ED017C9" w14:textId="77777777" w:rsidR="003735F5" w:rsidRDefault="003735F5">
      <w:pPr>
        <w:pStyle w:val="Header"/>
        <w:tabs>
          <w:tab w:val="clear" w:pos="4153"/>
          <w:tab w:val="clear" w:pos="8306"/>
        </w:tabs>
        <w:outlineLvl w:val="0"/>
      </w:pPr>
    </w:p>
    <w:p w14:paraId="502D6158" w14:textId="77777777" w:rsidR="003735F5" w:rsidRDefault="003735F5">
      <w:pPr>
        <w:pStyle w:val="Header"/>
        <w:tabs>
          <w:tab w:val="clear" w:pos="4153"/>
          <w:tab w:val="clear" w:pos="8306"/>
        </w:tabs>
        <w:outlineLvl w:val="0"/>
      </w:pPr>
    </w:p>
    <w:p w14:paraId="77FC5950" w14:textId="77777777" w:rsidR="000D5213" w:rsidRDefault="000D5213">
      <w:pPr>
        <w:pStyle w:val="Header"/>
        <w:tabs>
          <w:tab w:val="clear" w:pos="4153"/>
          <w:tab w:val="clear" w:pos="8306"/>
        </w:tabs>
        <w:outlineLvl w:val="0"/>
      </w:pPr>
    </w:p>
    <w:p w14:paraId="26FB44EE" w14:textId="77777777" w:rsidR="000D5213" w:rsidRDefault="000D5213">
      <w:pPr>
        <w:pStyle w:val="Header"/>
        <w:tabs>
          <w:tab w:val="clear" w:pos="4153"/>
          <w:tab w:val="clear" w:pos="8306"/>
        </w:tabs>
        <w:outlineLvl w:val="0"/>
      </w:pPr>
    </w:p>
    <w:p w14:paraId="10902379" w14:textId="77777777" w:rsidR="000D5213" w:rsidRDefault="000D5213">
      <w:pPr>
        <w:pStyle w:val="Header"/>
        <w:tabs>
          <w:tab w:val="clear" w:pos="4153"/>
          <w:tab w:val="clear" w:pos="8306"/>
        </w:tabs>
        <w:outlineLvl w:val="0"/>
      </w:pPr>
    </w:p>
    <w:p w14:paraId="04AD979A" w14:textId="77777777" w:rsidR="003735F5" w:rsidRDefault="003735F5">
      <w:pPr>
        <w:pStyle w:val="Header"/>
        <w:tabs>
          <w:tab w:val="clear" w:pos="4153"/>
          <w:tab w:val="clear" w:pos="8306"/>
        </w:tabs>
        <w:outlineLvl w:val="0"/>
      </w:pPr>
    </w:p>
    <w:p w14:paraId="129D9CBB" w14:textId="77777777" w:rsidR="00515B70" w:rsidRDefault="00515B70">
      <w:pPr>
        <w:pStyle w:val="Header"/>
        <w:tabs>
          <w:tab w:val="clear" w:pos="4153"/>
          <w:tab w:val="clear" w:pos="8306"/>
        </w:tabs>
        <w:outlineLvl w:val="0"/>
      </w:pPr>
    </w:p>
    <w:p w14:paraId="439264BC" w14:textId="77777777" w:rsidR="00515B70" w:rsidRPr="003735F5" w:rsidRDefault="00515B70">
      <w:pPr>
        <w:pStyle w:val="Heading2"/>
        <w:ind w:right="-680"/>
        <w:rPr>
          <w:szCs w:val="28"/>
        </w:rPr>
      </w:pPr>
      <w:bookmarkStart w:id="81" w:name="_Toc506971839"/>
      <w:bookmarkStart w:id="82" w:name="_Toc219017567"/>
      <w:bookmarkStart w:id="83" w:name="_Toc455483688"/>
      <w:r w:rsidRPr="003735F5">
        <w:rPr>
          <w:szCs w:val="28"/>
        </w:rPr>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14:paraId="622F5FFB" w14:textId="77777777" w:rsidR="00515B70" w:rsidRDefault="00515B70">
      <w:pPr>
        <w:keepNext/>
        <w:ind w:right="-680"/>
        <w:rPr>
          <w:snapToGrid w:val="0"/>
        </w:rPr>
      </w:pPr>
    </w:p>
    <w:p w14:paraId="4E81F84C"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6B1F6CD3" w14:textId="77777777" w:rsidR="003735F5" w:rsidRDefault="003735F5">
      <w:pPr>
        <w:keepNext/>
        <w:widowControl w:val="0"/>
        <w:ind w:right="-680"/>
        <w:rPr>
          <w:snapToGrid w:val="0"/>
        </w:rPr>
      </w:pPr>
    </w:p>
    <w:p w14:paraId="2F9EC61A" w14:textId="77777777" w:rsidR="00515B70" w:rsidRPr="003735F5" w:rsidRDefault="00515B70" w:rsidP="003735F5">
      <w:pPr>
        <w:ind w:hanging="709"/>
        <w:rPr>
          <w:b/>
        </w:rPr>
      </w:pPr>
      <w:r w:rsidRPr="003735F5">
        <w:rPr>
          <w:b/>
        </w:rPr>
        <w:t>1.</w:t>
      </w:r>
      <w:r w:rsidRPr="003735F5">
        <w:rPr>
          <w:b/>
        </w:rPr>
        <w:tab/>
        <w:t xml:space="preserve">Transportation      </w:t>
      </w:r>
    </w:p>
    <w:p w14:paraId="79229933"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3F5C3DDA" w14:textId="77777777" w:rsidR="00515B70" w:rsidRDefault="00515B70">
      <w:pPr>
        <w:widowControl w:val="0"/>
        <w:ind w:right="-680"/>
        <w:rPr>
          <w:snapToGrid w:val="0"/>
        </w:rPr>
      </w:pPr>
    </w:p>
    <w:p w14:paraId="50BDA5A4"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16886F6E"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0B278331" w14:textId="77777777" w:rsidR="00515B70" w:rsidRDefault="00515B70">
      <w:pPr>
        <w:widowControl w:val="0"/>
        <w:ind w:right="-680"/>
        <w:jc w:val="both"/>
        <w:rPr>
          <w:snapToGrid w:val="0"/>
        </w:rPr>
      </w:pPr>
    </w:p>
    <w:p w14:paraId="05E09312" w14:textId="77777777" w:rsidR="00515B70" w:rsidRDefault="00515B70">
      <w:pPr>
        <w:spacing w:after="120"/>
        <w:ind w:right="-680"/>
      </w:pPr>
      <w:r>
        <w:rPr>
          <w:snapToGrid w:val="0"/>
        </w:rPr>
        <w:t>The various export related ancillary costs are identified in the table at question B4, for example</w:t>
      </w:r>
      <w:r>
        <w:t>:</w:t>
      </w:r>
    </w:p>
    <w:p w14:paraId="1376C9B9" w14:textId="77777777" w:rsidR="00515B70" w:rsidRDefault="00515B70" w:rsidP="00515B70">
      <w:pPr>
        <w:numPr>
          <w:ilvl w:val="0"/>
          <w:numId w:val="11"/>
        </w:numPr>
        <w:ind w:right="-680" w:hanging="11"/>
      </w:pPr>
      <w:r>
        <w:t>terminal handling;</w:t>
      </w:r>
    </w:p>
    <w:p w14:paraId="4F2569D1" w14:textId="77777777" w:rsidR="00515B70" w:rsidRDefault="00515B70" w:rsidP="00515B70">
      <w:pPr>
        <w:numPr>
          <w:ilvl w:val="0"/>
          <w:numId w:val="11"/>
        </w:numPr>
        <w:ind w:right="-680" w:hanging="11"/>
      </w:pPr>
      <w:r>
        <w:t>wharfage and other port charges;</w:t>
      </w:r>
    </w:p>
    <w:p w14:paraId="695945D3" w14:textId="77777777" w:rsidR="00515B70" w:rsidRDefault="00515B70" w:rsidP="00515B70">
      <w:pPr>
        <w:numPr>
          <w:ilvl w:val="0"/>
          <w:numId w:val="11"/>
        </w:numPr>
        <w:ind w:right="-680" w:hanging="11"/>
      </w:pPr>
      <w:r>
        <w:t>container taxes;</w:t>
      </w:r>
    </w:p>
    <w:p w14:paraId="20D893C2" w14:textId="77777777" w:rsidR="00515B70" w:rsidRDefault="00515B70" w:rsidP="00515B70">
      <w:pPr>
        <w:numPr>
          <w:ilvl w:val="0"/>
          <w:numId w:val="11"/>
        </w:numPr>
        <w:ind w:right="-680" w:hanging="11"/>
      </w:pPr>
      <w:r>
        <w:t>document fees and customs brokers fees;</w:t>
      </w:r>
    </w:p>
    <w:p w14:paraId="2FA946BB" w14:textId="77777777" w:rsidR="00515B70" w:rsidRDefault="00515B70" w:rsidP="00515B70">
      <w:pPr>
        <w:numPr>
          <w:ilvl w:val="0"/>
          <w:numId w:val="11"/>
        </w:numPr>
        <w:ind w:right="-680" w:hanging="11"/>
      </w:pPr>
      <w:r>
        <w:t>clearance fees;</w:t>
      </w:r>
    </w:p>
    <w:p w14:paraId="0C0B31D4" w14:textId="616EF825" w:rsidR="00515B70" w:rsidRDefault="00515B70" w:rsidP="00515B70">
      <w:pPr>
        <w:numPr>
          <w:ilvl w:val="0"/>
          <w:numId w:val="11"/>
        </w:numPr>
        <w:ind w:right="-680" w:hanging="11"/>
      </w:pPr>
      <w:r>
        <w:t>bank charges, letter of credit fees</w:t>
      </w:r>
      <w:r w:rsidR="00670262">
        <w:t>; and</w:t>
      </w:r>
    </w:p>
    <w:p w14:paraId="248346D8" w14:textId="77777777" w:rsidR="00515B70" w:rsidRDefault="00515B70" w:rsidP="00515B70">
      <w:pPr>
        <w:numPr>
          <w:ilvl w:val="0"/>
          <w:numId w:val="11"/>
        </w:numPr>
        <w:ind w:right="-680" w:hanging="11"/>
      </w:pPr>
      <w:r>
        <w:t>other ancillary charges.</w:t>
      </w:r>
    </w:p>
    <w:p w14:paraId="5B41821E" w14:textId="77777777" w:rsidR="00515B70" w:rsidRDefault="00515B70">
      <w:pPr>
        <w:widowControl w:val="0"/>
        <w:ind w:right="-680"/>
        <w:jc w:val="both"/>
        <w:rPr>
          <w:snapToGrid w:val="0"/>
        </w:rPr>
      </w:pPr>
    </w:p>
    <w:p w14:paraId="7B2994D5" w14:textId="77777777" w:rsidR="00515B70" w:rsidRPr="003735F5" w:rsidRDefault="00515B70" w:rsidP="003735F5">
      <w:pPr>
        <w:ind w:hanging="709"/>
        <w:rPr>
          <w:b/>
        </w:rPr>
      </w:pPr>
      <w:r w:rsidRPr="003735F5">
        <w:rPr>
          <w:b/>
        </w:rPr>
        <w:t>3.</w:t>
      </w:r>
      <w:r w:rsidRPr="003735F5">
        <w:rPr>
          <w:b/>
        </w:rPr>
        <w:tab/>
        <w:t>Credit</w:t>
      </w:r>
    </w:p>
    <w:p w14:paraId="053FAAB7" w14:textId="2B15F10F"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w:t>
      </w:r>
      <w:r w:rsidR="00B55BD1">
        <w:rPr>
          <w:snapToGrid w:val="0"/>
        </w:rPr>
        <w:t>.</w:t>
      </w:r>
      <w:r>
        <w:rPr>
          <w:snapToGrid w:val="0"/>
        </w:rPr>
        <w:t>g</w:t>
      </w:r>
      <w:r w:rsidR="00B55BD1">
        <w:rPr>
          <w:snapToGrid w:val="0"/>
        </w:rPr>
        <w:t>.</w:t>
      </w:r>
      <w:r>
        <w:rPr>
          <w:snapToGrid w:val="0"/>
        </w:rPr>
        <w:t xml:space="preserve">, short term borrowing in the currency concerned. </w:t>
      </w:r>
    </w:p>
    <w:p w14:paraId="7684E15B" w14:textId="77777777" w:rsidR="00515B70" w:rsidRDefault="00515B70">
      <w:pPr>
        <w:widowControl w:val="0"/>
        <w:ind w:right="-680"/>
        <w:jc w:val="both"/>
        <w:rPr>
          <w:snapToGrid w:val="0"/>
        </w:rPr>
      </w:pPr>
    </w:p>
    <w:p w14:paraId="62C646B5"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6B938842" w14:textId="77777777" w:rsidR="00515B70" w:rsidRDefault="00515B70">
      <w:pPr>
        <w:ind w:right="-680"/>
      </w:pPr>
    </w:p>
    <w:p w14:paraId="15DF4B82" w14:textId="77777777" w:rsidR="00515B70" w:rsidRPr="003735F5" w:rsidRDefault="00515B70" w:rsidP="003735F5">
      <w:pPr>
        <w:ind w:hanging="709"/>
        <w:rPr>
          <w:b/>
        </w:rPr>
      </w:pPr>
      <w:r w:rsidRPr="003735F5">
        <w:rPr>
          <w:b/>
        </w:rPr>
        <w:t>4.</w:t>
      </w:r>
      <w:r w:rsidRPr="003735F5">
        <w:rPr>
          <w:b/>
        </w:rPr>
        <w:tab/>
        <w:t>Packing costs</w:t>
      </w:r>
    </w:p>
    <w:p w14:paraId="326073B3"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394359B8" w14:textId="77777777" w:rsidR="00515B70" w:rsidRDefault="00515B70">
      <w:pPr>
        <w:ind w:right="-680"/>
      </w:pPr>
    </w:p>
    <w:p w14:paraId="67D5AA74" w14:textId="77777777" w:rsidR="00515B70" w:rsidRPr="003735F5" w:rsidRDefault="00515B70" w:rsidP="003735F5">
      <w:pPr>
        <w:ind w:hanging="709"/>
        <w:rPr>
          <w:b/>
        </w:rPr>
      </w:pPr>
      <w:r w:rsidRPr="003735F5">
        <w:rPr>
          <w:b/>
        </w:rPr>
        <w:lastRenderedPageBreak/>
        <w:t>5.</w:t>
      </w:r>
      <w:r w:rsidRPr="003735F5">
        <w:rPr>
          <w:b/>
        </w:rPr>
        <w:tab/>
        <w:t>Commissions</w:t>
      </w:r>
    </w:p>
    <w:p w14:paraId="0AF91057"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0FF4982D"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357E9D29" w14:textId="77777777" w:rsidR="00515B70" w:rsidRDefault="00515B70">
      <w:pPr>
        <w:ind w:right="-680"/>
      </w:pPr>
      <w:r>
        <w:t>-</w:t>
      </w:r>
      <w:r>
        <w:tab/>
        <w:t>explain the terms and conditions that must be met.</w:t>
      </w:r>
    </w:p>
    <w:p w14:paraId="55600B2E" w14:textId="77777777" w:rsidR="00515B70" w:rsidRDefault="00515B70">
      <w:pPr>
        <w:ind w:right="-680"/>
        <w:rPr>
          <w:snapToGrid w:val="0"/>
        </w:rPr>
      </w:pPr>
    </w:p>
    <w:p w14:paraId="6099C305"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05DB7275" w14:textId="77777777" w:rsidR="00515B70" w:rsidRDefault="00515B70">
      <w:pPr>
        <w:ind w:right="-680"/>
      </w:pPr>
    </w:p>
    <w:p w14:paraId="4EC2AB99"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1D3DF629"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6D1933BF" w14:textId="77777777" w:rsidR="00515B70" w:rsidRDefault="00515B70">
      <w:pPr>
        <w:ind w:right="-680"/>
      </w:pPr>
    </w:p>
    <w:p w14:paraId="7AE310B5" w14:textId="77777777" w:rsidR="00515B70" w:rsidRPr="003735F5" w:rsidRDefault="00515B70" w:rsidP="003735F5">
      <w:pPr>
        <w:ind w:hanging="709"/>
        <w:rPr>
          <w:b/>
        </w:rPr>
      </w:pPr>
      <w:r w:rsidRPr="003735F5">
        <w:rPr>
          <w:b/>
        </w:rPr>
        <w:t>7.</w:t>
      </w:r>
      <w:r w:rsidRPr="003735F5">
        <w:rPr>
          <w:b/>
        </w:rPr>
        <w:tab/>
        <w:t>Other factors</w:t>
      </w:r>
    </w:p>
    <w:p w14:paraId="7404E65D"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7B066C4D" w14:textId="77777777" w:rsidR="00515B70" w:rsidRDefault="00515B70">
      <w:pPr>
        <w:ind w:right="-680"/>
      </w:pPr>
    </w:p>
    <w:p w14:paraId="4075C32E" w14:textId="77777777" w:rsidR="00515B70" w:rsidRPr="003735F5" w:rsidRDefault="00515B70" w:rsidP="003735F5">
      <w:pPr>
        <w:ind w:hanging="709"/>
        <w:rPr>
          <w:b/>
        </w:rPr>
      </w:pPr>
      <w:r w:rsidRPr="003735F5">
        <w:rPr>
          <w:b/>
        </w:rPr>
        <w:t>8.</w:t>
      </w:r>
      <w:r w:rsidRPr="003735F5">
        <w:rPr>
          <w:b/>
        </w:rPr>
        <w:tab/>
        <w:t>Currency conversions</w:t>
      </w:r>
    </w:p>
    <w:p w14:paraId="00CD8346"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6731B373" w14:textId="77777777" w:rsidR="00515B70" w:rsidRDefault="00515B70">
      <w:pPr>
        <w:ind w:right="-680"/>
      </w:pPr>
    </w:p>
    <w:p w14:paraId="78BE2442" w14:textId="77777777" w:rsidR="00515B70" w:rsidRDefault="00515B70">
      <w:pPr>
        <w:ind w:right="-680"/>
      </w:pPr>
    </w:p>
    <w:p w14:paraId="3181E958" w14:textId="77777777" w:rsidR="00515B70" w:rsidRDefault="00515B70">
      <w:pPr>
        <w:pStyle w:val="Heading2"/>
        <w:ind w:right="-680"/>
      </w:pPr>
      <w:bookmarkStart w:id="84" w:name="_Toc506971840"/>
      <w:bookmarkStart w:id="85" w:name="_Toc219017568"/>
      <w:bookmarkStart w:id="86" w:name="_Toc455483689"/>
      <w:r>
        <w:t xml:space="preserve">E-2 </w:t>
      </w:r>
      <w:r>
        <w:tab/>
        <w:t>Costs associated with domestic sales</w:t>
      </w:r>
      <w:bookmarkEnd w:id="84"/>
      <w:bookmarkEnd w:id="85"/>
      <w:bookmarkEnd w:id="86"/>
      <w:r>
        <w:t xml:space="preserve"> </w:t>
      </w:r>
    </w:p>
    <w:p w14:paraId="5FE1A810" w14:textId="77777777" w:rsidR="00515B70" w:rsidRDefault="00515B70">
      <w:pPr>
        <w:ind w:right="-680"/>
        <w:rPr>
          <w:snapToGrid w:val="0"/>
        </w:rPr>
      </w:pPr>
    </w:p>
    <w:p w14:paraId="6EF95882"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6EC5663D" w14:textId="77777777" w:rsidR="00515B70" w:rsidRDefault="00515B70">
      <w:pPr>
        <w:rPr>
          <w:b/>
          <w:snapToGrid w:val="0"/>
          <w:u w:val="single"/>
        </w:rPr>
      </w:pPr>
    </w:p>
    <w:p w14:paraId="25F02B79"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09C0776F" w14:textId="77777777" w:rsidR="00515B70" w:rsidRDefault="00515B70">
      <w:pPr>
        <w:widowControl w:val="0"/>
        <w:ind w:right="-745"/>
        <w:jc w:val="both"/>
        <w:rPr>
          <w:b/>
          <w:snapToGrid w:val="0"/>
          <w:u w:val="single"/>
        </w:rPr>
      </w:pPr>
    </w:p>
    <w:p w14:paraId="37B292D3" w14:textId="77777777" w:rsidR="00515B70" w:rsidRPr="003735F5" w:rsidRDefault="00515B70" w:rsidP="003735F5">
      <w:pPr>
        <w:ind w:hanging="709"/>
        <w:rPr>
          <w:b/>
        </w:rPr>
      </w:pPr>
      <w:r w:rsidRPr="003735F5">
        <w:rPr>
          <w:b/>
        </w:rPr>
        <w:t>1.</w:t>
      </w:r>
      <w:r w:rsidRPr="003735F5">
        <w:rPr>
          <w:b/>
        </w:rPr>
        <w:tab/>
        <w:t>Physical characteristics</w:t>
      </w:r>
    </w:p>
    <w:p w14:paraId="58B776A7" w14:textId="31008897" w:rsidR="00515B70" w:rsidRDefault="00515B70">
      <w:pPr>
        <w:ind w:right="-680"/>
        <w:jc w:val="both"/>
      </w:pPr>
      <w:r>
        <w:lastRenderedPageBreak/>
        <w:t xml:space="preserve">The adjustment recognises that differences such as quality, </w:t>
      </w:r>
      <w:r w:rsidR="00AA6DB8">
        <w:t>materials</w:t>
      </w:r>
      <w:r>
        <w:t>, structure or design, mean that goods are not identical and the differences can be quantified in order to ensure fair comparison.</w:t>
      </w:r>
    </w:p>
    <w:p w14:paraId="114FC1E2" w14:textId="77777777" w:rsidR="00515B70" w:rsidRDefault="00515B70">
      <w:pPr>
        <w:ind w:right="-680"/>
        <w:jc w:val="both"/>
      </w:pPr>
    </w:p>
    <w:p w14:paraId="3BCDAD14" w14:textId="33DA637B"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w:t>
      </w:r>
      <w:r w:rsidR="00B55BD1">
        <w:t>ral and administrative costs (SG&amp;</w:t>
      </w:r>
      <w:r>
        <w:t>A) plus profit).</w:t>
      </w:r>
    </w:p>
    <w:p w14:paraId="5C75B806" w14:textId="77777777" w:rsidR="00515B70" w:rsidRDefault="00515B70">
      <w:pPr>
        <w:ind w:right="-680"/>
        <w:jc w:val="both"/>
      </w:pPr>
    </w:p>
    <w:p w14:paraId="2B219D44"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439B006F" w14:textId="77777777" w:rsidR="00515B70" w:rsidRDefault="00515B70">
      <w:pPr>
        <w:ind w:right="-680"/>
        <w:jc w:val="both"/>
      </w:pPr>
    </w:p>
    <w:p w14:paraId="2C6C8E26" w14:textId="77777777" w:rsidR="00515B70" w:rsidRPr="003735F5" w:rsidRDefault="00515B70" w:rsidP="003735F5">
      <w:pPr>
        <w:ind w:hanging="709"/>
        <w:rPr>
          <w:b/>
        </w:rPr>
      </w:pPr>
      <w:r w:rsidRPr="003735F5">
        <w:rPr>
          <w:b/>
        </w:rPr>
        <w:t>2.</w:t>
      </w:r>
      <w:r w:rsidRPr="003735F5">
        <w:rPr>
          <w:b/>
        </w:rPr>
        <w:tab/>
        <w:t>Import charges and indirect taxes</w:t>
      </w:r>
    </w:p>
    <w:p w14:paraId="5B9609E4"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2606519D" w14:textId="77777777" w:rsidR="00515B70" w:rsidRDefault="00515B70">
      <w:pPr>
        <w:ind w:right="-680"/>
      </w:pPr>
    </w:p>
    <w:p w14:paraId="5B75A915"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4BE47B8C"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17647970" w14:textId="77777777" w:rsidR="00515B70" w:rsidRDefault="00515B70">
      <w:pPr>
        <w:ind w:right="-680"/>
        <w:jc w:val="both"/>
      </w:pPr>
    </w:p>
    <w:p w14:paraId="04936D6C" w14:textId="77777777" w:rsidR="00515B70" w:rsidRDefault="00515B70">
      <w:pPr>
        <w:ind w:right="-680"/>
        <w:jc w:val="both"/>
      </w:pPr>
      <w:r>
        <w:t xml:space="preserve">the price of like goods must be adjusted downwards by the amount of the taxes and duties. </w:t>
      </w:r>
    </w:p>
    <w:p w14:paraId="26D97066" w14:textId="77777777" w:rsidR="00515B70" w:rsidRDefault="00515B70">
      <w:pPr>
        <w:ind w:right="-680"/>
        <w:jc w:val="both"/>
      </w:pPr>
    </w:p>
    <w:p w14:paraId="7EB9BA50"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362D9748" w14:textId="77777777" w:rsidR="00515B70" w:rsidRDefault="00515B70">
      <w:pPr>
        <w:pStyle w:val="BodyText3"/>
        <w:ind w:right="-680"/>
      </w:pPr>
    </w:p>
    <w:p w14:paraId="0E1187B1"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518F3F4E" w14:textId="77777777" w:rsidR="00515B70" w:rsidRDefault="00515B70">
      <w:pPr>
        <w:ind w:right="-680"/>
        <w:jc w:val="both"/>
      </w:pPr>
    </w:p>
    <w:p w14:paraId="7F7C8167" w14:textId="77777777" w:rsidR="00515B70" w:rsidRDefault="00515B70">
      <w:pPr>
        <w:ind w:right="-680"/>
        <w:jc w:val="both"/>
      </w:pPr>
      <w:r>
        <w:t>In substantiating the drawback claim the following information is required:</w:t>
      </w:r>
    </w:p>
    <w:p w14:paraId="667D4619" w14:textId="77777777" w:rsidR="00515B70" w:rsidRDefault="00515B70">
      <w:pPr>
        <w:ind w:right="-680"/>
      </w:pPr>
    </w:p>
    <w:p w14:paraId="6EF72CAF" w14:textId="77777777" w:rsidR="00515B70" w:rsidRDefault="00515B70">
      <w:pPr>
        <w:spacing w:after="120"/>
        <w:ind w:left="1418" w:right="-680" w:hanging="709"/>
      </w:pPr>
      <w:r>
        <w:t>-</w:t>
      </w:r>
      <w:r>
        <w:tab/>
        <w:t>a copy of the relevant statutes/regulations authorising duty exemption or remission, translated into English;</w:t>
      </w:r>
    </w:p>
    <w:p w14:paraId="1B7A1C3B"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3699B137" w14:textId="77777777" w:rsidR="00515B70" w:rsidRDefault="00515B70">
      <w:pPr>
        <w:spacing w:after="120"/>
        <w:ind w:left="1418" w:right="-680" w:hanging="709"/>
      </w:pPr>
      <w:r>
        <w:lastRenderedPageBreak/>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41306425" w14:textId="77777777" w:rsidR="00515B70" w:rsidRDefault="00515B70">
      <w:pPr>
        <w:ind w:right="-680"/>
        <w:jc w:val="both"/>
        <w:rPr>
          <w:u w:val="single"/>
        </w:rPr>
      </w:pPr>
    </w:p>
    <w:p w14:paraId="787EBF1F" w14:textId="77777777" w:rsidR="00515B70" w:rsidRDefault="00515B70">
      <w:pPr>
        <w:ind w:right="-680"/>
        <w:jc w:val="both"/>
        <w:rPr>
          <w:u w:val="single"/>
        </w:rPr>
      </w:pPr>
      <w:r>
        <w:rPr>
          <w:u w:val="single"/>
        </w:rPr>
        <w:t>Substitution drawback systems</w:t>
      </w:r>
    </w:p>
    <w:p w14:paraId="317706BE" w14:textId="77777777" w:rsidR="00515B70" w:rsidRDefault="00515B70">
      <w:pPr>
        <w:ind w:right="-680"/>
        <w:jc w:val="both"/>
        <w:rPr>
          <w:u w:val="single"/>
        </w:rPr>
      </w:pPr>
    </w:p>
    <w:p w14:paraId="3E4A71E1"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48FF89D2" w14:textId="77777777" w:rsidR="00515B70" w:rsidRDefault="00515B70">
      <w:pPr>
        <w:ind w:right="-680"/>
        <w:jc w:val="both"/>
        <w:rPr>
          <w:i/>
        </w:rPr>
      </w:pPr>
    </w:p>
    <w:p w14:paraId="0E572944"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40D6BF5D" w14:textId="77777777" w:rsidR="00515B70" w:rsidRDefault="00515B70">
      <w:pPr>
        <w:ind w:right="-680"/>
        <w:jc w:val="both"/>
      </w:pPr>
    </w:p>
    <w:p w14:paraId="09782C54" w14:textId="77777777" w:rsidR="00515B70" w:rsidRPr="003735F5" w:rsidRDefault="00515B70" w:rsidP="003735F5">
      <w:pPr>
        <w:ind w:hanging="709"/>
        <w:rPr>
          <w:b/>
        </w:rPr>
      </w:pPr>
      <w:r w:rsidRPr="003735F5">
        <w:rPr>
          <w:b/>
        </w:rPr>
        <w:t>3.</w:t>
      </w:r>
      <w:r w:rsidRPr="003735F5">
        <w:rPr>
          <w:b/>
        </w:rPr>
        <w:tab/>
        <w:t>Level of trade</w:t>
      </w:r>
    </w:p>
    <w:p w14:paraId="62494850"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30680EF0" w14:textId="77777777" w:rsidR="00515B70" w:rsidRDefault="00515B70">
      <w:pPr>
        <w:ind w:right="-680"/>
        <w:jc w:val="both"/>
      </w:pPr>
    </w:p>
    <w:p w14:paraId="2311D9EB"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7EE1BFD8" w14:textId="77777777" w:rsidR="00515B70" w:rsidRDefault="00515B70">
      <w:pPr>
        <w:ind w:right="-680"/>
        <w:jc w:val="both"/>
      </w:pPr>
    </w:p>
    <w:p w14:paraId="3589B981"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7F9E6366" w14:textId="77777777" w:rsidR="00515B70" w:rsidRDefault="00515B70">
      <w:pPr>
        <w:ind w:right="-680"/>
        <w:jc w:val="both"/>
      </w:pPr>
    </w:p>
    <w:p w14:paraId="7A584294" w14:textId="6E33D5C4" w:rsidR="00515B70" w:rsidRDefault="00515B70">
      <w:pPr>
        <w:ind w:right="-680"/>
        <w:jc w:val="both"/>
      </w:pPr>
      <w:r>
        <w:t>The information needs to establish that there are real trade level differences, not merely nominal differences.  Real trade level differences are characterised by a consistent pattern of price differences between the levels and by a difference in f</w:t>
      </w:r>
      <w:r w:rsidR="00821E47">
        <w:t>unctions performed.  If there are</w:t>
      </w:r>
      <w:r>
        <w:t xml:space="preserve"> no real trade level differences all sales are treated as being at the same level of trade.  </w:t>
      </w:r>
    </w:p>
    <w:p w14:paraId="26FF11CB" w14:textId="77777777" w:rsidR="00515B70" w:rsidRDefault="00515B70">
      <w:pPr>
        <w:ind w:right="-680"/>
        <w:jc w:val="both"/>
      </w:pPr>
    </w:p>
    <w:p w14:paraId="225A4D20" w14:textId="77777777" w:rsidR="00515B70" w:rsidRDefault="00515B70">
      <w:pPr>
        <w:ind w:right="-680"/>
        <w:jc w:val="both"/>
      </w:pPr>
      <w:r>
        <w:t>A real difference in level of trade (may be adjusted for using either of the following methods:</w:t>
      </w:r>
    </w:p>
    <w:p w14:paraId="7D4D76D3" w14:textId="77777777" w:rsidR="00515B70" w:rsidRDefault="00515B70">
      <w:pPr>
        <w:ind w:right="-680"/>
      </w:pPr>
    </w:p>
    <w:p w14:paraId="1FD47151" w14:textId="5DFCBADF" w:rsidR="00515B70" w:rsidRDefault="00821E47">
      <w:pPr>
        <w:tabs>
          <w:tab w:val="left" w:pos="426"/>
        </w:tabs>
        <w:ind w:left="1418" w:right="-680" w:hanging="709"/>
        <w:jc w:val="both"/>
      </w:pPr>
      <w:r>
        <w:rPr>
          <w:i/>
        </w:rPr>
        <w:t xml:space="preserve">(a) </w:t>
      </w:r>
      <w:r>
        <w:rPr>
          <w:i/>
        </w:rPr>
        <w:tab/>
      </w:r>
      <w:r w:rsidR="00515B70">
        <w:rPr>
          <w:i/>
        </w:rPr>
        <w:t>costs arising from different functions</w:t>
      </w:r>
      <w:r w:rsidR="00515B70">
        <w:t>:  the a</w:t>
      </w:r>
      <w:r>
        <w:t>mount of the costs, expenses etc.</w:t>
      </w:r>
      <w:r w:rsidR="00515B70">
        <w:t xml:space="preserve"> incurred by the seller in domestic sales of the like goods resulting from activities that would not be performed were the domestic sales made at the same level as that of the importer.</w:t>
      </w:r>
    </w:p>
    <w:p w14:paraId="340C0339" w14:textId="77777777" w:rsidR="00515B70" w:rsidRDefault="00515B70">
      <w:pPr>
        <w:tabs>
          <w:tab w:val="left" w:pos="426"/>
        </w:tabs>
        <w:ind w:right="-680"/>
        <w:jc w:val="both"/>
      </w:pPr>
    </w:p>
    <w:p w14:paraId="4BE47088" w14:textId="77777777" w:rsidR="00515B70" w:rsidRDefault="00515B70">
      <w:pPr>
        <w:tabs>
          <w:tab w:val="left" w:pos="426"/>
        </w:tabs>
        <w:ind w:left="2127" w:right="-680" w:hanging="709"/>
        <w:jc w:val="both"/>
      </w:pPr>
      <w:r>
        <w:t>This requires the following information:</w:t>
      </w:r>
    </w:p>
    <w:p w14:paraId="15BDEE8C" w14:textId="77777777" w:rsidR="00515B70" w:rsidRDefault="00515B70">
      <w:pPr>
        <w:tabs>
          <w:tab w:val="left" w:pos="426"/>
        </w:tabs>
        <w:ind w:left="2127" w:right="-680" w:hanging="709"/>
        <w:jc w:val="both"/>
      </w:pPr>
    </w:p>
    <w:p w14:paraId="32751BDF" w14:textId="4399D893" w:rsidR="00515B70" w:rsidRDefault="00515B70" w:rsidP="00515B70">
      <w:pPr>
        <w:numPr>
          <w:ilvl w:val="0"/>
          <w:numId w:val="12"/>
        </w:numPr>
        <w:tabs>
          <w:tab w:val="clear" w:pos="720"/>
          <w:tab w:val="num" w:pos="1134"/>
        </w:tabs>
        <w:spacing w:after="120"/>
        <w:ind w:left="2127" w:right="-680" w:hanging="709"/>
        <w:jc w:val="both"/>
      </w:pPr>
      <w:r>
        <w:lastRenderedPageBreak/>
        <w:t>a detailed description of each sales activity performed in selling to your domestic customers (for example sales personnel, travel, advertising, entertainment etc</w:t>
      </w:r>
      <w:r w:rsidR="00821E47">
        <w:t>.</w:t>
      </w:r>
      <w:r>
        <w:t>);</w:t>
      </w:r>
    </w:p>
    <w:p w14:paraId="51BAF787"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0CB6D4C1"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5D0CBA5E"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4C568236" w14:textId="77777777" w:rsidR="00515B70" w:rsidRDefault="00515B70">
      <w:pPr>
        <w:tabs>
          <w:tab w:val="left" w:pos="426"/>
          <w:tab w:val="num" w:pos="1134"/>
        </w:tabs>
        <w:ind w:left="1134" w:right="-680" w:hanging="425"/>
        <w:jc w:val="both"/>
        <w:rPr>
          <w:b/>
        </w:rPr>
      </w:pPr>
      <w:r>
        <w:rPr>
          <w:b/>
        </w:rPr>
        <w:t>or</w:t>
      </w:r>
    </w:p>
    <w:p w14:paraId="2DCE3832" w14:textId="77777777" w:rsidR="00515B70" w:rsidRDefault="00515B70">
      <w:pPr>
        <w:tabs>
          <w:tab w:val="left" w:pos="426"/>
        </w:tabs>
        <w:ind w:right="-680"/>
        <w:jc w:val="both"/>
      </w:pPr>
    </w:p>
    <w:p w14:paraId="5B4EA330"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72D75E26" w14:textId="77777777" w:rsidR="00515B70" w:rsidRDefault="00515B70">
      <w:pPr>
        <w:tabs>
          <w:tab w:val="left" w:pos="142"/>
          <w:tab w:val="left" w:pos="284"/>
        </w:tabs>
        <w:ind w:right="-680"/>
        <w:jc w:val="both"/>
        <w:rPr>
          <w:i/>
        </w:rPr>
      </w:pPr>
    </w:p>
    <w:p w14:paraId="4B43BF5B" w14:textId="77777777" w:rsidR="00515B70" w:rsidRPr="003735F5" w:rsidRDefault="00515B70" w:rsidP="003735F5">
      <w:pPr>
        <w:ind w:hanging="709"/>
        <w:rPr>
          <w:b/>
        </w:rPr>
      </w:pPr>
      <w:r w:rsidRPr="003735F5">
        <w:rPr>
          <w:b/>
        </w:rPr>
        <w:t>4.</w:t>
      </w:r>
      <w:r w:rsidRPr="003735F5">
        <w:rPr>
          <w:b/>
        </w:rPr>
        <w:tab/>
        <w:t>Credit</w:t>
      </w:r>
    </w:p>
    <w:p w14:paraId="0110E11A"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7F984A27" w14:textId="77777777" w:rsidR="00515B70" w:rsidRDefault="00515B70">
      <w:pPr>
        <w:ind w:right="-680"/>
        <w:jc w:val="both"/>
      </w:pPr>
    </w:p>
    <w:p w14:paraId="1061C4B7" w14:textId="77777777" w:rsidR="00515B70" w:rsidRDefault="00515B70">
      <w:pPr>
        <w:spacing w:after="120"/>
        <w:ind w:right="-680"/>
        <w:jc w:val="both"/>
      </w:pPr>
      <w:r>
        <w:t>The interest rate on domestic sales in order of preference is:</w:t>
      </w:r>
    </w:p>
    <w:p w14:paraId="11C459F4" w14:textId="77777777"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r w:rsidR="008F56D2">
        <w:t>borrowings</w:t>
      </w:r>
      <w:r>
        <w:t xml:space="preserve"> by the company; or</w:t>
      </w:r>
    </w:p>
    <w:p w14:paraId="34BBA555"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1DC2707E"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4762579B" w14:textId="77777777" w:rsidR="00515B70" w:rsidRDefault="00515B70">
      <w:pPr>
        <w:tabs>
          <w:tab w:val="num" w:pos="1560"/>
        </w:tabs>
        <w:ind w:left="1560" w:right="-680" w:hanging="851"/>
        <w:jc w:val="both"/>
      </w:pPr>
    </w:p>
    <w:p w14:paraId="22C7BA3D" w14:textId="77777777" w:rsidR="00515B70" w:rsidRDefault="00515B70">
      <w:pPr>
        <w:widowControl w:val="0"/>
        <w:ind w:right="-680"/>
        <w:jc w:val="both"/>
        <w:rPr>
          <w:snapToGrid w:val="0"/>
        </w:rPr>
      </w:pPr>
      <w:r>
        <w:rPr>
          <w:snapToGrid w:val="0"/>
        </w:rPr>
        <w:t>Provide the applicable interest rate over each month of the investigation period.</w:t>
      </w:r>
    </w:p>
    <w:p w14:paraId="63408356" w14:textId="77777777" w:rsidR="00515B70" w:rsidRDefault="00515B70">
      <w:pPr>
        <w:widowControl w:val="0"/>
        <w:ind w:right="-680"/>
        <w:jc w:val="both"/>
        <w:rPr>
          <w:snapToGrid w:val="0"/>
        </w:rPr>
      </w:pPr>
    </w:p>
    <w:p w14:paraId="3CFB5787"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1159B55B" w14:textId="77777777" w:rsidR="00515B70" w:rsidRDefault="00515B70">
      <w:pPr>
        <w:tabs>
          <w:tab w:val="left" w:pos="142"/>
          <w:tab w:val="left" w:pos="284"/>
        </w:tabs>
        <w:ind w:right="-680"/>
        <w:jc w:val="both"/>
      </w:pPr>
    </w:p>
    <w:p w14:paraId="398F1955" w14:textId="77777777" w:rsidR="00515B70" w:rsidRDefault="00515B70">
      <w:pPr>
        <w:ind w:right="-680"/>
        <w:jc w:val="both"/>
      </w:pPr>
      <w:r>
        <w:lastRenderedPageBreak/>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41CBB156" w14:textId="77777777" w:rsidR="00515B70" w:rsidRDefault="00515B70">
      <w:pPr>
        <w:ind w:right="-680"/>
        <w:jc w:val="both"/>
      </w:pPr>
    </w:p>
    <w:p w14:paraId="3E5F19D1" w14:textId="77777777" w:rsidR="00515B70" w:rsidRDefault="00515B70" w:rsidP="00515B70">
      <w:pPr>
        <w:numPr>
          <w:ilvl w:val="0"/>
          <w:numId w:val="13"/>
        </w:numPr>
        <w:ind w:right="-680" w:firstLine="349"/>
        <w:jc w:val="both"/>
        <w:rPr>
          <w:i/>
        </w:rPr>
      </w:pPr>
      <w:r>
        <w:rPr>
          <w:i/>
        </w:rPr>
        <w:t>Calculate an accounts receivable turnover ratio</w:t>
      </w:r>
    </w:p>
    <w:p w14:paraId="616E3E24" w14:textId="77777777" w:rsidR="00515B70" w:rsidRDefault="00515B70">
      <w:pPr>
        <w:ind w:right="-680"/>
        <w:jc w:val="both"/>
      </w:pPr>
    </w:p>
    <w:p w14:paraId="5D52D566" w14:textId="77777777" w:rsidR="00515B70" w:rsidRDefault="00515B70">
      <w:pPr>
        <w:ind w:right="-680"/>
        <w:jc w:val="both"/>
      </w:pPr>
      <w:r>
        <w:t>This ratio equals the total credit sales divided by average accounts receivable.</w:t>
      </w:r>
    </w:p>
    <w:p w14:paraId="4DD1A097" w14:textId="77777777" w:rsidR="00515B70" w:rsidRDefault="00515B70">
      <w:pPr>
        <w:ind w:right="-680"/>
        <w:jc w:val="both"/>
      </w:pPr>
      <w:r>
        <w:t>(It is a measure of how many times the average receivables balance is converted into cash during the year).</w:t>
      </w:r>
    </w:p>
    <w:p w14:paraId="7E0AA854" w14:textId="77777777" w:rsidR="00515B70" w:rsidRDefault="00515B70">
      <w:pPr>
        <w:pStyle w:val="BodyTextIndent2"/>
        <w:ind w:left="0" w:right="-680"/>
        <w:jc w:val="both"/>
      </w:pPr>
    </w:p>
    <w:p w14:paraId="79E898CC"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6B3AB4BB" w14:textId="77777777" w:rsidR="00515B70" w:rsidRDefault="00515B70">
      <w:pPr>
        <w:pStyle w:val="BodyTextIndent2"/>
        <w:ind w:left="709" w:right="-680" w:firstLine="0"/>
        <w:jc w:val="both"/>
      </w:pPr>
    </w:p>
    <w:p w14:paraId="4634560E"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60D6351F"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14C0BE88"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415A19D5" w14:textId="77777777" w:rsidR="00515B70" w:rsidRDefault="00515B70">
      <w:pPr>
        <w:pStyle w:val="BodyTextIndent2"/>
        <w:ind w:left="0" w:right="-680"/>
        <w:jc w:val="both"/>
      </w:pPr>
    </w:p>
    <w:p w14:paraId="389DE396" w14:textId="77777777" w:rsidR="00515B70" w:rsidRDefault="00515B70" w:rsidP="00515B70">
      <w:pPr>
        <w:numPr>
          <w:ilvl w:val="0"/>
          <w:numId w:val="13"/>
        </w:numPr>
        <w:ind w:right="-680" w:firstLine="349"/>
        <w:jc w:val="both"/>
        <w:rPr>
          <w:i/>
        </w:rPr>
      </w:pPr>
      <w:r>
        <w:rPr>
          <w:i/>
        </w:rPr>
        <w:t>Calculate the average credit period</w:t>
      </w:r>
    </w:p>
    <w:p w14:paraId="1C30B7DA" w14:textId="77777777" w:rsidR="00515B70" w:rsidRDefault="00515B70">
      <w:pPr>
        <w:ind w:right="-680"/>
        <w:jc w:val="both"/>
      </w:pPr>
    </w:p>
    <w:p w14:paraId="1409EF2E" w14:textId="77777777" w:rsidR="00515B70" w:rsidRDefault="00515B70">
      <w:pPr>
        <w:ind w:right="-680"/>
        <w:jc w:val="both"/>
      </w:pPr>
      <w:r>
        <w:t>The average credit period equals 365 divided by the accounts receivable turnover ratio determined above at 1.</w:t>
      </w:r>
    </w:p>
    <w:p w14:paraId="5C29680A" w14:textId="77777777" w:rsidR="00515B70" w:rsidRDefault="00515B70">
      <w:pPr>
        <w:ind w:right="-680"/>
        <w:jc w:val="both"/>
      </w:pPr>
    </w:p>
    <w:p w14:paraId="3B89278B" w14:textId="77777777" w:rsidR="00515B70" w:rsidRDefault="00515B70">
      <w:pPr>
        <w:ind w:right="-680"/>
        <w:jc w:val="both"/>
      </w:pPr>
      <w:r>
        <w:t xml:space="preserve">The resulting average credit period should be tested against randomly selected transactions to support the approximation. </w:t>
      </w:r>
    </w:p>
    <w:p w14:paraId="17BEC628" w14:textId="77777777" w:rsidR="00515B70" w:rsidRDefault="00515B70">
      <w:pPr>
        <w:ind w:right="-680"/>
        <w:jc w:val="both"/>
      </w:pPr>
    </w:p>
    <w:p w14:paraId="0CC4AB06"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6FE1CB63" w14:textId="77777777" w:rsidR="00515B70" w:rsidRDefault="00515B70">
      <w:pPr>
        <w:tabs>
          <w:tab w:val="left" w:pos="142"/>
          <w:tab w:val="left" w:pos="284"/>
        </w:tabs>
        <w:ind w:right="-680"/>
        <w:jc w:val="both"/>
      </w:pPr>
    </w:p>
    <w:p w14:paraId="4444765F" w14:textId="77777777" w:rsidR="00515B70" w:rsidRPr="003735F5" w:rsidRDefault="00515B70" w:rsidP="003735F5">
      <w:pPr>
        <w:ind w:hanging="709"/>
        <w:rPr>
          <w:b/>
        </w:rPr>
      </w:pPr>
      <w:r w:rsidRPr="003735F5">
        <w:rPr>
          <w:b/>
        </w:rPr>
        <w:t>5.</w:t>
      </w:r>
      <w:r w:rsidRPr="003735F5">
        <w:rPr>
          <w:b/>
        </w:rPr>
        <w:tab/>
        <w:t xml:space="preserve">Transportation      </w:t>
      </w:r>
    </w:p>
    <w:p w14:paraId="117DF973"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28D76993" w14:textId="77777777" w:rsidR="00515B70" w:rsidRDefault="00515B70">
      <w:pPr>
        <w:tabs>
          <w:tab w:val="left" w:pos="142"/>
          <w:tab w:val="left" w:pos="284"/>
        </w:tabs>
        <w:ind w:right="-680"/>
        <w:jc w:val="both"/>
      </w:pPr>
    </w:p>
    <w:p w14:paraId="6AF9FA1A"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12FC9F26" w14:textId="77777777" w:rsidR="00515B70" w:rsidRDefault="00515B70">
      <w:pPr>
        <w:widowControl w:val="0"/>
        <w:ind w:right="57"/>
        <w:jc w:val="both"/>
        <w:rPr>
          <w:snapToGrid w:val="0"/>
        </w:rPr>
      </w:pPr>
      <w:r>
        <w:rPr>
          <w:snapToGrid w:val="0"/>
        </w:rPr>
        <w:lastRenderedPageBreak/>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00723745" w14:textId="77777777" w:rsidR="00515B70" w:rsidRDefault="00515B70">
      <w:pPr>
        <w:ind w:right="-680"/>
        <w:jc w:val="both"/>
        <w:rPr>
          <w:u w:val="single"/>
        </w:rPr>
      </w:pPr>
    </w:p>
    <w:p w14:paraId="38BF09F7" w14:textId="77777777" w:rsidR="00515B70" w:rsidRPr="003735F5" w:rsidRDefault="00515B70" w:rsidP="003735F5">
      <w:pPr>
        <w:ind w:hanging="709"/>
        <w:rPr>
          <w:b/>
        </w:rPr>
      </w:pPr>
      <w:r w:rsidRPr="003735F5">
        <w:rPr>
          <w:b/>
        </w:rPr>
        <w:t>7.</w:t>
      </w:r>
      <w:r w:rsidRPr="003735F5">
        <w:rPr>
          <w:b/>
        </w:rPr>
        <w:tab/>
        <w:t>Packing</w:t>
      </w:r>
    </w:p>
    <w:p w14:paraId="13EE0F8B"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2ED6F906" w14:textId="77777777" w:rsidR="00515B70" w:rsidRDefault="00515B70">
      <w:pPr>
        <w:ind w:right="-680"/>
      </w:pPr>
    </w:p>
    <w:p w14:paraId="081C377F" w14:textId="77777777" w:rsidR="00515B70" w:rsidRPr="003735F5" w:rsidRDefault="00515B70" w:rsidP="003735F5">
      <w:pPr>
        <w:ind w:hanging="709"/>
        <w:rPr>
          <w:b/>
        </w:rPr>
      </w:pPr>
      <w:r w:rsidRPr="003735F5">
        <w:rPr>
          <w:b/>
        </w:rPr>
        <w:t>8.</w:t>
      </w:r>
      <w:r w:rsidRPr="003735F5">
        <w:rPr>
          <w:b/>
        </w:rPr>
        <w:tab/>
        <w:t>Commissions</w:t>
      </w:r>
    </w:p>
    <w:p w14:paraId="3D89AE39"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65ED8531"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641B8363" w14:textId="77777777" w:rsidR="00515B70" w:rsidRDefault="00515B70">
      <w:pPr>
        <w:ind w:left="720" w:right="-680" w:hanging="11"/>
      </w:pPr>
      <w:r>
        <w:t>-</w:t>
      </w:r>
      <w:r>
        <w:tab/>
        <w:t>explain the terms and conditions that must be met.</w:t>
      </w:r>
    </w:p>
    <w:p w14:paraId="0E8C5DF6" w14:textId="77777777" w:rsidR="00515B70" w:rsidRDefault="00515B70">
      <w:pPr>
        <w:ind w:right="-680"/>
        <w:rPr>
          <w:snapToGrid w:val="0"/>
        </w:rPr>
      </w:pPr>
    </w:p>
    <w:p w14:paraId="39FD568C"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46EE0AD5" w14:textId="77777777" w:rsidR="00A7714F" w:rsidRDefault="00A7714F">
      <w:pPr>
        <w:pStyle w:val="Header"/>
        <w:tabs>
          <w:tab w:val="clear" w:pos="4153"/>
          <w:tab w:val="clear" w:pos="8306"/>
        </w:tabs>
        <w:ind w:right="-680"/>
      </w:pPr>
    </w:p>
    <w:p w14:paraId="35225C48"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023AF3E7"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2AAB8BCF" w14:textId="77777777" w:rsidR="00515B70" w:rsidRDefault="00515B70">
      <w:pPr>
        <w:ind w:right="-680"/>
      </w:pPr>
    </w:p>
    <w:p w14:paraId="121F4218" w14:textId="77777777" w:rsidR="00515B70" w:rsidRPr="003735F5" w:rsidRDefault="00515B70" w:rsidP="003735F5">
      <w:pPr>
        <w:ind w:hanging="709"/>
        <w:rPr>
          <w:b/>
        </w:rPr>
      </w:pPr>
      <w:r w:rsidRPr="003735F5">
        <w:rPr>
          <w:b/>
        </w:rPr>
        <w:t>10.</w:t>
      </w:r>
      <w:r w:rsidRPr="003735F5">
        <w:rPr>
          <w:b/>
        </w:rPr>
        <w:tab/>
        <w:t>Other factors</w:t>
      </w:r>
    </w:p>
    <w:p w14:paraId="54375E8C"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6B32F3CD"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1CC0029A" w14:textId="77777777" w:rsidR="00515B70" w:rsidRDefault="00515B70">
      <w:pPr>
        <w:spacing w:after="120"/>
        <w:ind w:left="1418" w:right="-680" w:hanging="709"/>
      </w:pPr>
      <w:r>
        <w:t>-</w:t>
      </w:r>
      <w:r>
        <w:tab/>
      </w:r>
      <w:r>
        <w:rPr>
          <w:i/>
        </w:rPr>
        <w:t>warehousing expense</w:t>
      </w:r>
      <w:r>
        <w:t>: an expense incurred at the distribution point;</w:t>
      </w:r>
    </w:p>
    <w:p w14:paraId="0D307CA1"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1829E630" w14:textId="77777777" w:rsidR="00515B70" w:rsidRDefault="00515B70">
      <w:pPr>
        <w:spacing w:after="120"/>
        <w:ind w:left="1418" w:right="-680" w:hanging="709"/>
      </w:pPr>
      <w:r>
        <w:t>-</w:t>
      </w:r>
      <w:r>
        <w:tab/>
      </w:r>
      <w:r>
        <w:rPr>
          <w:i/>
        </w:rPr>
        <w:t>advertising</w:t>
      </w:r>
      <w:r>
        <w:t>; and</w:t>
      </w:r>
    </w:p>
    <w:p w14:paraId="1A706DAC" w14:textId="77777777" w:rsidR="00515B70" w:rsidRDefault="00515B70">
      <w:pPr>
        <w:spacing w:after="120"/>
        <w:ind w:left="1418" w:right="-680" w:hanging="709"/>
      </w:pPr>
      <w:r>
        <w:t>-</w:t>
      </w:r>
      <w:r>
        <w:tab/>
      </w:r>
      <w:r>
        <w:rPr>
          <w:i/>
        </w:rPr>
        <w:t>bad debt</w:t>
      </w:r>
      <w:r>
        <w:t>.</w:t>
      </w:r>
    </w:p>
    <w:p w14:paraId="662C15BB" w14:textId="77777777" w:rsidR="00515B70" w:rsidRDefault="00515B70">
      <w:pPr>
        <w:pStyle w:val="Header"/>
        <w:tabs>
          <w:tab w:val="clear" w:pos="4153"/>
          <w:tab w:val="clear" w:pos="8306"/>
        </w:tabs>
        <w:ind w:right="-680"/>
      </w:pPr>
    </w:p>
    <w:p w14:paraId="444A9441" w14:textId="77777777" w:rsidR="00515B70" w:rsidRDefault="00515B70">
      <w:pPr>
        <w:pStyle w:val="Heading2"/>
        <w:ind w:right="-680"/>
      </w:pPr>
      <w:bookmarkStart w:id="87" w:name="_Toc506971841"/>
      <w:bookmarkStart w:id="88" w:name="_Toc219017569"/>
      <w:bookmarkStart w:id="89" w:name="_Toc455483690"/>
      <w:r>
        <w:lastRenderedPageBreak/>
        <w:t>E-3</w:t>
      </w:r>
      <w:r>
        <w:tab/>
        <w:t>Duplication</w:t>
      </w:r>
      <w:bookmarkEnd w:id="87"/>
      <w:bookmarkEnd w:id="88"/>
      <w:bookmarkEnd w:id="89"/>
    </w:p>
    <w:p w14:paraId="7C265BF9" w14:textId="77777777" w:rsidR="00515B70" w:rsidRDefault="00515B70">
      <w:pPr>
        <w:keepNext/>
        <w:ind w:right="-680"/>
        <w:jc w:val="both"/>
      </w:pPr>
    </w:p>
    <w:p w14:paraId="66A361E8" w14:textId="77777777" w:rsidR="00515B70" w:rsidRDefault="00515B70">
      <w:pPr>
        <w:ind w:right="-680"/>
        <w:jc w:val="both"/>
      </w:pPr>
      <w:r>
        <w:t xml:space="preserve">In calculating the amount of the adjustments you must ensure that there is no duplication.  </w:t>
      </w:r>
    </w:p>
    <w:p w14:paraId="24EFE443" w14:textId="77777777" w:rsidR="00515B70" w:rsidRDefault="00515B70">
      <w:pPr>
        <w:ind w:right="-680"/>
        <w:jc w:val="both"/>
      </w:pPr>
    </w:p>
    <w:p w14:paraId="2214B628" w14:textId="77777777" w:rsidR="00515B70" w:rsidRDefault="00515B70">
      <w:pPr>
        <w:spacing w:after="120"/>
        <w:ind w:right="-680"/>
        <w:jc w:val="both"/>
      </w:pPr>
      <w:r>
        <w:t>For example:</w:t>
      </w:r>
    </w:p>
    <w:p w14:paraId="0F9CF1E1" w14:textId="77777777" w:rsidR="00515B70" w:rsidRDefault="00515B70">
      <w:pPr>
        <w:spacing w:after="120"/>
        <w:ind w:left="1418" w:right="-680" w:hanging="709"/>
        <w:jc w:val="both"/>
      </w:pPr>
      <w:r>
        <w:t>-</w:t>
      </w:r>
      <w:r>
        <w:tab/>
        <w:t>adjustments for level of trade, quantity or other discounts may overlap, or</w:t>
      </w:r>
    </w:p>
    <w:p w14:paraId="12F7F3F2"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4D564F06" w14:textId="77777777" w:rsidR="00515B70" w:rsidRDefault="00515B70">
      <w:pPr>
        <w:ind w:right="-680"/>
        <w:jc w:val="both"/>
      </w:pPr>
    </w:p>
    <w:p w14:paraId="0322774B" w14:textId="77777777" w:rsidR="00515B70" w:rsidRDefault="00515B70" w:rsidP="00F253E2">
      <w:pPr>
        <w:spacing w:after="120"/>
        <w:ind w:right="-680"/>
        <w:jc w:val="both"/>
      </w:pPr>
      <w:r>
        <w:t xml:space="preserve">Separate adjustment items must avoid duplication.  </w:t>
      </w:r>
    </w:p>
    <w:p w14:paraId="5C47311E"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32342092" w14:textId="77777777" w:rsidR="00515B70" w:rsidRDefault="00515B70">
      <w:pPr>
        <w:widowControl w:val="0"/>
        <w:ind w:right="-745" w:hanging="709"/>
        <w:jc w:val="both"/>
        <w:rPr>
          <w:snapToGrid w:val="0"/>
        </w:rPr>
      </w:pPr>
    </w:p>
    <w:p w14:paraId="14D25543" w14:textId="77777777" w:rsidR="00515B70" w:rsidRDefault="00BE15F8" w:rsidP="00733E42">
      <w:pPr>
        <w:pStyle w:val="Heading1"/>
      </w:pPr>
      <w:bookmarkStart w:id="90" w:name="_Toc506971842"/>
      <w:r>
        <w:br w:type="page"/>
      </w:r>
      <w:bookmarkStart w:id="91" w:name="_Toc455483691"/>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14:paraId="641DA51C" w14:textId="77777777" w:rsidR="00515B70" w:rsidRDefault="00515B70">
      <w:pPr>
        <w:widowControl w:val="0"/>
        <w:ind w:right="-745"/>
        <w:rPr>
          <w:i/>
          <w:snapToGrid w:val="0"/>
        </w:rPr>
      </w:pPr>
    </w:p>
    <w:p w14:paraId="6053FEBC"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11604ACA" w14:textId="77777777" w:rsidR="00515B70" w:rsidRDefault="00515B70">
      <w:pPr>
        <w:widowControl w:val="0"/>
        <w:ind w:left="0" w:right="-745"/>
        <w:rPr>
          <w:i/>
          <w:snapToGrid w:val="0"/>
        </w:rPr>
      </w:pPr>
    </w:p>
    <w:p w14:paraId="3621EEB7"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4ECFB952" w14:textId="77777777" w:rsidR="00515B70" w:rsidRDefault="00515B70" w:rsidP="003735F5">
      <w:pPr>
        <w:widowControl w:val="0"/>
        <w:ind w:left="0" w:right="-745"/>
        <w:rPr>
          <w:i/>
          <w:snapToGrid w:val="0"/>
        </w:rPr>
      </w:pPr>
    </w:p>
    <w:p w14:paraId="12056CA3" w14:textId="77777777" w:rsidR="008305E2"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r>
      <w:r w:rsidR="008305E2">
        <w:rPr>
          <w:b/>
          <w:snapToGrid w:val="0"/>
          <w:sz w:val="28"/>
        </w:rPr>
        <w:t>Third country sales data</w:t>
      </w:r>
    </w:p>
    <w:p w14:paraId="752567A1" w14:textId="77777777" w:rsidR="008305E2" w:rsidRDefault="008305E2">
      <w:pPr>
        <w:widowControl w:val="0"/>
        <w:ind w:left="720" w:right="-745" w:hanging="720"/>
        <w:jc w:val="both"/>
        <w:rPr>
          <w:snapToGrid w:val="0"/>
          <w:sz w:val="28"/>
        </w:rPr>
      </w:pPr>
    </w:p>
    <w:p w14:paraId="37057118" w14:textId="77777777" w:rsidR="008305E2" w:rsidRPr="007C760E" w:rsidRDefault="008305E2" w:rsidP="007C760E">
      <w:pPr>
        <w:widowControl w:val="0"/>
        <w:ind w:left="0" w:right="-745" w:hanging="11"/>
        <w:jc w:val="both"/>
        <w:rPr>
          <w:snapToGrid w:val="0"/>
          <w:sz w:val="28"/>
        </w:rPr>
      </w:pPr>
      <w:r>
        <w:rPr>
          <w:snapToGrid w:val="0"/>
          <w:sz w:val="28"/>
        </w:rPr>
        <w:t>Complete the ‘Third country’ spreadsheet attached.  This data should be provided on a summary basis.  The below table provides some explanation of the data requested.</w:t>
      </w:r>
    </w:p>
    <w:p w14:paraId="66D064E2"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7CA4E934" w14:textId="77777777">
        <w:tc>
          <w:tcPr>
            <w:tcW w:w="2977" w:type="dxa"/>
          </w:tcPr>
          <w:p w14:paraId="63BB10A9" w14:textId="77777777" w:rsidR="00515B70" w:rsidRDefault="00515B70">
            <w:pPr>
              <w:widowControl w:val="0"/>
              <w:ind w:left="0" w:right="-745"/>
              <w:rPr>
                <w:b/>
                <w:snapToGrid w:val="0"/>
                <w:sz w:val="22"/>
              </w:rPr>
            </w:pPr>
            <w:r>
              <w:rPr>
                <w:b/>
                <w:snapToGrid w:val="0"/>
                <w:sz w:val="22"/>
              </w:rPr>
              <w:t>Column heading</w:t>
            </w:r>
          </w:p>
        </w:tc>
        <w:tc>
          <w:tcPr>
            <w:tcW w:w="4678" w:type="dxa"/>
          </w:tcPr>
          <w:p w14:paraId="1A7B0614" w14:textId="77777777" w:rsidR="00515B70" w:rsidRDefault="00515B70">
            <w:pPr>
              <w:widowControl w:val="0"/>
              <w:ind w:left="0" w:right="-745"/>
              <w:rPr>
                <w:b/>
                <w:snapToGrid w:val="0"/>
                <w:sz w:val="22"/>
              </w:rPr>
            </w:pPr>
            <w:r>
              <w:rPr>
                <w:b/>
                <w:snapToGrid w:val="0"/>
                <w:sz w:val="22"/>
              </w:rPr>
              <w:t>Explanation</w:t>
            </w:r>
          </w:p>
        </w:tc>
      </w:tr>
      <w:tr w:rsidR="00515B70" w14:paraId="2E465619" w14:textId="77777777">
        <w:tc>
          <w:tcPr>
            <w:tcW w:w="2977" w:type="dxa"/>
          </w:tcPr>
          <w:p w14:paraId="5D937C14" w14:textId="77777777" w:rsidR="00515B70" w:rsidRDefault="00515B70">
            <w:pPr>
              <w:widowControl w:val="0"/>
              <w:ind w:left="57" w:right="57"/>
              <w:jc w:val="both"/>
              <w:rPr>
                <w:snapToGrid w:val="0"/>
                <w:sz w:val="20"/>
              </w:rPr>
            </w:pPr>
            <w:r>
              <w:rPr>
                <w:snapToGrid w:val="0"/>
                <w:sz w:val="20"/>
              </w:rPr>
              <w:t>Country</w:t>
            </w:r>
          </w:p>
        </w:tc>
        <w:tc>
          <w:tcPr>
            <w:tcW w:w="4678" w:type="dxa"/>
          </w:tcPr>
          <w:p w14:paraId="7E0C05C5"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3093D768" w14:textId="77777777">
        <w:tc>
          <w:tcPr>
            <w:tcW w:w="2977" w:type="dxa"/>
          </w:tcPr>
          <w:p w14:paraId="5B61B68D"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4EA52546"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249C55E9" w14:textId="77777777">
        <w:tc>
          <w:tcPr>
            <w:tcW w:w="2977" w:type="dxa"/>
          </w:tcPr>
          <w:p w14:paraId="32BB769E"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5CC249F6"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23324630" w14:textId="77777777">
        <w:tc>
          <w:tcPr>
            <w:tcW w:w="2977" w:type="dxa"/>
          </w:tcPr>
          <w:p w14:paraId="1C988292" w14:textId="77777777" w:rsidR="00515B70" w:rsidRDefault="00515B70">
            <w:pPr>
              <w:widowControl w:val="0"/>
              <w:ind w:left="57" w:right="57"/>
              <w:jc w:val="both"/>
              <w:rPr>
                <w:snapToGrid w:val="0"/>
                <w:sz w:val="20"/>
              </w:rPr>
            </w:pPr>
            <w:r>
              <w:rPr>
                <w:snapToGrid w:val="0"/>
                <w:sz w:val="20"/>
              </w:rPr>
              <w:t>Quantity</w:t>
            </w:r>
          </w:p>
        </w:tc>
        <w:tc>
          <w:tcPr>
            <w:tcW w:w="4678" w:type="dxa"/>
          </w:tcPr>
          <w:p w14:paraId="21D5D3FD"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68AD299E" w14:textId="77777777">
        <w:tc>
          <w:tcPr>
            <w:tcW w:w="2977" w:type="dxa"/>
          </w:tcPr>
          <w:p w14:paraId="3AD62961"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44FE3E69"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5860AC6D" w14:textId="77777777">
        <w:tc>
          <w:tcPr>
            <w:tcW w:w="2977" w:type="dxa"/>
          </w:tcPr>
          <w:p w14:paraId="56228CAE" w14:textId="77777777" w:rsidR="00515B70" w:rsidRDefault="00515B70">
            <w:pPr>
              <w:widowControl w:val="0"/>
              <w:ind w:left="57" w:right="57"/>
              <w:jc w:val="both"/>
              <w:rPr>
                <w:snapToGrid w:val="0"/>
                <w:sz w:val="20"/>
              </w:rPr>
            </w:pPr>
            <w:r>
              <w:rPr>
                <w:snapToGrid w:val="0"/>
                <w:sz w:val="20"/>
              </w:rPr>
              <w:t>Currency</w:t>
            </w:r>
          </w:p>
        </w:tc>
        <w:tc>
          <w:tcPr>
            <w:tcW w:w="4678" w:type="dxa"/>
          </w:tcPr>
          <w:p w14:paraId="067BD9D6"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66241FF7" w14:textId="77777777">
        <w:tc>
          <w:tcPr>
            <w:tcW w:w="2977" w:type="dxa"/>
          </w:tcPr>
          <w:p w14:paraId="0FC3A898" w14:textId="77777777" w:rsidR="00515B70" w:rsidRDefault="00515B70">
            <w:pPr>
              <w:widowControl w:val="0"/>
              <w:ind w:left="57" w:right="57"/>
              <w:jc w:val="both"/>
              <w:rPr>
                <w:snapToGrid w:val="0"/>
                <w:sz w:val="20"/>
              </w:rPr>
            </w:pPr>
            <w:r>
              <w:rPr>
                <w:snapToGrid w:val="0"/>
                <w:sz w:val="20"/>
              </w:rPr>
              <w:t>Payment terms</w:t>
            </w:r>
          </w:p>
        </w:tc>
        <w:tc>
          <w:tcPr>
            <w:tcW w:w="4678" w:type="dxa"/>
          </w:tcPr>
          <w:p w14:paraId="60277E46" w14:textId="35D49EF2" w:rsidR="00515B70" w:rsidRDefault="00515B70">
            <w:pPr>
              <w:widowControl w:val="0"/>
              <w:ind w:left="57" w:right="57"/>
              <w:rPr>
                <w:snapToGrid w:val="0"/>
                <w:sz w:val="20"/>
              </w:rPr>
            </w:pPr>
            <w:r>
              <w:rPr>
                <w:snapToGrid w:val="0"/>
                <w:sz w:val="20"/>
              </w:rPr>
              <w:t>Typical payment terms with customer(s) in the country e</w:t>
            </w:r>
            <w:r w:rsidR="005A508C">
              <w:rPr>
                <w:snapToGrid w:val="0"/>
                <w:sz w:val="20"/>
              </w:rPr>
              <w:t>.</w:t>
            </w:r>
            <w:r>
              <w:rPr>
                <w:snapToGrid w:val="0"/>
                <w:sz w:val="20"/>
              </w:rPr>
              <w:t>g. 60 days=60 etc</w:t>
            </w:r>
            <w:r w:rsidR="005A508C">
              <w:rPr>
                <w:snapToGrid w:val="0"/>
                <w:sz w:val="20"/>
              </w:rPr>
              <w:t>.</w:t>
            </w:r>
          </w:p>
        </w:tc>
      </w:tr>
      <w:tr w:rsidR="00515B70" w14:paraId="5E59FD3F" w14:textId="77777777">
        <w:tc>
          <w:tcPr>
            <w:tcW w:w="2977" w:type="dxa"/>
          </w:tcPr>
          <w:p w14:paraId="12EB2D16"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632D5D1D" w14:textId="5F9087A2" w:rsidR="00515B70" w:rsidRDefault="00515B70">
            <w:pPr>
              <w:widowControl w:val="0"/>
              <w:ind w:left="57" w:right="57"/>
              <w:rPr>
                <w:snapToGrid w:val="0"/>
                <w:sz w:val="20"/>
              </w:rPr>
            </w:pPr>
            <w:r>
              <w:rPr>
                <w:snapToGrid w:val="0"/>
                <w:sz w:val="20"/>
              </w:rPr>
              <w:t>Typical shipment terms to customers in the third country e</w:t>
            </w:r>
            <w:r w:rsidR="005A508C">
              <w:rPr>
                <w:snapToGrid w:val="0"/>
                <w:sz w:val="20"/>
              </w:rPr>
              <w:t>.</w:t>
            </w:r>
            <w:r>
              <w:rPr>
                <w:snapToGrid w:val="0"/>
                <w:sz w:val="20"/>
              </w:rPr>
              <w:t>g CIF, FOB, ex-factory, DDP etc.</w:t>
            </w:r>
          </w:p>
        </w:tc>
      </w:tr>
    </w:tbl>
    <w:p w14:paraId="3D554050" w14:textId="77777777" w:rsidR="00515B70" w:rsidRDefault="00515B70">
      <w:pPr>
        <w:widowControl w:val="0"/>
        <w:ind w:right="-745"/>
        <w:jc w:val="both"/>
        <w:rPr>
          <w:snapToGrid w:val="0"/>
        </w:rPr>
      </w:pPr>
    </w:p>
    <w:p w14:paraId="0A912285" w14:textId="77777777" w:rsidR="00515B70" w:rsidRPr="00F253E2" w:rsidRDefault="00515B70" w:rsidP="00F253E2">
      <w:pPr>
        <w:spacing w:after="120"/>
        <w:ind w:right="-680"/>
        <w:jc w:val="both"/>
      </w:pPr>
      <w:r w:rsidRPr="00F253E2">
        <w:t>Supply this information in spreadsheet file named “Third country”</w:t>
      </w:r>
    </w:p>
    <w:p w14:paraId="7CE5F98A" w14:textId="77777777" w:rsidR="00515B70" w:rsidRDefault="00515B70">
      <w:pPr>
        <w:widowControl w:val="0"/>
        <w:ind w:right="-745"/>
        <w:jc w:val="both"/>
        <w:rPr>
          <w:snapToGrid w:val="0"/>
        </w:rPr>
      </w:pPr>
    </w:p>
    <w:p w14:paraId="1DA3304D"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r>
      <w:r w:rsidRPr="007C760E">
        <w:rPr>
          <w:snapToGrid w:val="0"/>
          <w:sz w:val="28"/>
        </w:rPr>
        <w:t>Please identify any differences in sales to third countries which may affect their comparison to export sales to Australia.</w:t>
      </w:r>
    </w:p>
    <w:p w14:paraId="1880B58B" w14:textId="77777777" w:rsidR="00515B70" w:rsidRDefault="00515B70">
      <w:pPr>
        <w:widowControl w:val="0"/>
        <w:ind w:right="-745" w:hanging="709"/>
        <w:jc w:val="both"/>
        <w:rPr>
          <w:snapToGrid w:val="0"/>
        </w:rPr>
      </w:pPr>
    </w:p>
    <w:p w14:paraId="1CC1587C" w14:textId="77777777" w:rsidR="00515B70" w:rsidRDefault="00BE15F8" w:rsidP="00733E42">
      <w:pPr>
        <w:pStyle w:val="Heading1"/>
      </w:pPr>
      <w:bookmarkStart w:id="92" w:name="_Toc506971843"/>
      <w:r>
        <w:br w:type="page"/>
      </w:r>
      <w:bookmarkStart w:id="93" w:name="_Toc455483692"/>
      <w:r w:rsidR="00515B70">
        <w:lastRenderedPageBreak/>
        <w:t>Section G</w:t>
      </w:r>
      <w:r w:rsidR="00515B70">
        <w:br/>
        <w:t>Costing information and constructed value</w:t>
      </w:r>
      <w:bookmarkEnd w:id="92"/>
      <w:bookmarkEnd w:id="93"/>
    </w:p>
    <w:p w14:paraId="406C4F5C" w14:textId="77777777" w:rsidR="00515B70" w:rsidRDefault="00515B70">
      <w:pPr>
        <w:widowControl w:val="0"/>
        <w:ind w:left="0" w:right="-745"/>
        <w:rPr>
          <w:snapToGrid w:val="0"/>
        </w:rPr>
      </w:pPr>
    </w:p>
    <w:p w14:paraId="162D4CBF"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62E60A6F" w14:textId="77777777" w:rsidR="00515B70" w:rsidRDefault="00515B70">
      <w:pPr>
        <w:widowControl w:val="0"/>
        <w:ind w:left="0" w:right="-745"/>
        <w:jc w:val="both"/>
        <w:rPr>
          <w:i/>
          <w:snapToGrid w:val="0"/>
        </w:rPr>
      </w:pPr>
    </w:p>
    <w:p w14:paraId="2E2B365E"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4AD17928"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8F56D2">
        <w:rPr>
          <w:i/>
          <w:snapToGrid w:val="0"/>
        </w:rPr>
        <w:t>i.e.</w:t>
      </w:r>
      <w:r>
        <w:rPr>
          <w:i/>
          <w:snapToGrid w:val="0"/>
        </w:rPr>
        <w:t xml:space="preserve"> of the goods exported to Australia; and</w:t>
      </w:r>
    </w:p>
    <w:p w14:paraId="6121D888"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6A7CD3E9" w14:textId="77777777" w:rsidR="00515B70" w:rsidRDefault="00515B70">
      <w:pPr>
        <w:widowControl w:val="0"/>
        <w:ind w:left="0" w:right="-745"/>
        <w:jc w:val="both"/>
        <w:rPr>
          <w:i/>
          <w:snapToGrid w:val="0"/>
        </w:rPr>
      </w:pPr>
    </w:p>
    <w:p w14:paraId="51DA912C" w14:textId="43B96DFE"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w:t>
      </w:r>
      <w:r w:rsidR="00EB0A3B">
        <w:rPr>
          <w:i/>
          <w:snapToGrid w:val="0"/>
        </w:rPr>
        <w:t>.</w:t>
      </w:r>
      <w:r>
        <w:rPr>
          <w:i/>
          <w:snapToGrid w:val="0"/>
        </w:rPr>
        <w:t>g. non-operating expenses not included elsewhere) associated with the goods.</w:t>
      </w:r>
    </w:p>
    <w:p w14:paraId="490024AB" w14:textId="77777777" w:rsidR="00515B70" w:rsidRDefault="00515B70">
      <w:pPr>
        <w:widowControl w:val="0"/>
        <w:ind w:left="0" w:right="-745"/>
        <w:jc w:val="both"/>
        <w:rPr>
          <w:i/>
          <w:snapToGrid w:val="0"/>
        </w:rPr>
      </w:pPr>
    </w:p>
    <w:p w14:paraId="258B8C3D"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758FCB03" w14:textId="77777777" w:rsidR="00515B70" w:rsidRDefault="00515B70">
      <w:pPr>
        <w:widowControl w:val="0"/>
        <w:ind w:left="0" w:right="-745"/>
        <w:jc w:val="both"/>
        <w:rPr>
          <w:i/>
          <w:snapToGrid w:val="0"/>
        </w:rPr>
      </w:pPr>
    </w:p>
    <w:p w14:paraId="286C1D8A"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56B5FCE4"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1EB394CA"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6A5FDAAE"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7A55221E" w14:textId="77777777" w:rsidR="00515B70" w:rsidRDefault="00515B70">
      <w:pPr>
        <w:widowControl w:val="0"/>
        <w:ind w:left="0" w:right="-745"/>
        <w:jc w:val="both"/>
        <w:rPr>
          <w:i/>
          <w:snapToGrid w:val="0"/>
        </w:rPr>
      </w:pPr>
    </w:p>
    <w:p w14:paraId="2F0AE218"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4F907CAC" w14:textId="77777777" w:rsidR="00515B70" w:rsidRDefault="00515B70">
      <w:pPr>
        <w:widowControl w:val="0"/>
        <w:ind w:right="-745"/>
        <w:rPr>
          <w:snapToGrid w:val="0"/>
        </w:rPr>
      </w:pPr>
    </w:p>
    <w:p w14:paraId="750BB709" w14:textId="77777777" w:rsidR="00515B70" w:rsidRDefault="00515B70">
      <w:pPr>
        <w:pStyle w:val="Heading2"/>
      </w:pPr>
      <w:bookmarkStart w:id="94" w:name="_Toc506971844"/>
      <w:bookmarkStart w:id="95" w:name="_Toc219017572"/>
      <w:bookmarkStart w:id="96" w:name="_Toc455483693"/>
      <w:r>
        <w:t>G-1.</w:t>
      </w:r>
      <w:r>
        <w:tab/>
        <w:t>Production process and capacity</w:t>
      </w:r>
      <w:bookmarkEnd w:id="94"/>
      <w:bookmarkEnd w:id="95"/>
      <w:bookmarkEnd w:id="96"/>
    </w:p>
    <w:p w14:paraId="5D79CB54" w14:textId="77777777" w:rsidR="00515B70" w:rsidRDefault="00515B70">
      <w:pPr>
        <w:widowControl w:val="0"/>
        <w:ind w:right="-745"/>
        <w:rPr>
          <w:snapToGrid w:val="0"/>
        </w:rPr>
      </w:pPr>
    </w:p>
    <w:p w14:paraId="247A477C"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02151E17" w14:textId="77777777" w:rsidR="00515B70" w:rsidRDefault="00515B70">
      <w:pPr>
        <w:widowControl w:val="0"/>
        <w:ind w:right="-745"/>
        <w:jc w:val="both"/>
        <w:rPr>
          <w:snapToGrid w:val="0"/>
        </w:rPr>
      </w:pPr>
    </w:p>
    <w:p w14:paraId="7F301B1D" w14:textId="77777777" w:rsidR="00A7714F" w:rsidRDefault="00A7714F">
      <w:pPr>
        <w:widowControl w:val="0"/>
        <w:ind w:right="-745"/>
        <w:jc w:val="both"/>
        <w:rPr>
          <w:snapToGrid w:val="0"/>
        </w:rPr>
      </w:pPr>
    </w:p>
    <w:p w14:paraId="738D21AB" w14:textId="77777777" w:rsidR="00A7714F" w:rsidRDefault="00A7714F">
      <w:pPr>
        <w:widowControl w:val="0"/>
        <w:ind w:right="-745"/>
        <w:jc w:val="both"/>
        <w:rPr>
          <w:snapToGrid w:val="0"/>
        </w:rPr>
      </w:pPr>
    </w:p>
    <w:p w14:paraId="085190E4" w14:textId="77777777" w:rsidR="00A7714F" w:rsidRDefault="00A7714F">
      <w:pPr>
        <w:widowControl w:val="0"/>
        <w:ind w:right="-745"/>
        <w:jc w:val="both"/>
        <w:rPr>
          <w:snapToGrid w:val="0"/>
        </w:rPr>
      </w:pPr>
    </w:p>
    <w:p w14:paraId="3C30205E" w14:textId="77777777" w:rsidR="00A7714F" w:rsidRDefault="00A7714F">
      <w:pPr>
        <w:widowControl w:val="0"/>
        <w:ind w:right="-745"/>
        <w:jc w:val="both"/>
        <w:rPr>
          <w:snapToGrid w:val="0"/>
        </w:rPr>
      </w:pPr>
    </w:p>
    <w:p w14:paraId="1D569011" w14:textId="77777777" w:rsidR="00A7714F" w:rsidRDefault="00A7714F">
      <w:pPr>
        <w:widowControl w:val="0"/>
        <w:ind w:right="-745"/>
        <w:jc w:val="both"/>
        <w:rPr>
          <w:snapToGrid w:val="0"/>
        </w:rPr>
      </w:pPr>
    </w:p>
    <w:p w14:paraId="1CE18E75" w14:textId="77777777" w:rsidR="00A7714F" w:rsidRDefault="00A7714F">
      <w:pPr>
        <w:widowControl w:val="0"/>
        <w:ind w:right="-745"/>
        <w:jc w:val="both"/>
        <w:rPr>
          <w:snapToGrid w:val="0"/>
        </w:rPr>
      </w:pPr>
    </w:p>
    <w:p w14:paraId="1422CD69" w14:textId="77777777" w:rsidR="00A7714F" w:rsidRDefault="00A7714F">
      <w:pPr>
        <w:widowControl w:val="0"/>
        <w:ind w:right="-745"/>
        <w:jc w:val="both"/>
        <w:rPr>
          <w:snapToGrid w:val="0"/>
        </w:rPr>
      </w:pPr>
    </w:p>
    <w:p w14:paraId="43CA681B" w14:textId="77777777" w:rsidR="00A7714F" w:rsidRDefault="00A7714F" w:rsidP="009825C3">
      <w:pPr>
        <w:widowControl w:val="0"/>
        <w:ind w:left="0" w:right="-745"/>
        <w:jc w:val="both"/>
        <w:rPr>
          <w:snapToGrid w:val="0"/>
        </w:rPr>
      </w:pPr>
    </w:p>
    <w:p w14:paraId="4708BD3C" w14:textId="77777777" w:rsidR="008305E2" w:rsidRDefault="00515B70" w:rsidP="00E1340D">
      <w:pPr>
        <w:pStyle w:val="Heading2"/>
      </w:pPr>
      <w:bookmarkStart w:id="97" w:name="_Toc219017573"/>
      <w:bookmarkStart w:id="98" w:name="_Toc455483694"/>
      <w:r>
        <w:t>G-2.</w:t>
      </w:r>
      <w:r>
        <w:tab/>
      </w:r>
      <w:r w:rsidR="008305E2">
        <w:t>Production capacity data</w:t>
      </w:r>
      <w:bookmarkEnd w:id="98"/>
    </w:p>
    <w:p w14:paraId="35507014" w14:textId="77777777" w:rsidR="008305E2" w:rsidRDefault="008305E2" w:rsidP="00E1340D">
      <w:pPr>
        <w:pStyle w:val="Heading2"/>
      </w:pPr>
    </w:p>
    <w:p w14:paraId="69E87B77" w14:textId="77777777" w:rsidR="00515B70" w:rsidRPr="007C760E" w:rsidRDefault="00515B70" w:rsidP="00E1340D">
      <w:pPr>
        <w:pStyle w:val="Heading2"/>
        <w:rPr>
          <w:b w:val="0"/>
        </w:rPr>
      </w:pPr>
      <w:bookmarkStart w:id="99" w:name="_Toc455483695"/>
      <w:r w:rsidRPr="007C760E">
        <w:rPr>
          <w:b w:val="0"/>
        </w:rPr>
        <w:t>Provide information about your company's total production in the following table:</w:t>
      </w:r>
      <w:bookmarkEnd w:id="97"/>
      <w:bookmarkEnd w:id="99"/>
    </w:p>
    <w:p w14:paraId="16D57A05"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39D7C7B4" w14:textId="77777777">
        <w:tc>
          <w:tcPr>
            <w:tcW w:w="3375" w:type="dxa"/>
          </w:tcPr>
          <w:p w14:paraId="16B6D9FA" w14:textId="77777777" w:rsidR="00515B70" w:rsidRDefault="00515B70">
            <w:pPr>
              <w:widowControl w:val="0"/>
              <w:ind w:left="57" w:right="57"/>
              <w:jc w:val="center"/>
              <w:rPr>
                <w:b/>
                <w:snapToGrid w:val="0"/>
                <w:sz w:val="20"/>
              </w:rPr>
            </w:pPr>
          </w:p>
        </w:tc>
        <w:tc>
          <w:tcPr>
            <w:tcW w:w="1728" w:type="dxa"/>
          </w:tcPr>
          <w:p w14:paraId="7FD4FC38" w14:textId="77777777" w:rsidR="00515B70" w:rsidRDefault="00515B70">
            <w:pPr>
              <w:widowControl w:val="0"/>
              <w:ind w:left="57" w:right="57"/>
              <w:jc w:val="center"/>
              <w:rPr>
                <w:b/>
                <w:snapToGrid w:val="0"/>
                <w:sz w:val="20"/>
              </w:rPr>
            </w:pPr>
            <w:r>
              <w:rPr>
                <w:b/>
                <w:snapToGrid w:val="0"/>
                <w:sz w:val="20"/>
              </w:rPr>
              <w:t>PREVIOUS FINANCIAL YEAR</w:t>
            </w:r>
          </w:p>
          <w:p w14:paraId="28DCFD96" w14:textId="77777777" w:rsidR="00515B70" w:rsidRDefault="00515B70">
            <w:pPr>
              <w:widowControl w:val="0"/>
              <w:ind w:left="57" w:right="57"/>
              <w:jc w:val="center"/>
              <w:rPr>
                <w:b/>
                <w:snapToGrid w:val="0"/>
                <w:sz w:val="20"/>
              </w:rPr>
            </w:pPr>
          </w:p>
        </w:tc>
        <w:tc>
          <w:tcPr>
            <w:tcW w:w="1843" w:type="dxa"/>
          </w:tcPr>
          <w:p w14:paraId="40F9261B" w14:textId="77777777" w:rsidR="00515B70" w:rsidRDefault="00515B70">
            <w:pPr>
              <w:widowControl w:val="0"/>
              <w:ind w:left="57" w:right="57"/>
              <w:jc w:val="center"/>
              <w:rPr>
                <w:b/>
                <w:snapToGrid w:val="0"/>
                <w:sz w:val="20"/>
              </w:rPr>
            </w:pPr>
            <w:r>
              <w:rPr>
                <w:b/>
                <w:snapToGrid w:val="0"/>
                <w:sz w:val="20"/>
              </w:rPr>
              <w:t>MOST RECENT FINANCIAL YEAR</w:t>
            </w:r>
          </w:p>
          <w:p w14:paraId="31379FA5" w14:textId="77777777" w:rsidR="00515B70" w:rsidRDefault="00515B70">
            <w:pPr>
              <w:widowControl w:val="0"/>
              <w:ind w:left="57" w:right="57"/>
              <w:jc w:val="center"/>
              <w:rPr>
                <w:b/>
                <w:snapToGrid w:val="0"/>
                <w:sz w:val="20"/>
              </w:rPr>
            </w:pPr>
          </w:p>
        </w:tc>
        <w:tc>
          <w:tcPr>
            <w:tcW w:w="1701" w:type="dxa"/>
          </w:tcPr>
          <w:p w14:paraId="3DF43B82"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5D9BB767" w14:textId="77777777" w:rsidR="00515B70" w:rsidRDefault="00515B70">
            <w:pPr>
              <w:widowControl w:val="0"/>
              <w:ind w:left="0" w:right="57"/>
              <w:rPr>
                <w:b/>
                <w:snapToGrid w:val="0"/>
                <w:sz w:val="16"/>
              </w:rPr>
            </w:pPr>
          </w:p>
        </w:tc>
      </w:tr>
      <w:tr w:rsidR="00515B70" w14:paraId="4D6239AB" w14:textId="77777777">
        <w:tc>
          <w:tcPr>
            <w:tcW w:w="3375" w:type="dxa"/>
          </w:tcPr>
          <w:p w14:paraId="261523B4" w14:textId="77777777" w:rsidR="00515B70" w:rsidRDefault="00515B70">
            <w:pPr>
              <w:widowControl w:val="0"/>
              <w:ind w:left="57" w:right="57"/>
              <w:rPr>
                <w:snapToGrid w:val="0"/>
                <w:sz w:val="20"/>
              </w:rPr>
            </w:pPr>
          </w:p>
          <w:p w14:paraId="140765AB" w14:textId="7128972C" w:rsidR="00515B70" w:rsidRDefault="00515B70">
            <w:pPr>
              <w:widowControl w:val="0"/>
              <w:ind w:left="57" w:right="57"/>
              <w:rPr>
                <w:snapToGrid w:val="0"/>
                <w:sz w:val="20"/>
              </w:rPr>
            </w:pPr>
            <w:r>
              <w:rPr>
                <w:snapToGrid w:val="0"/>
                <w:sz w:val="20"/>
              </w:rPr>
              <w:t>A – Production capacity (e</w:t>
            </w:r>
            <w:r w:rsidR="00167435">
              <w:rPr>
                <w:snapToGrid w:val="0"/>
                <w:sz w:val="20"/>
              </w:rPr>
              <w:t>.</w:t>
            </w:r>
            <w:r>
              <w:rPr>
                <w:snapToGrid w:val="0"/>
                <w:sz w:val="20"/>
              </w:rPr>
              <w:t>g</w:t>
            </w:r>
            <w:r w:rsidR="00167435">
              <w:rPr>
                <w:snapToGrid w:val="0"/>
                <w:sz w:val="20"/>
              </w:rPr>
              <w:t>.</w:t>
            </w:r>
            <w:r>
              <w:rPr>
                <w:snapToGrid w:val="0"/>
                <w:sz w:val="20"/>
              </w:rPr>
              <w:t xml:space="preserve"> </w:t>
            </w:r>
            <w:r w:rsidR="00112A81">
              <w:rPr>
                <w:snapToGrid w:val="0"/>
                <w:sz w:val="20"/>
              </w:rPr>
              <w:t xml:space="preserve">units, </w:t>
            </w:r>
            <w:r>
              <w:rPr>
                <w:snapToGrid w:val="0"/>
                <w:sz w:val="20"/>
              </w:rPr>
              <w:t>kg, tonnes)*</w:t>
            </w:r>
          </w:p>
        </w:tc>
        <w:tc>
          <w:tcPr>
            <w:tcW w:w="1728" w:type="dxa"/>
          </w:tcPr>
          <w:p w14:paraId="7AD40A37" w14:textId="77777777" w:rsidR="00515B70" w:rsidRDefault="00515B70">
            <w:pPr>
              <w:widowControl w:val="0"/>
              <w:ind w:left="57" w:right="57"/>
              <w:rPr>
                <w:snapToGrid w:val="0"/>
                <w:sz w:val="20"/>
              </w:rPr>
            </w:pPr>
          </w:p>
        </w:tc>
        <w:tc>
          <w:tcPr>
            <w:tcW w:w="1843" w:type="dxa"/>
          </w:tcPr>
          <w:p w14:paraId="3398C98E" w14:textId="77777777" w:rsidR="00515B70" w:rsidRDefault="00515B70">
            <w:pPr>
              <w:widowControl w:val="0"/>
              <w:ind w:left="57" w:right="57"/>
              <w:rPr>
                <w:snapToGrid w:val="0"/>
                <w:sz w:val="20"/>
              </w:rPr>
            </w:pPr>
          </w:p>
        </w:tc>
        <w:tc>
          <w:tcPr>
            <w:tcW w:w="1701" w:type="dxa"/>
          </w:tcPr>
          <w:p w14:paraId="077923E2" w14:textId="77777777" w:rsidR="00515B70" w:rsidRDefault="00515B70">
            <w:pPr>
              <w:widowControl w:val="0"/>
              <w:ind w:left="57" w:right="57"/>
              <w:rPr>
                <w:snapToGrid w:val="0"/>
                <w:sz w:val="20"/>
              </w:rPr>
            </w:pPr>
          </w:p>
        </w:tc>
      </w:tr>
      <w:tr w:rsidR="00515B70" w14:paraId="7B6D69D9" w14:textId="77777777">
        <w:tc>
          <w:tcPr>
            <w:tcW w:w="3375" w:type="dxa"/>
          </w:tcPr>
          <w:p w14:paraId="4C4B212C" w14:textId="77777777" w:rsidR="00E1340D" w:rsidRDefault="00E1340D">
            <w:pPr>
              <w:widowControl w:val="0"/>
              <w:ind w:left="57" w:right="57"/>
              <w:rPr>
                <w:snapToGrid w:val="0"/>
                <w:sz w:val="20"/>
              </w:rPr>
            </w:pPr>
          </w:p>
          <w:p w14:paraId="79447CD5" w14:textId="504D2A84" w:rsidR="00515B70" w:rsidRDefault="00515B70">
            <w:pPr>
              <w:widowControl w:val="0"/>
              <w:ind w:left="57" w:right="57"/>
              <w:rPr>
                <w:snapToGrid w:val="0"/>
                <w:sz w:val="20"/>
              </w:rPr>
            </w:pPr>
            <w:r>
              <w:rPr>
                <w:snapToGrid w:val="0"/>
                <w:sz w:val="20"/>
              </w:rPr>
              <w:t>B – Actual production in volume (e</w:t>
            </w:r>
            <w:r w:rsidR="00167435">
              <w:rPr>
                <w:snapToGrid w:val="0"/>
                <w:sz w:val="20"/>
              </w:rPr>
              <w:t>.</w:t>
            </w:r>
            <w:r>
              <w:rPr>
                <w:snapToGrid w:val="0"/>
                <w:sz w:val="20"/>
              </w:rPr>
              <w:t>g</w:t>
            </w:r>
            <w:r w:rsidR="00167435">
              <w:rPr>
                <w:snapToGrid w:val="0"/>
                <w:sz w:val="20"/>
              </w:rPr>
              <w:t>.</w:t>
            </w:r>
            <w:r>
              <w:rPr>
                <w:snapToGrid w:val="0"/>
                <w:sz w:val="20"/>
              </w:rPr>
              <w:t xml:space="preserve"> </w:t>
            </w:r>
            <w:r w:rsidR="00112A81">
              <w:rPr>
                <w:snapToGrid w:val="0"/>
                <w:sz w:val="20"/>
              </w:rPr>
              <w:t xml:space="preserve">units, </w:t>
            </w:r>
            <w:r>
              <w:rPr>
                <w:snapToGrid w:val="0"/>
                <w:sz w:val="20"/>
              </w:rPr>
              <w:t>kg, tonnes)</w:t>
            </w:r>
          </w:p>
        </w:tc>
        <w:tc>
          <w:tcPr>
            <w:tcW w:w="1728" w:type="dxa"/>
          </w:tcPr>
          <w:p w14:paraId="5375EE24" w14:textId="77777777" w:rsidR="00515B70" w:rsidRDefault="00515B70">
            <w:pPr>
              <w:widowControl w:val="0"/>
              <w:ind w:left="57" w:right="57"/>
              <w:rPr>
                <w:snapToGrid w:val="0"/>
                <w:sz w:val="20"/>
              </w:rPr>
            </w:pPr>
          </w:p>
        </w:tc>
        <w:tc>
          <w:tcPr>
            <w:tcW w:w="1843" w:type="dxa"/>
          </w:tcPr>
          <w:p w14:paraId="6E3DB12B" w14:textId="77777777" w:rsidR="00515B70" w:rsidRDefault="00515B70">
            <w:pPr>
              <w:widowControl w:val="0"/>
              <w:ind w:left="57" w:right="57"/>
              <w:rPr>
                <w:snapToGrid w:val="0"/>
                <w:sz w:val="20"/>
              </w:rPr>
            </w:pPr>
          </w:p>
        </w:tc>
        <w:tc>
          <w:tcPr>
            <w:tcW w:w="1701" w:type="dxa"/>
          </w:tcPr>
          <w:p w14:paraId="4FC2B382" w14:textId="77777777" w:rsidR="00515B70" w:rsidRDefault="00515B70">
            <w:pPr>
              <w:widowControl w:val="0"/>
              <w:ind w:left="57" w:right="57"/>
              <w:rPr>
                <w:snapToGrid w:val="0"/>
                <w:sz w:val="20"/>
              </w:rPr>
            </w:pPr>
          </w:p>
        </w:tc>
      </w:tr>
      <w:tr w:rsidR="00515B70" w14:paraId="7EE2C976" w14:textId="77777777">
        <w:tc>
          <w:tcPr>
            <w:tcW w:w="3375" w:type="dxa"/>
          </w:tcPr>
          <w:p w14:paraId="2F82B20E" w14:textId="77777777" w:rsidR="00515B70" w:rsidRDefault="00515B70">
            <w:pPr>
              <w:widowControl w:val="0"/>
              <w:ind w:left="57" w:right="57"/>
              <w:rPr>
                <w:snapToGrid w:val="0"/>
                <w:sz w:val="20"/>
              </w:rPr>
            </w:pPr>
          </w:p>
          <w:p w14:paraId="43F57F41" w14:textId="77777777" w:rsidR="00515B70" w:rsidRDefault="00515B70">
            <w:pPr>
              <w:widowControl w:val="0"/>
              <w:ind w:left="57" w:right="57"/>
              <w:rPr>
                <w:snapToGrid w:val="0"/>
                <w:sz w:val="20"/>
              </w:rPr>
            </w:pPr>
            <w:r>
              <w:rPr>
                <w:snapToGrid w:val="0"/>
                <w:sz w:val="20"/>
              </w:rPr>
              <w:t>C – Capacity utilisation (%)</w:t>
            </w:r>
          </w:p>
          <w:p w14:paraId="3C1FB4FC" w14:textId="77777777" w:rsidR="00515B70" w:rsidRDefault="00515B70">
            <w:pPr>
              <w:widowControl w:val="0"/>
              <w:ind w:left="57" w:right="57"/>
              <w:rPr>
                <w:snapToGrid w:val="0"/>
                <w:sz w:val="20"/>
              </w:rPr>
            </w:pPr>
            <w:r>
              <w:rPr>
                <w:snapToGrid w:val="0"/>
                <w:sz w:val="20"/>
              </w:rPr>
              <w:t xml:space="preserve">     (B/A x 100)</w:t>
            </w:r>
          </w:p>
        </w:tc>
        <w:tc>
          <w:tcPr>
            <w:tcW w:w="1728" w:type="dxa"/>
          </w:tcPr>
          <w:p w14:paraId="276EEF41" w14:textId="77777777" w:rsidR="00515B70" w:rsidRDefault="00515B70">
            <w:pPr>
              <w:widowControl w:val="0"/>
              <w:ind w:left="57" w:right="57"/>
              <w:rPr>
                <w:snapToGrid w:val="0"/>
                <w:sz w:val="20"/>
              </w:rPr>
            </w:pPr>
          </w:p>
        </w:tc>
        <w:tc>
          <w:tcPr>
            <w:tcW w:w="1843" w:type="dxa"/>
          </w:tcPr>
          <w:p w14:paraId="65DD63EE" w14:textId="77777777" w:rsidR="00515B70" w:rsidRDefault="00515B70">
            <w:pPr>
              <w:widowControl w:val="0"/>
              <w:ind w:left="57" w:right="57"/>
              <w:rPr>
                <w:snapToGrid w:val="0"/>
                <w:sz w:val="20"/>
              </w:rPr>
            </w:pPr>
          </w:p>
        </w:tc>
        <w:tc>
          <w:tcPr>
            <w:tcW w:w="1701" w:type="dxa"/>
          </w:tcPr>
          <w:p w14:paraId="794FA110" w14:textId="77777777" w:rsidR="00515B70" w:rsidRDefault="00515B70">
            <w:pPr>
              <w:widowControl w:val="0"/>
              <w:ind w:left="57" w:right="57"/>
              <w:rPr>
                <w:snapToGrid w:val="0"/>
                <w:sz w:val="20"/>
              </w:rPr>
            </w:pPr>
          </w:p>
        </w:tc>
      </w:tr>
    </w:tbl>
    <w:p w14:paraId="5D57AE60"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07C9721E" w14:textId="77777777" w:rsidR="00226711" w:rsidRDefault="00226711">
      <w:pPr>
        <w:pStyle w:val="BodyText2"/>
        <w:outlineLvl w:val="0"/>
      </w:pPr>
    </w:p>
    <w:p w14:paraId="562BA930" w14:textId="77777777" w:rsidR="00515B70" w:rsidRDefault="00515B70" w:rsidP="00F253E2">
      <w:pPr>
        <w:spacing w:after="120"/>
        <w:ind w:right="-680"/>
        <w:jc w:val="both"/>
      </w:pPr>
      <w:r>
        <w:t>Provide this information on a spreadsheet named "</w:t>
      </w:r>
      <w:r w:rsidRPr="00526BD6">
        <w:rPr>
          <w:b/>
        </w:rPr>
        <w:t>Production</w:t>
      </w:r>
      <w:r>
        <w:t>".</w:t>
      </w:r>
    </w:p>
    <w:p w14:paraId="64066A6E" w14:textId="77777777" w:rsidR="00515B70" w:rsidRDefault="00515B70">
      <w:pPr>
        <w:widowControl w:val="0"/>
        <w:ind w:right="-745"/>
        <w:jc w:val="both"/>
        <w:rPr>
          <w:b/>
          <w:snapToGrid w:val="0"/>
        </w:rPr>
      </w:pPr>
    </w:p>
    <w:p w14:paraId="652DEF8D" w14:textId="77777777" w:rsidR="00515B70" w:rsidRPr="00E1340D" w:rsidRDefault="00515B70" w:rsidP="00E1340D">
      <w:pPr>
        <w:pStyle w:val="Heading2"/>
      </w:pPr>
      <w:bookmarkStart w:id="100" w:name="_Toc506971845"/>
      <w:bookmarkStart w:id="101" w:name="_Toc219017574"/>
      <w:bookmarkStart w:id="102" w:name="_Toc455483696"/>
      <w:r w:rsidRPr="00E1340D">
        <w:t>G-3.</w:t>
      </w:r>
      <w:r w:rsidRPr="00E1340D">
        <w:tab/>
        <w:t>Cost accounting practices</w:t>
      </w:r>
      <w:bookmarkEnd w:id="100"/>
      <w:bookmarkEnd w:id="101"/>
      <w:bookmarkEnd w:id="102"/>
    </w:p>
    <w:p w14:paraId="2E4BDC26" w14:textId="77777777" w:rsidR="00515B70" w:rsidRDefault="00515B70">
      <w:pPr>
        <w:widowControl w:val="0"/>
        <w:ind w:right="-745"/>
        <w:rPr>
          <w:snapToGrid w:val="0"/>
        </w:rPr>
      </w:pPr>
    </w:p>
    <w:p w14:paraId="2F49752C"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3020EAE2" w14:textId="77777777" w:rsidR="00515B70" w:rsidRDefault="00515B70">
      <w:pPr>
        <w:widowControl w:val="0"/>
        <w:ind w:right="-745"/>
        <w:rPr>
          <w:snapToGrid w:val="0"/>
        </w:rPr>
      </w:pPr>
    </w:p>
    <w:p w14:paraId="79DFA808"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r w:rsidR="008F56D2">
        <w:rPr>
          <w:snapToGrid w:val="0"/>
        </w:rPr>
        <w:t>i.e.</w:t>
      </w:r>
      <w:r>
        <w:rPr>
          <w:snapToGrid w:val="0"/>
        </w:rPr>
        <w:t xml:space="preserve"> differences between standard and actual production costs) have been allocated to the goods - and describe how those variances have been allocated.</w:t>
      </w:r>
    </w:p>
    <w:p w14:paraId="143E2322" w14:textId="77777777" w:rsidR="00515B70" w:rsidRDefault="00515B70">
      <w:pPr>
        <w:widowControl w:val="0"/>
        <w:ind w:right="-745"/>
        <w:rPr>
          <w:snapToGrid w:val="0"/>
        </w:rPr>
      </w:pPr>
    </w:p>
    <w:p w14:paraId="2ED69C4E"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7A3724B7" w14:textId="77777777" w:rsidR="00515B70" w:rsidRDefault="00515B70">
      <w:pPr>
        <w:widowControl w:val="0"/>
        <w:ind w:right="-745" w:hanging="709"/>
        <w:rPr>
          <w:snapToGrid w:val="0"/>
        </w:rPr>
      </w:pPr>
    </w:p>
    <w:p w14:paraId="30886C27"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7CA9EEC1" w14:textId="77777777" w:rsidR="00515B70" w:rsidRDefault="00515B70">
      <w:pPr>
        <w:widowControl w:val="0"/>
        <w:ind w:left="0" w:right="-745"/>
        <w:rPr>
          <w:snapToGrid w:val="0"/>
        </w:rPr>
      </w:pPr>
    </w:p>
    <w:p w14:paraId="1E39531C"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1836095B" w14:textId="77777777" w:rsidR="00515B70" w:rsidRDefault="00515B70">
      <w:pPr>
        <w:widowControl w:val="0"/>
        <w:ind w:left="0" w:right="-745"/>
        <w:rPr>
          <w:snapToGrid w:val="0"/>
        </w:rPr>
      </w:pPr>
    </w:p>
    <w:p w14:paraId="6C1193AA" w14:textId="3B64E4C4" w:rsidR="00515B70" w:rsidRDefault="00515B70">
      <w:pPr>
        <w:widowControl w:val="0"/>
        <w:numPr>
          <w:ilvl w:val="0"/>
          <w:numId w:val="8"/>
        </w:numPr>
        <w:ind w:right="-745"/>
        <w:rPr>
          <w:snapToGrid w:val="0"/>
        </w:rPr>
      </w:pPr>
      <w:r>
        <w:rPr>
          <w:snapToGrid w:val="0"/>
        </w:rPr>
        <w:t>Describe the level of product specificity (models, grades etc</w:t>
      </w:r>
      <w:r w:rsidR="00167435">
        <w:rPr>
          <w:snapToGrid w:val="0"/>
        </w:rPr>
        <w:t>.</w:t>
      </w:r>
      <w:r>
        <w:rPr>
          <w:snapToGrid w:val="0"/>
        </w:rPr>
        <w:t>) that your company’s cost accounting system records production costs.</w:t>
      </w:r>
    </w:p>
    <w:p w14:paraId="795AD604" w14:textId="77777777" w:rsidR="00515B70" w:rsidRDefault="00515B70">
      <w:pPr>
        <w:widowControl w:val="0"/>
        <w:ind w:right="-745"/>
        <w:rPr>
          <w:snapToGrid w:val="0"/>
        </w:rPr>
      </w:pPr>
    </w:p>
    <w:p w14:paraId="2CD161FF" w14:textId="77777777" w:rsidR="00515B70" w:rsidRDefault="00515B70">
      <w:pPr>
        <w:widowControl w:val="0"/>
        <w:numPr>
          <w:ilvl w:val="0"/>
          <w:numId w:val="8"/>
        </w:numPr>
        <w:ind w:right="-745"/>
        <w:rPr>
          <w:snapToGrid w:val="0"/>
        </w:rPr>
      </w:pPr>
      <w:r>
        <w:rPr>
          <w:snapToGrid w:val="0"/>
        </w:rPr>
        <w:lastRenderedPageBreak/>
        <w:t>List and explain all production costs incurred by your company which are valued differently for cost accounting purposes than for financial accounting purposes.</w:t>
      </w:r>
    </w:p>
    <w:p w14:paraId="77A947EE" w14:textId="77777777" w:rsidR="00515B70" w:rsidRDefault="00515B70">
      <w:pPr>
        <w:widowControl w:val="0"/>
        <w:ind w:left="0" w:right="-745"/>
        <w:rPr>
          <w:snapToGrid w:val="0"/>
        </w:rPr>
      </w:pPr>
    </w:p>
    <w:p w14:paraId="34395C90" w14:textId="77777777"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14:paraId="17A0D7C2" w14:textId="77777777" w:rsidR="00515B70" w:rsidRDefault="00515B70">
      <w:pPr>
        <w:widowControl w:val="0"/>
        <w:ind w:left="0" w:right="-745"/>
        <w:rPr>
          <w:snapToGrid w:val="0"/>
        </w:rPr>
      </w:pPr>
    </w:p>
    <w:p w14:paraId="1081DFFB"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617A63FE" w14:textId="77777777" w:rsidR="0015285B" w:rsidRPr="0015285B" w:rsidRDefault="0015285B">
      <w:pPr>
        <w:pStyle w:val="Heading2"/>
        <w:rPr>
          <w:sz w:val="24"/>
          <w:szCs w:val="24"/>
        </w:rPr>
      </w:pPr>
      <w:bookmarkStart w:id="103" w:name="_Toc506971846"/>
    </w:p>
    <w:p w14:paraId="2F5AEFE0" w14:textId="77777777" w:rsidR="00515B70" w:rsidRDefault="00515B70">
      <w:pPr>
        <w:pStyle w:val="Heading2"/>
      </w:pPr>
      <w:bookmarkStart w:id="104" w:name="_Toc219017575"/>
      <w:bookmarkStart w:id="105" w:name="_Toc455483697"/>
      <w:r>
        <w:t>G-4</w:t>
      </w:r>
      <w:r>
        <w:tab/>
        <w:t>Cost to make and sell on domestic market</w:t>
      </w:r>
      <w:bookmarkEnd w:id="103"/>
      <w:bookmarkEnd w:id="104"/>
      <w:bookmarkEnd w:id="105"/>
    </w:p>
    <w:p w14:paraId="4EB12DBB" w14:textId="77777777" w:rsidR="00515B70" w:rsidRDefault="00515B70">
      <w:pPr>
        <w:widowControl w:val="0"/>
        <w:ind w:left="720" w:right="-745" w:hanging="720"/>
        <w:jc w:val="both"/>
        <w:rPr>
          <w:snapToGrid w:val="0"/>
        </w:rPr>
      </w:pPr>
    </w:p>
    <w:p w14:paraId="7E34321A"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3373011D" w14:textId="77777777" w:rsidR="00515B70" w:rsidRDefault="00515B70">
      <w:pPr>
        <w:widowControl w:val="0"/>
        <w:ind w:left="0" w:right="-745"/>
        <w:jc w:val="both"/>
        <w:rPr>
          <w:i/>
          <w:snapToGrid w:val="0"/>
        </w:rPr>
      </w:pPr>
    </w:p>
    <w:p w14:paraId="5DFE7E24" w14:textId="77777777"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14:paraId="073A054C" w14:textId="77777777" w:rsidR="00515B70" w:rsidRDefault="00515B70">
      <w:pPr>
        <w:widowControl w:val="0"/>
        <w:ind w:right="-745"/>
        <w:jc w:val="both"/>
        <w:rPr>
          <w:snapToGrid w:val="0"/>
        </w:rPr>
      </w:pPr>
    </w:p>
    <w:p w14:paraId="57E9DC65" w14:textId="28A912BD" w:rsidR="00515B70" w:rsidRDefault="00515B70">
      <w:pPr>
        <w:widowControl w:val="0"/>
        <w:numPr>
          <w:ilvl w:val="0"/>
          <w:numId w:val="9"/>
        </w:numPr>
        <w:ind w:right="-745"/>
        <w:jc w:val="both"/>
        <w:rPr>
          <w:snapToGrid w:val="0"/>
        </w:rPr>
      </w:pPr>
      <w:r>
        <w:rPr>
          <w:snapToGrid w:val="0"/>
        </w:rPr>
        <w:t>Indicate the source of cost information (account numbers etc</w:t>
      </w:r>
      <w:r w:rsidR="00167435">
        <w:rPr>
          <w:snapToGrid w:val="0"/>
        </w:rPr>
        <w:t>.</w:t>
      </w:r>
      <w:r>
        <w:rPr>
          <w:snapToGrid w:val="0"/>
        </w:rPr>
        <w:t xml:space="preserve">) and/or methods used to allocate cost to the goods.  Provide documentation and worksheets supporting your calculations. </w:t>
      </w:r>
    </w:p>
    <w:p w14:paraId="41B8F9D7"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79"/>
        <w:gridCol w:w="1519"/>
        <w:gridCol w:w="1519"/>
        <w:gridCol w:w="1519"/>
        <w:gridCol w:w="1519"/>
      </w:tblGrid>
      <w:tr w:rsidR="00BA6F53" w14:paraId="1231A136" w14:textId="77777777" w:rsidTr="001B3964">
        <w:tc>
          <w:tcPr>
            <w:tcW w:w="3279" w:type="dxa"/>
          </w:tcPr>
          <w:p w14:paraId="70557D34" w14:textId="77777777" w:rsidR="00BA6F53" w:rsidRDefault="00BA6F53">
            <w:pPr>
              <w:widowControl w:val="0"/>
              <w:ind w:left="57" w:right="57"/>
              <w:jc w:val="center"/>
              <w:rPr>
                <w:snapToGrid w:val="0"/>
                <w:sz w:val="18"/>
              </w:rPr>
            </w:pPr>
          </w:p>
        </w:tc>
        <w:tc>
          <w:tcPr>
            <w:tcW w:w="1519" w:type="dxa"/>
          </w:tcPr>
          <w:p w14:paraId="1AB11467" w14:textId="0CC610C2" w:rsidR="00BA6F53" w:rsidRDefault="001B3964">
            <w:pPr>
              <w:widowControl w:val="0"/>
              <w:ind w:left="57" w:right="57"/>
              <w:jc w:val="center"/>
              <w:rPr>
                <w:b/>
                <w:snapToGrid w:val="0"/>
                <w:sz w:val="18"/>
              </w:rPr>
            </w:pPr>
            <w:r>
              <w:rPr>
                <w:b/>
                <w:snapToGrid w:val="0"/>
                <w:sz w:val="18"/>
              </w:rPr>
              <w:t>Quarter 1</w:t>
            </w:r>
          </w:p>
        </w:tc>
        <w:tc>
          <w:tcPr>
            <w:tcW w:w="1519" w:type="dxa"/>
          </w:tcPr>
          <w:p w14:paraId="16686519" w14:textId="5EF4178B" w:rsidR="00BA6F53" w:rsidRDefault="001B3964">
            <w:pPr>
              <w:widowControl w:val="0"/>
              <w:ind w:left="57" w:right="57"/>
              <w:jc w:val="center"/>
              <w:rPr>
                <w:b/>
                <w:snapToGrid w:val="0"/>
                <w:sz w:val="18"/>
              </w:rPr>
            </w:pPr>
            <w:r>
              <w:rPr>
                <w:b/>
                <w:snapToGrid w:val="0"/>
                <w:sz w:val="18"/>
              </w:rPr>
              <w:t>Quarter 2</w:t>
            </w:r>
          </w:p>
        </w:tc>
        <w:tc>
          <w:tcPr>
            <w:tcW w:w="1519" w:type="dxa"/>
          </w:tcPr>
          <w:p w14:paraId="3DFB33F8" w14:textId="63044BD1" w:rsidR="00BA6F53" w:rsidRDefault="001B3964">
            <w:pPr>
              <w:widowControl w:val="0"/>
              <w:ind w:left="57" w:right="57"/>
              <w:jc w:val="center"/>
              <w:rPr>
                <w:b/>
                <w:snapToGrid w:val="0"/>
                <w:sz w:val="18"/>
              </w:rPr>
            </w:pPr>
            <w:r>
              <w:rPr>
                <w:b/>
                <w:snapToGrid w:val="0"/>
                <w:sz w:val="18"/>
              </w:rPr>
              <w:t>Quarter 3</w:t>
            </w:r>
          </w:p>
        </w:tc>
        <w:tc>
          <w:tcPr>
            <w:tcW w:w="1519" w:type="dxa"/>
          </w:tcPr>
          <w:p w14:paraId="69057A4C" w14:textId="68F0C061" w:rsidR="00BA6F53" w:rsidRDefault="001B3964">
            <w:pPr>
              <w:widowControl w:val="0"/>
              <w:ind w:left="57" w:right="57"/>
              <w:jc w:val="center"/>
              <w:rPr>
                <w:b/>
                <w:snapToGrid w:val="0"/>
                <w:sz w:val="18"/>
              </w:rPr>
            </w:pPr>
            <w:r>
              <w:rPr>
                <w:b/>
                <w:snapToGrid w:val="0"/>
                <w:sz w:val="18"/>
              </w:rPr>
              <w:t>Quarter 4</w:t>
            </w:r>
          </w:p>
        </w:tc>
      </w:tr>
      <w:tr w:rsidR="00BA6F53" w14:paraId="454B657C" w14:textId="77777777" w:rsidTr="001B3964">
        <w:tc>
          <w:tcPr>
            <w:tcW w:w="3279" w:type="dxa"/>
          </w:tcPr>
          <w:p w14:paraId="150241CD" w14:textId="77777777" w:rsidR="00BA6F53" w:rsidRDefault="00BA6F53">
            <w:pPr>
              <w:widowControl w:val="0"/>
              <w:ind w:left="57" w:right="57"/>
              <w:rPr>
                <w:b/>
                <w:snapToGrid w:val="0"/>
                <w:sz w:val="18"/>
              </w:rPr>
            </w:pPr>
            <w:r>
              <w:rPr>
                <w:b/>
                <w:snapToGrid w:val="0"/>
                <w:sz w:val="18"/>
              </w:rPr>
              <w:t>Like Domestic</w:t>
            </w:r>
          </w:p>
          <w:p w14:paraId="12A31D42" w14:textId="7940A6D6"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167435">
              <w:rPr>
                <w:b/>
                <w:snapToGrid w:val="0"/>
                <w:sz w:val="18"/>
              </w:rPr>
              <w:t>S</w:t>
            </w:r>
            <w:r w:rsidR="007B45D1">
              <w:rPr>
                <w:b/>
                <w:snapToGrid w:val="0"/>
                <w:sz w:val="18"/>
              </w:rPr>
              <w:t xml:space="preserve"> (section C-3)</w:t>
            </w:r>
          </w:p>
        </w:tc>
        <w:tc>
          <w:tcPr>
            <w:tcW w:w="1519" w:type="dxa"/>
          </w:tcPr>
          <w:p w14:paraId="16A620E8" w14:textId="77777777" w:rsidR="00BA6F53" w:rsidRDefault="00BA6F53">
            <w:pPr>
              <w:widowControl w:val="0"/>
              <w:ind w:left="57" w:right="57"/>
              <w:rPr>
                <w:snapToGrid w:val="0"/>
                <w:sz w:val="18"/>
              </w:rPr>
            </w:pPr>
          </w:p>
        </w:tc>
        <w:tc>
          <w:tcPr>
            <w:tcW w:w="1519" w:type="dxa"/>
          </w:tcPr>
          <w:p w14:paraId="7E491308" w14:textId="77777777" w:rsidR="00BA6F53" w:rsidRDefault="00BA6F53">
            <w:pPr>
              <w:widowControl w:val="0"/>
              <w:ind w:left="57" w:right="57"/>
              <w:rPr>
                <w:snapToGrid w:val="0"/>
                <w:sz w:val="18"/>
              </w:rPr>
            </w:pPr>
          </w:p>
        </w:tc>
        <w:tc>
          <w:tcPr>
            <w:tcW w:w="1519" w:type="dxa"/>
          </w:tcPr>
          <w:p w14:paraId="546C274C" w14:textId="77777777" w:rsidR="00BA6F53" w:rsidRDefault="00BA6F53">
            <w:pPr>
              <w:widowControl w:val="0"/>
              <w:ind w:left="57" w:right="57"/>
              <w:rPr>
                <w:snapToGrid w:val="0"/>
                <w:sz w:val="18"/>
              </w:rPr>
            </w:pPr>
          </w:p>
        </w:tc>
        <w:tc>
          <w:tcPr>
            <w:tcW w:w="1519" w:type="dxa"/>
          </w:tcPr>
          <w:p w14:paraId="542C5F28" w14:textId="77777777" w:rsidR="00BA6F53" w:rsidRDefault="00BA6F53">
            <w:pPr>
              <w:widowControl w:val="0"/>
              <w:ind w:left="57" w:right="57"/>
              <w:rPr>
                <w:snapToGrid w:val="0"/>
                <w:sz w:val="18"/>
              </w:rPr>
            </w:pPr>
          </w:p>
        </w:tc>
      </w:tr>
      <w:tr w:rsidR="00BA6F53" w14:paraId="46152DD1" w14:textId="77777777" w:rsidTr="001B3964">
        <w:trPr>
          <w:trHeight w:val="316"/>
        </w:trPr>
        <w:tc>
          <w:tcPr>
            <w:tcW w:w="3279" w:type="dxa"/>
          </w:tcPr>
          <w:p w14:paraId="7014FCA9" w14:textId="77777777" w:rsidR="00AA6DB8" w:rsidRPr="001B3964" w:rsidRDefault="00AA6DB8" w:rsidP="00AA6DB8">
            <w:pPr>
              <w:keepLines w:val="0"/>
              <w:ind w:left="0"/>
              <w:rPr>
                <w:rFonts w:cs="Arial"/>
                <w:sz w:val="22"/>
                <w:lang w:eastAsia="en-AU"/>
              </w:rPr>
            </w:pPr>
            <w:r w:rsidRPr="001B3964">
              <w:rPr>
                <w:rFonts w:cs="Arial"/>
                <w:sz w:val="22"/>
              </w:rPr>
              <w:t>Material costs</w:t>
            </w:r>
            <w:r w:rsidRPr="001B3964">
              <w:rPr>
                <w:rFonts w:cs="Arial"/>
                <w:b/>
                <w:bCs/>
                <w:sz w:val="22"/>
              </w:rPr>
              <w:t xml:space="preserve"> [3]</w:t>
            </w:r>
          </w:p>
          <w:p w14:paraId="0EDBCA9B" w14:textId="77777777" w:rsidR="00AA6DB8" w:rsidRPr="00AA6DB8" w:rsidRDefault="00AA6DB8" w:rsidP="00AA6DB8">
            <w:pPr>
              <w:widowControl w:val="0"/>
              <w:ind w:left="477" w:right="57"/>
              <w:rPr>
                <w:snapToGrid w:val="0"/>
                <w:sz w:val="18"/>
              </w:rPr>
            </w:pPr>
            <w:r w:rsidRPr="00AA6DB8">
              <w:rPr>
                <w:snapToGrid w:val="0"/>
                <w:sz w:val="18"/>
              </w:rPr>
              <w:t xml:space="preserve">HRC [3]  </w:t>
            </w:r>
          </w:p>
          <w:p w14:paraId="20F85F99" w14:textId="77777777" w:rsidR="00AA6DB8" w:rsidRPr="00AA6DB8" w:rsidRDefault="00AA6DB8" w:rsidP="00AA6DB8">
            <w:pPr>
              <w:widowControl w:val="0"/>
              <w:ind w:left="477" w:right="57"/>
              <w:rPr>
                <w:snapToGrid w:val="0"/>
                <w:sz w:val="18"/>
              </w:rPr>
            </w:pPr>
            <w:r w:rsidRPr="00AA6DB8">
              <w:rPr>
                <w:snapToGrid w:val="0"/>
                <w:sz w:val="18"/>
              </w:rPr>
              <w:t>Galvanised Steel [3]</w:t>
            </w:r>
          </w:p>
          <w:p w14:paraId="73782867" w14:textId="77777777" w:rsidR="00AA6DB8" w:rsidRPr="00AA6DB8" w:rsidRDefault="00AA6DB8" w:rsidP="00AA6DB8">
            <w:pPr>
              <w:widowControl w:val="0"/>
              <w:ind w:left="477" w:right="57"/>
              <w:rPr>
                <w:snapToGrid w:val="0"/>
                <w:sz w:val="18"/>
              </w:rPr>
            </w:pPr>
            <w:r w:rsidRPr="00AA6DB8">
              <w:rPr>
                <w:snapToGrid w:val="0"/>
                <w:sz w:val="18"/>
              </w:rPr>
              <w:t>Colorbond Steel [3]</w:t>
            </w:r>
          </w:p>
          <w:p w14:paraId="63B2DD9E" w14:textId="77777777" w:rsidR="00AA6DB8" w:rsidRPr="00AA6DB8" w:rsidRDefault="00AA6DB8" w:rsidP="00AA6DB8">
            <w:pPr>
              <w:widowControl w:val="0"/>
              <w:ind w:left="477" w:right="57"/>
              <w:rPr>
                <w:snapToGrid w:val="0"/>
                <w:sz w:val="18"/>
              </w:rPr>
            </w:pPr>
            <w:r w:rsidRPr="00AA6DB8">
              <w:rPr>
                <w:snapToGrid w:val="0"/>
                <w:sz w:val="18"/>
              </w:rPr>
              <w:t>Fasteners</w:t>
            </w:r>
          </w:p>
          <w:p w14:paraId="0E7744B5" w14:textId="5FECED4F" w:rsidR="00BA6F53" w:rsidRDefault="00AA6DB8" w:rsidP="00AA6DB8">
            <w:pPr>
              <w:widowControl w:val="0"/>
              <w:ind w:left="477" w:right="57"/>
              <w:rPr>
                <w:snapToGrid w:val="0"/>
                <w:sz w:val="18"/>
              </w:rPr>
            </w:pPr>
            <w:r w:rsidRPr="00AA6DB8">
              <w:rPr>
                <w:snapToGrid w:val="0"/>
                <w:sz w:val="18"/>
              </w:rPr>
              <w:t>Other (please all rows and specify)[4]</w:t>
            </w:r>
          </w:p>
        </w:tc>
        <w:tc>
          <w:tcPr>
            <w:tcW w:w="1519" w:type="dxa"/>
          </w:tcPr>
          <w:p w14:paraId="109387D5" w14:textId="77777777" w:rsidR="00BA6F53" w:rsidRDefault="00BA6F53">
            <w:pPr>
              <w:widowControl w:val="0"/>
              <w:ind w:left="57" w:right="57"/>
              <w:rPr>
                <w:snapToGrid w:val="0"/>
                <w:sz w:val="18"/>
              </w:rPr>
            </w:pPr>
          </w:p>
        </w:tc>
        <w:tc>
          <w:tcPr>
            <w:tcW w:w="1519" w:type="dxa"/>
          </w:tcPr>
          <w:p w14:paraId="06CEB313" w14:textId="77777777" w:rsidR="00BA6F53" w:rsidRDefault="00BA6F53">
            <w:pPr>
              <w:widowControl w:val="0"/>
              <w:ind w:left="57" w:right="57"/>
              <w:rPr>
                <w:snapToGrid w:val="0"/>
                <w:sz w:val="18"/>
              </w:rPr>
            </w:pPr>
          </w:p>
        </w:tc>
        <w:tc>
          <w:tcPr>
            <w:tcW w:w="1519" w:type="dxa"/>
          </w:tcPr>
          <w:p w14:paraId="42B89853" w14:textId="77777777" w:rsidR="00BA6F53" w:rsidRDefault="00BA6F53">
            <w:pPr>
              <w:widowControl w:val="0"/>
              <w:ind w:left="57" w:right="57"/>
              <w:rPr>
                <w:snapToGrid w:val="0"/>
                <w:sz w:val="18"/>
              </w:rPr>
            </w:pPr>
          </w:p>
        </w:tc>
        <w:tc>
          <w:tcPr>
            <w:tcW w:w="1519" w:type="dxa"/>
          </w:tcPr>
          <w:p w14:paraId="3EB87960" w14:textId="77777777" w:rsidR="00BA6F53" w:rsidRDefault="00BA6F53">
            <w:pPr>
              <w:widowControl w:val="0"/>
              <w:ind w:left="57" w:right="57"/>
              <w:rPr>
                <w:snapToGrid w:val="0"/>
                <w:sz w:val="18"/>
              </w:rPr>
            </w:pPr>
          </w:p>
        </w:tc>
      </w:tr>
      <w:tr w:rsidR="00BA6F53" w14:paraId="0F559A6B" w14:textId="77777777" w:rsidTr="001B3964">
        <w:tc>
          <w:tcPr>
            <w:tcW w:w="3279" w:type="dxa"/>
          </w:tcPr>
          <w:p w14:paraId="0A77E9BF" w14:textId="77777777" w:rsidR="00AA6DB8" w:rsidRPr="001B3964" w:rsidRDefault="00AA6DB8" w:rsidP="00AA6DB8">
            <w:pPr>
              <w:widowControl w:val="0"/>
              <w:ind w:left="57" w:right="57"/>
              <w:rPr>
                <w:snapToGrid w:val="0"/>
                <w:sz w:val="22"/>
              </w:rPr>
            </w:pPr>
            <w:r w:rsidRPr="001B3964">
              <w:rPr>
                <w:snapToGrid w:val="0"/>
                <w:sz w:val="22"/>
              </w:rPr>
              <w:t>Direct labour</w:t>
            </w:r>
          </w:p>
          <w:p w14:paraId="46682E3E" w14:textId="3D13A9B7" w:rsidR="00BA6F53" w:rsidRDefault="00BA6F53" w:rsidP="00AA6DB8">
            <w:pPr>
              <w:widowControl w:val="0"/>
              <w:ind w:left="57" w:right="57"/>
              <w:rPr>
                <w:snapToGrid w:val="0"/>
                <w:sz w:val="18"/>
              </w:rPr>
            </w:pPr>
          </w:p>
        </w:tc>
        <w:tc>
          <w:tcPr>
            <w:tcW w:w="1519" w:type="dxa"/>
          </w:tcPr>
          <w:p w14:paraId="25C2E1A2" w14:textId="77777777" w:rsidR="00BA6F53" w:rsidRDefault="00BA6F53">
            <w:pPr>
              <w:widowControl w:val="0"/>
              <w:ind w:left="57" w:right="57"/>
              <w:rPr>
                <w:snapToGrid w:val="0"/>
                <w:sz w:val="18"/>
              </w:rPr>
            </w:pPr>
          </w:p>
        </w:tc>
        <w:tc>
          <w:tcPr>
            <w:tcW w:w="1519" w:type="dxa"/>
          </w:tcPr>
          <w:p w14:paraId="4056C6EA" w14:textId="77777777" w:rsidR="00BA6F53" w:rsidRDefault="00BA6F53">
            <w:pPr>
              <w:widowControl w:val="0"/>
              <w:ind w:left="57" w:right="57"/>
              <w:rPr>
                <w:snapToGrid w:val="0"/>
                <w:sz w:val="18"/>
              </w:rPr>
            </w:pPr>
          </w:p>
        </w:tc>
        <w:tc>
          <w:tcPr>
            <w:tcW w:w="1519" w:type="dxa"/>
          </w:tcPr>
          <w:p w14:paraId="5C19C849" w14:textId="77777777" w:rsidR="00BA6F53" w:rsidRDefault="00BA6F53">
            <w:pPr>
              <w:widowControl w:val="0"/>
              <w:ind w:left="57" w:right="57"/>
              <w:rPr>
                <w:snapToGrid w:val="0"/>
                <w:sz w:val="18"/>
              </w:rPr>
            </w:pPr>
          </w:p>
        </w:tc>
        <w:tc>
          <w:tcPr>
            <w:tcW w:w="1519" w:type="dxa"/>
          </w:tcPr>
          <w:p w14:paraId="64258B15" w14:textId="77777777" w:rsidR="00BA6F53" w:rsidRDefault="00BA6F53">
            <w:pPr>
              <w:widowControl w:val="0"/>
              <w:ind w:left="57" w:right="57"/>
              <w:rPr>
                <w:snapToGrid w:val="0"/>
                <w:sz w:val="18"/>
              </w:rPr>
            </w:pPr>
          </w:p>
        </w:tc>
      </w:tr>
      <w:tr w:rsidR="00BA6F53" w14:paraId="4FD46970" w14:textId="77777777" w:rsidTr="001B3964">
        <w:tc>
          <w:tcPr>
            <w:tcW w:w="3279" w:type="dxa"/>
          </w:tcPr>
          <w:p w14:paraId="0122882C" w14:textId="77777777" w:rsidR="00BA6F53" w:rsidRPr="001B3964" w:rsidRDefault="00AA6DB8">
            <w:pPr>
              <w:widowControl w:val="0"/>
              <w:ind w:left="57" w:right="57"/>
              <w:rPr>
                <w:snapToGrid w:val="0"/>
                <w:sz w:val="22"/>
              </w:rPr>
            </w:pPr>
            <w:r w:rsidRPr="001B3964">
              <w:rPr>
                <w:snapToGrid w:val="0"/>
                <w:sz w:val="22"/>
              </w:rPr>
              <w:t>Manufacturing overheads</w:t>
            </w:r>
          </w:p>
          <w:p w14:paraId="042D6E23" w14:textId="77777777" w:rsidR="00AA6DB8" w:rsidRPr="00AA6DB8" w:rsidRDefault="00AA6DB8" w:rsidP="00AA6DB8">
            <w:pPr>
              <w:widowControl w:val="0"/>
              <w:ind w:left="477" w:right="57"/>
              <w:rPr>
                <w:snapToGrid w:val="0"/>
                <w:sz w:val="18"/>
              </w:rPr>
            </w:pPr>
            <w:r w:rsidRPr="00AA6DB8">
              <w:rPr>
                <w:snapToGrid w:val="0"/>
                <w:sz w:val="18"/>
              </w:rPr>
              <w:t>Electricity</w:t>
            </w:r>
          </w:p>
          <w:p w14:paraId="5E73BA4F" w14:textId="5DE6DA41" w:rsidR="00AA6DB8" w:rsidRDefault="00AA6DB8" w:rsidP="00AA6DB8">
            <w:pPr>
              <w:widowControl w:val="0"/>
              <w:ind w:left="477" w:right="57"/>
              <w:rPr>
                <w:snapToGrid w:val="0"/>
                <w:sz w:val="18"/>
              </w:rPr>
            </w:pPr>
            <w:r w:rsidRPr="00AA6DB8">
              <w:rPr>
                <w:snapToGrid w:val="0"/>
                <w:sz w:val="18"/>
              </w:rPr>
              <w:t>Other [4]</w:t>
            </w:r>
          </w:p>
        </w:tc>
        <w:tc>
          <w:tcPr>
            <w:tcW w:w="1519" w:type="dxa"/>
          </w:tcPr>
          <w:p w14:paraId="18BF4F94" w14:textId="77777777" w:rsidR="00BA6F53" w:rsidRDefault="00BA6F53">
            <w:pPr>
              <w:widowControl w:val="0"/>
              <w:ind w:left="57" w:right="57"/>
              <w:rPr>
                <w:snapToGrid w:val="0"/>
                <w:sz w:val="18"/>
              </w:rPr>
            </w:pPr>
          </w:p>
        </w:tc>
        <w:tc>
          <w:tcPr>
            <w:tcW w:w="1519" w:type="dxa"/>
          </w:tcPr>
          <w:p w14:paraId="7E5CA34C" w14:textId="77777777" w:rsidR="00BA6F53" w:rsidRDefault="00BA6F53">
            <w:pPr>
              <w:widowControl w:val="0"/>
              <w:ind w:left="57" w:right="57"/>
              <w:rPr>
                <w:snapToGrid w:val="0"/>
                <w:sz w:val="18"/>
              </w:rPr>
            </w:pPr>
          </w:p>
        </w:tc>
        <w:tc>
          <w:tcPr>
            <w:tcW w:w="1519" w:type="dxa"/>
          </w:tcPr>
          <w:p w14:paraId="42F1A633" w14:textId="77777777" w:rsidR="00BA6F53" w:rsidRDefault="00BA6F53">
            <w:pPr>
              <w:widowControl w:val="0"/>
              <w:ind w:left="57" w:right="57"/>
              <w:rPr>
                <w:snapToGrid w:val="0"/>
                <w:sz w:val="18"/>
              </w:rPr>
            </w:pPr>
          </w:p>
        </w:tc>
        <w:tc>
          <w:tcPr>
            <w:tcW w:w="1519" w:type="dxa"/>
          </w:tcPr>
          <w:p w14:paraId="4B81DBA7" w14:textId="77777777" w:rsidR="00BA6F53" w:rsidRDefault="00BA6F53">
            <w:pPr>
              <w:widowControl w:val="0"/>
              <w:ind w:left="57" w:right="57"/>
              <w:rPr>
                <w:snapToGrid w:val="0"/>
                <w:sz w:val="18"/>
              </w:rPr>
            </w:pPr>
          </w:p>
        </w:tc>
      </w:tr>
      <w:tr w:rsidR="00BA6F53" w14:paraId="47D0BA4C" w14:textId="77777777" w:rsidTr="001B3964">
        <w:tc>
          <w:tcPr>
            <w:tcW w:w="3279" w:type="dxa"/>
          </w:tcPr>
          <w:p w14:paraId="77113B20" w14:textId="77777777" w:rsidR="00BA6F53" w:rsidRDefault="001B3964">
            <w:pPr>
              <w:widowControl w:val="0"/>
              <w:ind w:left="57" w:right="57"/>
              <w:rPr>
                <w:snapToGrid w:val="0"/>
                <w:sz w:val="22"/>
              </w:rPr>
            </w:pPr>
            <w:r w:rsidRPr="001B3964">
              <w:rPr>
                <w:snapToGrid w:val="0"/>
                <w:sz w:val="22"/>
              </w:rPr>
              <w:t>Fixed manufacturing costs</w:t>
            </w:r>
          </w:p>
          <w:p w14:paraId="3E8C615B" w14:textId="77777777" w:rsidR="001B3964" w:rsidRPr="001B3964" w:rsidRDefault="001B3964" w:rsidP="001B3964">
            <w:pPr>
              <w:widowControl w:val="0"/>
              <w:ind w:left="477" w:right="57"/>
              <w:rPr>
                <w:snapToGrid w:val="0"/>
                <w:sz w:val="18"/>
              </w:rPr>
            </w:pPr>
            <w:r w:rsidRPr="001B3964">
              <w:rPr>
                <w:snapToGrid w:val="0"/>
                <w:sz w:val="18"/>
              </w:rPr>
              <w:t>overhead</w:t>
            </w:r>
          </w:p>
          <w:p w14:paraId="2A7FB867" w14:textId="77777777" w:rsidR="001B3964" w:rsidRPr="001B3964" w:rsidRDefault="001B3964" w:rsidP="001B3964">
            <w:pPr>
              <w:widowControl w:val="0"/>
              <w:ind w:left="477" w:right="57"/>
              <w:rPr>
                <w:snapToGrid w:val="0"/>
                <w:sz w:val="18"/>
              </w:rPr>
            </w:pPr>
            <w:r w:rsidRPr="001B3964">
              <w:rPr>
                <w:snapToGrid w:val="0"/>
                <w:sz w:val="18"/>
              </w:rPr>
              <w:t>depreciation</w:t>
            </w:r>
          </w:p>
          <w:p w14:paraId="31A992CD" w14:textId="00D200D1" w:rsidR="001B3964" w:rsidRDefault="001B3964" w:rsidP="001B3964">
            <w:pPr>
              <w:widowControl w:val="0"/>
              <w:ind w:left="477" w:right="57"/>
              <w:rPr>
                <w:snapToGrid w:val="0"/>
                <w:sz w:val="18"/>
              </w:rPr>
            </w:pPr>
            <w:r w:rsidRPr="001B3964">
              <w:rPr>
                <w:snapToGrid w:val="0"/>
                <w:sz w:val="18"/>
              </w:rPr>
              <w:t>finance charges</w:t>
            </w:r>
          </w:p>
        </w:tc>
        <w:tc>
          <w:tcPr>
            <w:tcW w:w="1519" w:type="dxa"/>
          </w:tcPr>
          <w:p w14:paraId="517198B7" w14:textId="77777777" w:rsidR="00BA6F53" w:rsidRDefault="00BA6F53">
            <w:pPr>
              <w:widowControl w:val="0"/>
              <w:ind w:left="57" w:right="57"/>
              <w:rPr>
                <w:snapToGrid w:val="0"/>
                <w:sz w:val="18"/>
              </w:rPr>
            </w:pPr>
          </w:p>
        </w:tc>
        <w:tc>
          <w:tcPr>
            <w:tcW w:w="1519" w:type="dxa"/>
          </w:tcPr>
          <w:p w14:paraId="0DFC80F2" w14:textId="77777777" w:rsidR="00BA6F53" w:rsidRDefault="00BA6F53">
            <w:pPr>
              <w:widowControl w:val="0"/>
              <w:ind w:left="57" w:right="57"/>
              <w:rPr>
                <w:snapToGrid w:val="0"/>
                <w:sz w:val="18"/>
              </w:rPr>
            </w:pPr>
          </w:p>
        </w:tc>
        <w:tc>
          <w:tcPr>
            <w:tcW w:w="1519" w:type="dxa"/>
          </w:tcPr>
          <w:p w14:paraId="2AEB7CF0" w14:textId="77777777" w:rsidR="00BA6F53" w:rsidRDefault="00BA6F53">
            <w:pPr>
              <w:widowControl w:val="0"/>
              <w:ind w:left="57" w:right="57"/>
              <w:rPr>
                <w:snapToGrid w:val="0"/>
                <w:sz w:val="18"/>
              </w:rPr>
            </w:pPr>
          </w:p>
        </w:tc>
        <w:tc>
          <w:tcPr>
            <w:tcW w:w="1519" w:type="dxa"/>
          </w:tcPr>
          <w:p w14:paraId="2724BF6F" w14:textId="77777777" w:rsidR="00BA6F53" w:rsidRDefault="00BA6F53">
            <w:pPr>
              <w:widowControl w:val="0"/>
              <w:ind w:left="57" w:right="57"/>
              <w:rPr>
                <w:snapToGrid w:val="0"/>
                <w:sz w:val="18"/>
              </w:rPr>
            </w:pPr>
          </w:p>
        </w:tc>
      </w:tr>
      <w:tr w:rsidR="00BA6F53" w14:paraId="2E196586" w14:textId="77777777" w:rsidTr="001B3964">
        <w:tc>
          <w:tcPr>
            <w:tcW w:w="3279" w:type="dxa"/>
          </w:tcPr>
          <w:p w14:paraId="67263332" w14:textId="77777777" w:rsidR="001B3964" w:rsidRPr="001B3964" w:rsidRDefault="001B3964" w:rsidP="001B3964">
            <w:pPr>
              <w:keepLines w:val="0"/>
              <w:ind w:left="0"/>
              <w:rPr>
                <w:rFonts w:cs="Arial"/>
                <w:sz w:val="22"/>
                <w:lang w:eastAsia="en-AU"/>
              </w:rPr>
            </w:pPr>
            <w:r w:rsidRPr="001B3964">
              <w:rPr>
                <w:rFonts w:cs="Arial"/>
                <w:sz w:val="22"/>
              </w:rPr>
              <w:t xml:space="preserve">Other costs </w:t>
            </w:r>
            <w:r w:rsidRPr="001B3964">
              <w:rPr>
                <w:rFonts w:cs="Arial"/>
                <w:b/>
                <w:bCs/>
                <w:sz w:val="22"/>
              </w:rPr>
              <w:t>[4]</w:t>
            </w:r>
          </w:p>
          <w:p w14:paraId="509844A5" w14:textId="66340BA8" w:rsidR="00BA6F53" w:rsidRDefault="00BA6F53">
            <w:pPr>
              <w:widowControl w:val="0"/>
              <w:ind w:left="57" w:right="57"/>
              <w:rPr>
                <w:snapToGrid w:val="0"/>
                <w:sz w:val="18"/>
              </w:rPr>
            </w:pPr>
          </w:p>
        </w:tc>
        <w:tc>
          <w:tcPr>
            <w:tcW w:w="1519" w:type="dxa"/>
          </w:tcPr>
          <w:p w14:paraId="7C8E43A8" w14:textId="77777777" w:rsidR="00BA6F53" w:rsidRDefault="00BA6F53">
            <w:pPr>
              <w:widowControl w:val="0"/>
              <w:ind w:left="57" w:right="57"/>
              <w:rPr>
                <w:snapToGrid w:val="0"/>
                <w:sz w:val="18"/>
              </w:rPr>
            </w:pPr>
          </w:p>
        </w:tc>
        <w:tc>
          <w:tcPr>
            <w:tcW w:w="1519" w:type="dxa"/>
          </w:tcPr>
          <w:p w14:paraId="78C67C70" w14:textId="77777777" w:rsidR="00BA6F53" w:rsidRDefault="00BA6F53">
            <w:pPr>
              <w:widowControl w:val="0"/>
              <w:ind w:left="57" w:right="57"/>
              <w:rPr>
                <w:snapToGrid w:val="0"/>
                <w:sz w:val="18"/>
              </w:rPr>
            </w:pPr>
          </w:p>
        </w:tc>
        <w:tc>
          <w:tcPr>
            <w:tcW w:w="1519" w:type="dxa"/>
          </w:tcPr>
          <w:p w14:paraId="71A0D0FE" w14:textId="77777777" w:rsidR="00BA6F53" w:rsidRDefault="00BA6F53">
            <w:pPr>
              <w:widowControl w:val="0"/>
              <w:ind w:left="57" w:right="57"/>
              <w:rPr>
                <w:snapToGrid w:val="0"/>
                <w:sz w:val="18"/>
              </w:rPr>
            </w:pPr>
          </w:p>
        </w:tc>
        <w:tc>
          <w:tcPr>
            <w:tcW w:w="1519" w:type="dxa"/>
          </w:tcPr>
          <w:p w14:paraId="417E874D" w14:textId="77777777" w:rsidR="00BA6F53" w:rsidRDefault="00BA6F53">
            <w:pPr>
              <w:widowControl w:val="0"/>
              <w:ind w:left="57" w:right="57"/>
              <w:rPr>
                <w:snapToGrid w:val="0"/>
                <w:sz w:val="18"/>
              </w:rPr>
            </w:pPr>
          </w:p>
        </w:tc>
      </w:tr>
      <w:tr w:rsidR="00BA6F53" w14:paraId="57A0B201" w14:textId="77777777" w:rsidTr="001B3964">
        <w:tc>
          <w:tcPr>
            <w:tcW w:w="3279" w:type="dxa"/>
            <w:shd w:val="clear" w:color="auto" w:fill="D9D9D9" w:themeFill="background1" w:themeFillShade="D9"/>
          </w:tcPr>
          <w:p w14:paraId="491B3BEE" w14:textId="77777777" w:rsidR="001B3964" w:rsidRPr="001B3964" w:rsidRDefault="001B3964" w:rsidP="001B3964">
            <w:pPr>
              <w:keepLines w:val="0"/>
              <w:ind w:left="0"/>
              <w:rPr>
                <w:rFonts w:cs="Arial"/>
                <w:b/>
                <w:bCs/>
                <w:lang w:eastAsia="en-AU"/>
              </w:rPr>
            </w:pPr>
            <w:r w:rsidRPr="001B3964">
              <w:rPr>
                <w:rFonts w:cs="Arial"/>
                <w:b/>
                <w:bCs/>
              </w:rPr>
              <w:t>Total cost to make</w:t>
            </w:r>
          </w:p>
          <w:p w14:paraId="21B0D3BF" w14:textId="75B02869" w:rsidR="00BA6F53" w:rsidRDefault="00BA6F53">
            <w:pPr>
              <w:widowControl w:val="0"/>
              <w:ind w:left="57" w:right="57"/>
              <w:rPr>
                <w:snapToGrid w:val="0"/>
                <w:sz w:val="18"/>
              </w:rPr>
            </w:pPr>
          </w:p>
        </w:tc>
        <w:tc>
          <w:tcPr>
            <w:tcW w:w="1519" w:type="dxa"/>
          </w:tcPr>
          <w:p w14:paraId="17B80C86" w14:textId="77777777" w:rsidR="00BA6F53" w:rsidRDefault="00BA6F53">
            <w:pPr>
              <w:widowControl w:val="0"/>
              <w:ind w:left="57" w:right="57"/>
              <w:rPr>
                <w:snapToGrid w:val="0"/>
                <w:sz w:val="18"/>
              </w:rPr>
            </w:pPr>
          </w:p>
        </w:tc>
        <w:tc>
          <w:tcPr>
            <w:tcW w:w="1519" w:type="dxa"/>
          </w:tcPr>
          <w:p w14:paraId="0AC524C2" w14:textId="77777777" w:rsidR="00BA6F53" w:rsidRDefault="00BA6F53">
            <w:pPr>
              <w:widowControl w:val="0"/>
              <w:ind w:left="57" w:right="57"/>
              <w:rPr>
                <w:snapToGrid w:val="0"/>
                <w:sz w:val="18"/>
              </w:rPr>
            </w:pPr>
          </w:p>
        </w:tc>
        <w:tc>
          <w:tcPr>
            <w:tcW w:w="1519" w:type="dxa"/>
          </w:tcPr>
          <w:p w14:paraId="481FE32B" w14:textId="77777777" w:rsidR="00BA6F53" w:rsidRDefault="00BA6F53">
            <w:pPr>
              <w:widowControl w:val="0"/>
              <w:ind w:left="57" w:right="57"/>
              <w:rPr>
                <w:snapToGrid w:val="0"/>
                <w:sz w:val="18"/>
              </w:rPr>
            </w:pPr>
          </w:p>
        </w:tc>
        <w:tc>
          <w:tcPr>
            <w:tcW w:w="1519" w:type="dxa"/>
          </w:tcPr>
          <w:p w14:paraId="0A5AC769" w14:textId="77777777" w:rsidR="00BA6F53" w:rsidRDefault="00BA6F53">
            <w:pPr>
              <w:widowControl w:val="0"/>
              <w:ind w:left="57" w:right="57"/>
              <w:rPr>
                <w:snapToGrid w:val="0"/>
                <w:sz w:val="18"/>
              </w:rPr>
            </w:pPr>
          </w:p>
        </w:tc>
      </w:tr>
      <w:tr w:rsidR="00BA6F53" w14:paraId="322BDF4B" w14:textId="77777777" w:rsidTr="001B3964">
        <w:tc>
          <w:tcPr>
            <w:tcW w:w="3279" w:type="dxa"/>
          </w:tcPr>
          <w:p w14:paraId="51159DB9" w14:textId="77777777" w:rsidR="001B3964" w:rsidRPr="001B3964" w:rsidRDefault="001B3964" w:rsidP="001B3964">
            <w:pPr>
              <w:keepLines w:val="0"/>
              <w:ind w:left="52"/>
              <w:rPr>
                <w:rFonts w:cs="Arial"/>
                <w:sz w:val="22"/>
                <w:lang w:eastAsia="en-AU"/>
              </w:rPr>
            </w:pPr>
            <w:r w:rsidRPr="001B3964">
              <w:rPr>
                <w:rFonts w:cs="Arial"/>
                <w:sz w:val="22"/>
              </w:rPr>
              <w:lastRenderedPageBreak/>
              <w:t xml:space="preserve">Production quantity </w:t>
            </w:r>
            <w:r w:rsidRPr="001B3964">
              <w:rPr>
                <w:rFonts w:cs="Arial"/>
                <w:b/>
                <w:bCs/>
                <w:sz w:val="22"/>
              </w:rPr>
              <w:t>[7]</w:t>
            </w:r>
          </w:p>
          <w:p w14:paraId="1ACDE54A" w14:textId="020B3212" w:rsidR="00BA6F53" w:rsidRDefault="00BA6F53">
            <w:pPr>
              <w:widowControl w:val="0"/>
              <w:ind w:left="57" w:right="57"/>
              <w:rPr>
                <w:snapToGrid w:val="0"/>
                <w:sz w:val="18"/>
              </w:rPr>
            </w:pPr>
          </w:p>
        </w:tc>
        <w:tc>
          <w:tcPr>
            <w:tcW w:w="1519" w:type="dxa"/>
          </w:tcPr>
          <w:p w14:paraId="67E21163" w14:textId="77777777" w:rsidR="00BA6F53" w:rsidRDefault="00BA6F53">
            <w:pPr>
              <w:widowControl w:val="0"/>
              <w:ind w:left="57" w:right="57"/>
              <w:rPr>
                <w:snapToGrid w:val="0"/>
                <w:sz w:val="18"/>
              </w:rPr>
            </w:pPr>
          </w:p>
        </w:tc>
        <w:tc>
          <w:tcPr>
            <w:tcW w:w="1519" w:type="dxa"/>
          </w:tcPr>
          <w:p w14:paraId="66C1E412" w14:textId="77777777" w:rsidR="00BA6F53" w:rsidRDefault="00BA6F53">
            <w:pPr>
              <w:widowControl w:val="0"/>
              <w:ind w:left="57" w:right="57"/>
              <w:rPr>
                <w:snapToGrid w:val="0"/>
                <w:sz w:val="18"/>
              </w:rPr>
            </w:pPr>
          </w:p>
        </w:tc>
        <w:tc>
          <w:tcPr>
            <w:tcW w:w="1519" w:type="dxa"/>
          </w:tcPr>
          <w:p w14:paraId="37576FF7" w14:textId="77777777" w:rsidR="00BA6F53" w:rsidRDefault="00BA6F53">
            <w:pPr>
              <w:widowControl w:val="0"/>
              <w:ind w:left="57" w:right="57"/>
              <w:rPr>
                <w:snapToGrid w:val="0"/>
                <w:sz w:val="18"/>
              </w:rPr>
            </w:pPr>
          </w:p>
        </w:tc>
        <w:tc>
          <w:tcPr>
            <w:tcW w:w="1519" w:type="dxa"/>
          </w:tcPr>
          <w:p w14:paraId="306F2003" w14:textId="77777777" w:rsidR="00BA6F53" w:rsidRDefault="00BA6F53">
            <w:pPr>
              <w:widowControl w:val="0"/>
              <w:ind w:left="57" w:right="57"/>
              <w:rPr>
                <w:snapToGrid w:val="0"/>
                <w:sz w:val="18"/>
              </w:rPr>
            </w:pPr>
          </w:p>
        </w:tc>
      </w:tr>
      <w:tr w:rsidR="00BA6F53" w14:paraId="3D831EED" w14:textId="77777777" w:rsidTr="001B3964">
        <w:tc>
          <w:tcPr>
            <w:tcW w:w="3279" w:type="dxa"/>
          </w:tcPr>
          <w:p w14:paraId="2DC001A4" w14:textId="3865893C" w:rsidR="00BA6F53" w:rsidRDefault="001B3964">
            <w:pPr>
              <w:widowControl w:val="0"/>
              <w:ind w:left="57" w:right="57"/>
              <w:rPr>
                <w:snapToGrid w:val="0"/>
                <w:sz w:val="18"/>
              </w:rPr>
            </w:pPr>
            <w:r w:rsidRPr="001B3964">
              <w:rPr>
                <w:snapToGrid w:val="0"/>
                <w:sz w:val="22"/>
              </w:rPr>
              <w:t>Unit cost to make</w:t>
            </w:r>
          </w:p>
        </w:tc>
        <w:tc>
          <w:tcPr>
            <w:tcW w:w="1519" w:type="dxa"/>
          </w:tcPr>
          <w:p w14:paraId="3A0BC759" w14:textId="77777777" w:rsidR="00BA6F53" w:rsidRDefault="00BA6F53">
            <w:pPr>
              <w:widowControl w:val="0"/>
              <w:ind w:left="57" w:right="57"/>
              <w:rPr>
                <w:snapToGrid w:val="0"/>
                <w:sz w:val="18"/>
              </w:rPr>
            </w:pPr>
          </w:p>
        </w:tc>
        <w:tc>
          <w:tcPr>
            <w:tcW w:w="1519" w:type="dxa"/>
          </w:tcPr>
          <w:p w14:paraId="70EB61D8" w14:textId="77777777" w:rsidR="00BA6F53" w:rsidRDefault="00BA6F53">
            <w:pPr>
              <w:widowControl w:val="0"/>
              <w:ind w:left="57" w:right="57"/>
              <w:rPr>
                <w:snapToGrid w:val="0"/>
                <w:sz w:val="18"/>
              </w:rPr>
            </w:pPr>
          </w:p>
        </w:tc>
        <w:tc>
          <w:tcPr>
            <w:tcW w:w="1519" w:type="dxa"/>
          </w:tcPr>
          <w:p w14:paraId="1115845F" w14:textId="77777777" w:rsidR="00BA6F53" w:rsidRDefault="00BA6F53">
            <w:pPr>
              <w:widowControl w:val="0"/>
              <w:ind w:left="57" w:right="57"/>
              <w:rPr>
                <w:snapToGrid w:val="0"/>
                <w:sz w:val="18"/>
              </w:rPr>
            </w:pPr>
          </w:p>
        </w:tc>
        <w:tc>
          <w:tcPr>
            <w:tcW w:w="1519" w:type="dxa"/>
          </w:tcPr>
          <w:p w14:paraId="0183EF61" w14:textId="77777777" w:rsidR="00BA6F53" w:rsidRDefault="00BA6F53">
            <w:pPr>
              <w:widowControl w:val="0"/>
              <w:ind w:left="57" w:right="57"/>
              <w:rPr>
                <w:snapToGrid w:val="0"/>
                <w:sz w:val="18"/>
              </w:rPr>
            </w:pPr>
          </w:p>
        </w:tc>
      </w:tr>
      <w:tr w:rsidR="00BA6F53" w14:paraId="4C960C7E" w14:textId="77777777" w:rsidTr="001B3964">
        <w:tc>
          <w:tcPr>
            <w:tcW w:w="3279" w:type="dxa"/>
          </w:tcPr>
          <w:p w14:paraId="7A34759B" w14:textId="77777777" w:rsidR="00BA6F53" w:rsidRDefault="001B3964" w:rsidP="001B3964">
            <w:pPr>
              <w:widowControl w:val="0"/>
              <w:shd w:val="clear" w:color="auto" w:fill="FFFFFF" w:themeFill="background1"/>
              <w:ind w:left="57" w:right="57"/>
              <w:rPr>
                <w:snapToGrid w:val="0"/>
                <w:sz w:val="22"/>
              </w:rPr>
            </w:pPr>
            <w:r w:rsidRPr="001B3964">
              <w:rPr>
                <w:snapToGrid w:val="0"/>
                <w:sz w:val="22"/>
              </w:rPr>
              <w:t>Selling, distribution &amp; administration</w:t>
            </w:r>
          </w:p>
          <w:p w14:paraId="71403826" w14:textId="77777777" w:rsidR="001B3964" w:rsidRPr="001B3964" w:rsidRDefault="001B3964" w:rsidP="001B3964">
            <w:pPr>
              <w:widowControl w:val="0"/>
              <w:ind w:left="477" w:right="57"/>
              <w:rPr>
                <w:snapToGrid w:val="0"/>
                <w:sz w:val="18"/>
              </w:rPr>
            </w:pPr>
            <w:r w:rsidRPr="001B3964">
              <w:rPr>
                <w:snapToGrid w:val="0"/>
                <w:sz w:val="18"/>
              </w:rPr>
              <w:t>Selling costs</w:t>
            </w:r>
          </w:p>
          <w:p w14:paraId="47B7110D" w14:textId="77777777" w:rsidR="001B3964" w:rsidRPr="001B3964" w:rsidRDefault="001B3964" w:rsidP="001B3964">
            <w:pPr>
              <w:widowControl w:val="0"/>
              <w:ind w:left="477" w:right="57"/>
              <w:rPr>
                <w:snapToGrid w:val="0"/>
                <w:sz w:val="18"/>
              </w:rPr>
            </w:pPr>
            <w:r w:rsidRPr="001B3964">
              <w:rPr>
                <w:snapToGrid w:val="0"/>
                <w:sz w:val="18"/>
              </w:rPr>
              <w:t>Administration costs</w:t>
            </w:r>
          </w:p>
          <w:p w14:paraId="5515F451" w14:textId="77777777" w:rsidR="001B3964" w:rsidRPr="001B3964" w:rsidRDefault="001B3964" w:rsidP="001B3964">
            <w:pPr>
              <w:widowControl w:val="0"/>
              <w:ind w:left="477" w:right="57"/>
              <w:rPr>
                <w:snapToGrid w:val="0"/>
                <w:sz w:val="18"/>
              </w:rPr>
            </w:pPr>
            <w:r w:rsidRPr="001B3964">
              <w:rPr>
                <w:snapToGrid w:val="0"/>
                <w:sz w:val="18"/>
              </w:rPr>
              <w:t>Financial costs</w:t>
            </w:r>
          </w:p>
          <w:p w14:paraId="464AA409" w14:textId="77777777" w:rsidR="001B3964" w:rsidRPr="001B3964" w:rsidRDefault="001B3964" w:rsidP="001B3964">
            <w:pPr>
              <w:widowControl w:val="0"/>
              <w:ind w:left="477" w:right="57"/>
              <w:rPr>
                <w:snapToGrid w:val="0"/>
                <w:sz w:val="18"/>
              </w:rPr>
            </w:pPr>
            <w:r w:rsidRPr="001B3964">
              <w:rPr>
                <w:snapToGrid w:val="0"/>
                <w:sz w:val="18"/>
              </w:rPr>
              <w:t>Distribution costs</w:t>
            </w:r>
          </w:p>
          <w:p w14:paraId="3883DA97" w14:textId="77777777" w:rsidR="001B3964" w:rsidRPr="001B3964" w:rsidRDefault="001B3964" w:rsidP="001B3964">
            <w:pPr>
              <w:widowControl w:val="0"/>
              <w:ind w:left="477" w:right="57"/>
              <w:rPr>
                <w:snapToGrid w:val="0"/>
                <w:sz w:val="18"/>
              </w:rPr>
            </w:pPr>
            <w:r w:rsidRPr="001B3964">
              <w:rPr>
                <w:snapToGrid w:val="0"/>
                <w:sz w:val="18"/>
              </w:rPr>
              <w:t>Freight [5]</w:t>
            </w:r>
          </w:p>
          <w:p w14:paraId="22B501D4" w14:textId="3565AD38" w:rsidR="001B3964" w:rsidRDefault="001B3964" w:rsidP="001B3964">
            <w:pPr>
              <w:widowControl w:val="0"/>
              <w:ind w:left="477" w:right="57"/>
              <w:rPr>
                <w:snapToGrid w:val="0"/>
                <w:sz w:val="18"/>
              </w:rPr>
            </w:pPr>
            <w:r w:rsidRPr="001B3964">
              <w:rPr>
                <w:snapToGrid w:val="0"/>
                <w:sz w:val="18"/>
              </w:rPr>
              <w:t>Other costs [5]</w:t>
            </w:r>
          </w:p>
        </w:tc>
        <w:tc>
          <w:tcPr>
            <w:tcW w:w="1519" w:type="dxa"/>
          </w:tcPr>
          <w:p w14:paraId="1513E78D" w14:textId="77777777" w:rsidR="00BA6F53" w:rsidRDefault="00BA6F53">
            <w:pPr>
              <w:widowControl w:val="0"/>
              <w:ind w:left="57" w:right="57"/>
              <w:rPr>
                <w:snapToGrid w:val="0"/>
                <w:sz w:val="18"/>
              </w:rPr>
            </w:pPr>
          </w:p>
        </w:tc>
        <w:tc>
          <w:tcPr>
            <w:tcW w:w="1519" w:type="dxa"/>
          </w:tcPr>
          <w:p w14:paraId="37A6D547" w14:textId="77777777" w:rsidR="00BA6F53" w:rsidRDefault="00BA6F53">
            <w:pPr>
              <w:widowControl w:val="0"/>
              <w:ind w:left="57" w:right="57"/>
              <w:rPr>
                <w:snapToGrid w:val="0"/>
                <w:sz w:val="18"/>
              </w:rPr>
            </w:pPr>
          </w:p>
        </w:tc>
        <w:tc>
          <w:tcPr>
            <w:tcW w:w="1519" w:type="dxa"/>
          </w:tcPr>
          <w:p w14:paraId="1650E275" w14:textId="77777777" w:rsidR="00BA6F53" w:rsidRDefault="00BA6F53">
            <w:pPr>
              <w:widowControl w:val="0"/>
              <w:ind w:left="57" w:right="57"/>
              <w:rPr>
                <w:snapToGrid w:val="0"/>
                <w:sz w:val="18"/>
              </w:rPr>
            </w:pPr>
          </w:p>
        </w:tc>
        <w:tc>
          <w:tcPr>
            <w:tcW w:w="1519" w:type="dxa"/>
          </w:tcPr>
          <w:p w14:paraId="380C57EE" w14:textId="77777777" w:rsidR="00BA6F53" w:rsidRDefault="00BA6F53">
            <w:pPr>
              <w:widowControl w:val="0"/>
              <w:ind w:left="57" w:right="57"/>
              <w:rPr>
                <w:snapToGrid w:val="0"/>
                <w:sz w:val="18"/>
              </w:rPr>
            </w:pPr>
          </w:p>
        </w:tc>
      </w:tr>
      <w:tr w:rsidR="00BA6F53" w14:paraId="590AF606" w14:textId="77777777" w:rsidTr="001B3964">
        <w:tc>
          <w:tcPr>
            <w:tcW w:w="3279" w:type="dxa"/>
          </w:tcPr>
          <w:p w14:paraId="093826C7" w14:textId="00585B97" w:rsidR="00BA6F53" w:rsidRDefault="001B3964">
            <w:pPr>
              <w:widowControl w:val="0"/>
              <w:ind w:left="57" w:right="57"/>
              <w:rPr>
                <w:snapToGrid w:val="0"/>
                <w:sz w:val="18"/>
              </w:rPr>
            </w:pPr>
            <w:r w:rsidRPr="001B3964">
              <w:rPr>
                <w:snapToGrid w:val="0"/>
                <w:sz w:val="22"/>
              </w:rPr>
              <w:t>Sales quantity [7]</w:t>
            </w:r>
          </w:p>
        </w:tc>
        <w:tc>
          <w:tcPr>
            <w:tcW w:w="1519" w:type="dxa"/>
          </w:tcPr>
          <w:p w14:paraId="4A345D36" w14:textId="77777777" w:rsidR="00BA6F53" w:rsidRDefault="00BA6F53">
            <w:pPr>
              <w:widowControl w:val="0"/>
              <w:ind w:left="57" w:right="57"/>
              <w:rPr>
                <w:snapToGrid w:val="0"/>
                <w:sz w:val="18"/>
              </w:rPr>
            </w:pPr>
          </w:p>
        </w:tc>
        <w:tc>
          <w:tcPr>
            <w:tcW w:w="1519" w:type="dxa"/>
          </w:tcPr>
          <w:p w14:paraId="55E8ADF1" w14:textId="77777777" w:rsidR="00BA6F53" w:rsidRDefault="00BA6F53">
            <w:pPr>
              <w:widowControl w:val="0"/>
              <w:ind w:left="57" w:right="57"/>
              <w:rPr>
                <w:snapToGrid w:val="0"/>
                <w:sz w:val="18"/>
              </w:rPr>
            </w:pPr>
          </w:p>
        </w:tc>
        <w:tc>
          <w:tcPr>
            <w:tcW w:w="1519" w:type="dxa"/>
          </w:tcPr>
          <w:p w14:paraId="5A65E1C6" w14:textId="77777777" w:rsidR="00BA6F53" w:rsidRDefault="00BA6F53">
            <w:pPr>
              <w:widowControl w:val="0"/>
              <w:ind w:left="57" w:right="57"/>
              <w:rPr>
                <w:snapToGrid w:val="0"/>
                <w:sz w:val="18"/>
              </w:rPr>
            </w:pPr>
          </w:p>
        </w:tc>
        <w:tc>
          <w:tcPr>
            <w:tcW w:w="1519" w:type="dxa"/>
          </w:tcPr>
          <w:p w14:paraId="11934000" w14:textId="77777777" w:rsidR="00BA6F53" w:rsidRDefault="00BA6F53">
            <w:pPr>
              <w:widowControl w:val="0"/>
              <w:ind w:left="57" w:right="57"/>
              <w:rPr>
                <w:snapToGrid w:val="0"/>
                <w:sz w:val="18"/>
              </w:rPr>
            </w:pPr>
          </w:p>
        </w:tc>
      </w:tr>
      <w:tr w:rsidR="00BA6F53" w14:paraId="36542DB1" w14:textId="77777777" w:rsidTr="001B3964">
        <w:tc>
          <w:tcPr>
            <w:tcW w:w="3279" w:type="dxa"/>
            <w:shd w:val="clear" w:color="auto" w:fill="D9D9D9" w:themeFill="background1" w:themeFillShade="D9"/>
          </w:tcPr>
          <w:p w14:paraId="048ED9F3" w14:textId="383A6C55" w:rsidR="00BA6F53" w:rsidRPr="001B3964" w:rsidRDefault="001B3964" w:rsidP="001B3964">
            <w:pPr>
              <w:widowControl w:val="0"/>
              <w:ind w:left="57" w:right="57"/>
              <w:rPr>
                <w:snapToGrid w:val="0"/>
                <w:sz w:val="22"/>
              </w:rPr>
            </w:pPr>
            <w:r w:rsidRPr="001B3964">
              <w:rPr>
                <w:snapToGrid w:val="0"/>
                <w:sz w:val="22"/>
              </w:rPr>
              <w:t>Unit cost to sell</w:t>
            </w:r>
          </w:p>
        </w:tc>
        <w:tc>
          <w:tcPr>
            <w:tcW w:w="1519" w:type="dxa"/>
          </w:tcPr>
          <w:p w14:paraId="774BF3E0" w14:textId="77777777" w:rsidR="00BA6F53" w:rsidRDefault="00BA6F53">
            <w:pPr>
              <w:widowControl w:val="0"/>
              <w:ind w:left="57" w:right="57"/>
              <w:rPr>
                <w:snapToGrid w:val="0"/>
                <w:sz w:val="18"/>
              </w:rPr>
            </w:pPr>
          </w:p>
        </w:tc>
        <w:tc>
          <w:tcPr>
            <w:tcW w:w="1519" w:type="dxa"/>
          </w:tcPr>
          <w:p w14:paraId="37D7C5D9" w14:textId="77777777" w:rsidR="00BA6F53" w:rsidRDefault="00BA6F53">
            <w:pPr>
              <w:widowControl w:val="0"/>
              <w:ind w:left="57" w:right="57"/>
              <w:rPr>
                <w:snapToGrid w:val="0"/>
                <w:sz w:val="18"/>
              </w:rPr>
            </w:pPr>
          </w:p>
        </w:tc>
        <w:tc>
          <w:tcPr>
            <w:tcW w:w="1519" w:type="dxa"/>
          </w:tcPr>
          <w:p w14:paraId="6BCDD7D7" w14:textId="77777777" w:rsidR="00BA6F53" w:rsidRDefault="00BA6F53">
            <w:pPr>
              <w:widowControl w:val="0"/>
              <w:ind w:left="57" w:right="57"/>
              <w:rPr>
                <w:snapToGrid w:val="0"/>
                <w:sz w:val="18"/>
              </w:rPr>
            </w:pPr>
          </w:p>
        </w:tc>
        <w:tc>
          <w:tcPr>
            <w:tcW w:w="1519" w:type="dxa"/>
          </w:tcPr>
          <w:p w14:paraId="52DE5448" w14:textId="77777777" w:rsidR="00BA6F53" w:rsidRDefault="00BA6F53">
            <w:pPr>
              <w:widowControl w:val="0"/>
              <w:ind w:left="57" w:right="57"/>
              <w:rPr>
                <w:snapToGrid w:val="0"/>
                <w:sz w:val="18"/>
              </w:rPr>
            </w:pPr>
          </w:p>
        </w:tc>
      </w:tr>
      <w:tr w:rsidR="001B3964" w14:paraId="74A9F12E" w14:textId="77777777" w:rsidTr="001B3964">
        <w:tc>
          <w:tcPr>
            <w:tcW w:w="3279" w:type="dxa"/>
            <w:shd w:val="clear" w:color="auto" w:fill="D9D9D9" w:themeFill="background1" w:themeFillShade="D9"/>
          </w:tcPr>
          <w:p w14:paraId="6EF6AC21" w14:textId="20FD8094" w:rsidR="001B3964" w:rsidRPr="001B3964" w:rsidRDefault="001B3964">
            <w:pPr>
              <w:widowControl w:val="0"/>
              <w:ind w:left="57" w:right="57"/>
              <w:rPr>
                <w:snapToGrid w:val="0"/>
                <w:sz w:val="22"/>
              </w:rPr>
            </w:pPr>
            <w:r w:rsidRPr="001B3964">
              <w:rPr>
                <w:snapToGrid w:val="0"/>
                <w:sz w:val="22"/>
              </w:rPr>
              <w:t>Unit cost to make and sell [6]</w:t>
            </w:r>
          </w:p>
        </w:tc>
        <w:tc>
          <w:tcPr>
            <w:tcW w:w="1519" w:type="dxa"/>
          </w:tcPr>
          <w:p w14:paraId="083654DE" w14:textId="77777777" w:rsidR="001B3964" w:rsidRDefault="001B3964">
            <w:pPr>
              <w:widowControl w:val="0"/>
              <w:ind w:left="57" w:right="57"/>
              <w:rPr>
                <w:snapToGrid w:val="0"/>
                <w:sz w:val="18"/>
              </w:rPr>
            </w:pPr>
          </w:p>
        </w:tc>
        <w:tc>
          <w:tcPr>
            <w:tcW w:w="1519" w:type="dxa"/>
          </w:tcPr>
          <w:p w14:paraId="27628B43" w14:textId="77777777" w:rsidR="001B3964" w:rsidRDefault="001B3964">
            <w:pPr>
              <w:widowControl w:val="0"/>
              <w:ind w:left="57" w:right="57"/>
              <w:rPr>
                <w:snapToGrid w:val="0"/>
                <w:sz w:val="18"/>
              </w:rPr>
            </w:pPr>
          </w:p>
        </w:tc>
        <w:tc>
          <w:tcPr>
            <w:tcW w:w="1519" w:type="dxa"/>
          </w:tcPr>
          <w:p w14:paraId="0A854F2D" w14:textId="77777777" w:rsidR="001B3964" w:rsidRDefault="001B3964">
            <w:pPr>
              <w:widowControl w:val="0"/>
              <w:ind w:left="57" w:right="57"/>
              <w:rPr>
                <w:snapToGrid w:val="0"/>
                <w:sz w:val="18"/>
              </w:rPr>
            </w:pPr>
          </w:p>
        </w:tc>
        <w:tc>
          <w:tcPr>
            <w:tcW w:w="1519" w:type="dxa"/>
          </w:tcPr>
          <w:p w14:paraId="373B2FEA" w14:textId="77777777" w:rsidR="001B3964" w:rsidRDefault="001B3964">
            <w:pPr>
              <w:widowControl w:val="0"/>
              <w:ind w:left="57" w:right="57"/>
              <w:rPr>
                <w:snapToGrid w:val="0"/>
                <w:sz w:val="18"/>
              </w:rPr>
            </w:pPr>
          </w:p>
        </w:tc>
      </w:tr>
    </w:tbl>
    <w:p w14:paraId="5669A97B" w14:textId="77777777" w:rsidR="00515B70" w:rsidRDefault="00515B70">
      <w:pPr>
        <w:widowControl w:val="0"/>
        <w:ind w:right="-745"/>
        <w:rPr>
          <w:snapToGrid w:val="0"/>
          <w:sz w:val="18"/>
        </w:rPr>
      </w:pPr>
    </w:p>
    <w:p w14:paraId="2E97A6C8" w14:textId="77777777" w:rsidR="00515B70" w:rsidRPr="00F253E2" w:rsidRDefault="00515B70" w:rsidP="00F253E2">
      <w:pPr>
        <w:ind w:left="0"/>
      </w:pPr>
      <w:r w:rsidRPr="00F253E2">
        <w:t>Prepare this information in a spreadsheet named "</w:t>
      </w:r>
      <w:r w:rsidRPr="00F253E2">
        <w:rPr>
          <w:b/>
        </w:rPr>
        <w:t>Domestic CTMS</w:t>
      </w:r>
      <w:r w:rsidRPr="00F253E2">
        <w:t>".</w:t>
      </w:r>
    </w:p>
    <w:p w14:paraId="0AE60AFF" w14:textId="77777777" w:rsidR="00515B70" w:rsidRDefault="00515B70">
      <w:pPr>
        <w:widowControl w:val="0"/>
        <w:ind w:left="0" w:right="-745"/>
        <w:rPr>
          <w:snapToGrid w:val="0"/>
          <w:sz w:val="22"/>
        </w:rPr>
      </w:pPr>
    </w:p>
    <w:p w14:paraId="3CDBCE82" w14:textId="0D43A5E2" w:rsidR="001B3964" w:rsidRPr="001B3964" w:rsidRDefault="001B3964" w:rsidP="001B3964">
      <w:pPr>
        <w:widowControl w:val="0"/>
        <w:ind w:left="0" w:right="-745"/>
        <w:jc w:val="both"/>
        <w:rPr>
          <w:i/>
          <w:snapToGrid w:val="0"/>
          <w:sz w:val="22"/>
        </w:rPr>
      </w:pPr>
      <w:r w:rsidRPr="001B3964">
        <w:rPr>
          <w:b/>
          <w:i/>
          <w:snapToGrid w:val="0"/>
          <w:sz w:val="22"/>
        </w:rPr>
        <w:t>[1]</w:t>
      </w:r>
      <w:r w:rsidRPr="001B3964">
        <w:rPr>
          <w:i/>
          <w:snapToGrid w:val="0"/>
          <w:sz w:val="22"/>
        </w:rPr>
        <w:t xml:space="preserve">  </w:t>
      </w:r>
      <w:r w:rsidRPr="001B3964">
        <w:rPr>
          <w:i/>
          <w:snapToGrid w:val="0"/>
          <w:sz w:val="22"/>
        </w:rPr>
        <w:tab/>
        <w:t>Complete one column for each model/type during each quarter, insert additional columns per quarter as required.</w:t>
      </w:r>
    </w:p>
    <w:p w14:paraId="055EAE1C" w14:textId="665C352F" w:rsidR="001B3964" w:rsidRPr="001B3964" w:rsidRDefault="001B3964" w:rsidP="001B3964">
      <w:pPr>
        <w:widowControl w:val="0"/>
        <w:ind w:left="0" w:right="-745"/>
        <w:jc w:val="both"/>
        <w:rPr>
          <w:i/>
          <w:snapToGrid w:val="0"/>
          <w:sz w:val="22"/>
        </w:rPr>
      </w:pPr>
      <w:r w:rsidRPr="001B3964">
        <w:rPr>
          <w:b/>
          <w:i/>
          <w:snapToGrid w:val="0"/>
          <w:sz w:val="22"/>
        </w:rPr>
        <w:t>[2]</w:t>
      </w:r>
      <w:r w:rsidRPr="001B3964">
        <w:rPr>
          <w:i/>
          <w:snapToGrid w:val="0"/>
          <w:sz w:val="22"/>
        </w:rPr>
        <w:t xml:space="preserve">  </w:t>
      </w:r>
      <w:r w:rsidRPr="001B3964">
        <w:rPr>
          <w:i/>
          <w:snapToGrid w:val="0"/>
          <w:sz w:val="22"/>
        </w:rPr>
        <w:tab/>
        <w:t>Provide this information for each quarter (or month if your company</w:t>
      </w:r>
      <w:r>
        <w:rPr>
          <w:i/>
          <w:snapToGrid w:val="0"/>
          <w:sz w:val="22"/>
        </w:rPr>
        <w:t xml:space="preserve"> </w:t>
      </w:r>
      <w:r w:rsidRPr="001B3964">
        <w:rPr>
          <w:i/>
          <w:snapToGrid w:val="0"/>
          <w:sz w:val="22"/>
        </w:rPr>
        <w:t>calculates costs on a monthly basis) over the period of the investigation.</w:t>
      </w:r>
    </w:p>
    <w:p w14:paraId="1C4A11C2" w14:textId="77777777" w:rsidR="001B3964" w:rsidRPr="001B3964" w:rsidRDefault="001B3964" w:rsidP="001B3964">
      <w:pPr>
        <w:widowControl w:val="0"/>
        <w:ind w:left="0" w:right="-745"/>
        <w:jc w:val="both"/>
        <w:rPr>
          <w:i/>
          <w:snapToGrid w:val="0"/>
          <w:sz w:val="22"/>
        </w:rPr>
      </w:pPr>
      <w:r w:rsidRPr="001B3964">
        <w:rPr>
          <w:b/>
          <w:i/>
          <w:snapToGrid w:val="0"/>
          <w:sz w:val="22"/>
        </w:rPr>
        <w:t>[3]</w:t>
      </w:r>
      <w:r w:rsidRPr="001B3964">
        <w:rPr>
          <w:i/>
          <w:snapToGrid w:val="0"/>
          <w:sz w:val="22"/>
        </w:rPr>
        <w:t xml:space="preserve">  </w:t>
      </w:r>
      <w:r w:rsidRPr="001B3964">
        <w:rPr>
          <w:i/>
          <w:snapToGrid w:val="0"/>
          <w:sz w:val="22"/>
        </w:rPr>
        <w:tab/>
        <w:t>Identify each cost separately. Include indirect material costs as a separate</w:t>
      </w:r>
    </w:p>
    <w:p w14:paraId="6098120C" w14:textId="77777777" w:rsidR="001B3964" w:rsidRPr="001B3964" w:rsidRDefault="001B3964" w:rsidP="001B3964">
      <w:pPr>
        <w:widowControl w:val="0"/>
        <w:ind w:left="0" w:right="-745"/>
        <w:jc w:val="both"/>
        <w:rPr>
          <w:i/>
          <w:snapToGrid w:val="0"/>
          <w:sz w:val="22"/>
        </w:rPr>
      </w:pPr>
      <w:r w:rsidRPr="001B3964">
        <w:rPr>
          <w:i/>
          <w:snapToGrid w:val="0"/>
          <w:sz w:val="22"/>
        </w:rPr>
        <w:tab/>
        <w:t>item only if not included in manufacturing overheads.</w:t>
      </w:r>
    </w:p>
    <w:p w14:paraId="44F936A4" w14:textId="77777777" w:rsidR="001B3964" w:rsidRPr="001B3964" w:rsidRDefault="001B3964" w:rsidP="001B3964">
      <w:pPr>
        <w:widowControl w:val="0"/>
        <w:ind w:left="0" w:right="-745"/>
        <w:jc w:val="both"/>
        <w:rPr>
          <w:i/>
          <w:snapToGrid w:val="0"/>
          <w:sz w:val="22"/>
        </w:rPr>
      </w:pPr>
      <w:r w:rsidRPr="001B3964">
        <w:rPr>
          <w:b/>
          <w:i/>
          <w:snapToGrid w:val="0"/>
          <w:sz w:val="22"/>
        </w:rPr>
        <w:t>[4]</w:t>
      </w:r>
      <w:r w:rsidRPr="001B3964">
        <w:rPr>
          <w:i/>
          <w:snapToGrid w:val="0"/>
          <w:sz w:val="22"/>
        </w:rPr>
        <w:t xml:space="preserve">  </w:t>
      </w:r>
      <w:r w:rsidRPr="001B3964">
        <w:rPr>
          <w:i/>
          <w:snapToGrid w:val="0"/>
          <w:sz w:val="22"/>
        </w:rPr>
        <w:tab/>
        <w:t>Relating to costs of production only; identify each cost separately.</w:t>
      </w:r>
    </w:p>
    <w:p w14:paraId="54118738" w14:textId="439E8567" w:rsidR="001B3964" w:rsidRPr="001B3964" w:rsidRDefault="001B3964" w:rsidP="001B3964">
      <w:pPr>
        <w:widowControl w:val="0"/>
        <w:ind w:left="0" w:right="-745"/>
        <w:jc w:val="both"/>
        <w:rPr>
          <w:i/>
          <w:snapToGrid w:val="0"/>
          <w:sz w:val="22"/>
        </w:rPr>
      </w:pPr>
      <w:r w:rsidRPr="001B3964">
        <w:rPr>
          <w:b/>
          <w:i/>
          <w:snapToGrid w:val="0"/>
          <w:sz w:val="22"/>
        </w:rPr>
        <w:t>[5]</w:t>
      </w:r>
      <w:r w:rsidRPr="001B3964">
        <w:rPr>
          <w:i/>
          <w:snapToGrid w:val="0"/>
          <w:sz w:val="22"/>
        </w:rPr>
        <w:t xml:space="preserve">  </w:t>
      </w:r>
      <w:r w:rsidRPr="001B3964">
        <w:rPr>
          <w:i/>
          <w:snapToGrid w:val="0"/>
          <w:sz w:val="22"/>
        </w:rPr>
        <w:tab/>
        <w:t>Identify each cost separately.  Please ensure non-operating expenses that</w:t>
      </w:r>
      <w:r>
        <w:rPr>
          <w:i/>
          <w:snapToGrid w:val="0"/>
          <w:sz w:val="22"/>
        </w:rPr>
        <w:t xml:space="preserve"> </w:t>
      </w:r>
      <w:r w:rsidRPr="001B3964">
        <w:rPr>
          <w:i/>
          <w:snapToGrid w:val="0"/>
          <w:sz w:val="22"/>
        </w:rPr>
        <w:t>relate to the goods under investigation are included. Where gains/losses due to foreign currency exchange are incurred, please provide detail of the amounts separately for transaction and translation gains/losses.</w:t>
      </w:r>
    </w:p>
    <w:p w14:paraId="3F7D41EA" w14:textId="77777777" w:rsidR="001B3964" w:rsidRPr="001B3964" w:rsidRDefault="001B3964" w:rsidP="001B3964">
      <w:pPr>
        <w:widowControl w:val="0"/>
        <w:ind w:left="0" w:right="-745"/>
        <w:jc w:val="both"/>
        <w:rPr>
          <w:i/>
          <w:snapToGrid w:val="0"/>
          <w:sz w:val="22"/>
        </w:rPr>
      </w:pPr>
      <w:r w:rsidRPr="001B3964">
        <w:rPr>
          <w:b/>
          <w:i/>
          <w:snapToGrid w:val="0"/>
          <w:sz w:val="22"/>
        </w:rPr>
        <w:t>[6]</w:t>
      </w:r>
      <w:r w:rsidRPr="001B3964">
        <w:rPr>
          <w:i/>
          <w:snapToGrid w:val="0"/>
          <w:sz w:val="22"/>
        </w:rPr>
        <w:t xml:space="preserve">  </w:t>
      </w:r>
      <w:r w:rsidRPr="001B3964">
        <w:rPr>
          <w:i/>
          <w:snapToGrid w:val="0"/>
          <w:sz w:val="22"/>
        </w:rPr>
        <w:tab/>
        <w:t xml:space="preserve">Please specify unit of currency. </w:t>
      </w:r>
    </w:p>
    <w:p w14:paraId="66567C7A" w14:textId="00E93284" w:rsidR="00515B70" w:rsidRPr="001B3964" w:rsidRDefault="001B3964" w:rsidP="001B3964">
      <w:pPr>
        <w:widowControl w:val="0"/>
        <w:ind w:left="0" w:right="-745"/>
        <w:jc w:val="both"/>
        <w:rPr>
          <w:i/>
          <w:snapToGrid w:val="0"/>
          <w:sz w:val="22"/>
        </w:rPr>
      </w:pPr>
      <w:r w:rsidRPr="001B3964">
        <w:rPr>
          <w:b/>
          <w:i/>
          <w:snapToGrid w:val="0"/>
          <w:sz w:val="22"/>
        </w:rPr>
        <w:t>[7]</w:t>
      </w:r>
      <w:r w:rsidRPr="001B3964">
        <w:rPr>
          <w:i/>
          <w:snapToGrid w:val="0"/>
          <w:sz w:val="22"/>
        </w:rPr>
        <w:t xml:space="preserve">  </w:t>
      </w:r>
      <w:r w:rsidRPr="001B3964">
        <w:rPr>
          <w:i/>
          <w:snapToGrid w:val="0"/>
          <w:sz w:val="22"/>
        </w:rPr>
        <w:tab/>
        <w:t xml:space="preserve">Please specify </w:t>
      </w:r>
      <w:r>
        <w:rPr>
          <w:i/>
          <w:snapToGrid w:val="0"/>
          <w:sz w:val="22"/>
        </w:rPr>
        <w:t>unit of measure (quantity, kg, M</w:t>
      </w:r>
      <w:r w:rsidRPr="001B3964">
        <w:rPr>
          <w:i/>
          <w:snapToGrid w:val="0"/>
          <w:sz w:val="22"/>
        </w:rPr>
        <w:t>T etc.)</w:t>
      </w:r>
    </w:p>
    <w:p w14:paraId="1EF24C6F" w14:textId="77777777" w:rsidR="00515B70" w:rsidRDefault="00515B70" w:rsidP="001B3964">
      <w:pPr>
        <w:widowControl w:val="0"/>
        <w:ind w:left="0" w:right="-745"/>
        <w:jc w:val="both"/>
        <w:rPr>
          <w:i/>
          <w:snapToGrid w:val="0"/>
          <w:sz w:val="22"/>
        </w:rPr>
      </w:pPr>
      <w:r>
        <w:rPr>
          <w:i/>
          <w:snapToGrid w:val="0"/>
          <w:sz w:val="22"/>
        </w:rPr>
        <w:t>Provide this information for each quarter (or month if your company calculates costs on a monthly basis) over the period of the investigation.</w:t>
      </w:r>
    </w:p>
    <w:p w14:paraId="506AF851" w14:textId="77777777" w:rsidR="00515B70" w:rsidRDefault="00515B70">
      <w:pPr>
        <w:widowControl w:val="0"/>
        <w:ind w:left="0" w:right="-745"/>
        <w:rPr>
          <w:i/>
          <w:snapToGrid w:val="0"/>
          <w:sz w:val="22"/>
        </w:rPr>
      </w:pPr>
    </w:p>
    <w:p w14:paraId="32C52BE5" w14:textId="77777777" w:rsidR="00515B70" w:rsidRDefault="00515B70">
      <w:pPr>
        <w:widowControl w:val="0"/>
        <w:ind w:left="0" w:right="-745"/>
        <w:rPr>
          <w:i/>
          <w:snapToGrid w:val="0"/>
          <w:sz w:val="22"/>
        </w:rPr>
      </w:pPr>
      <w:r>
        <w:rPr>
          <w:i/>
          <w:snapToGrid w:val="0"/>
          <w:sz w:val="22"/>
        </w:rPr>
        <w:t xml:space="preserve">Provide the information broken down into fixed and variable costs, and indicate the </w:t>
      </w:r>
      <w:r w:rsidR="008305E2">
        <w:rPr>
          <w:i/>
          <w:snapToGrid w:val="0"/>
          <w:sz w:val="22"/>
        </w:rPr>
        <w:t>percentage</w:t>
      </w:r>
      <w:r>
        <w:rPr>
          <w:i/>
          <w:snapToGrid w:val="0"/>
          <w:sz w:val="22"/>
        </w:rPr>
        <w:t xml:space="preserve"> total cost represented by fixed costs.</w:t>
      </w:r>
    </w:p>
    <w:p w14:paraId="5131BC51" w14:textId="77777777" w:rsidR="00515B70" w:rsidRDefault="00515B70">
      <w:pPr>
        <w:widowControl w:val="0"/>
        <w:ind w:left="0" w:right="-745"/>
        <w:rPr>
          <w:i/>
          <w:snapToGrid w:val="0"/>
          <w:sz w:val="22"/>
        </w:rPr>
      </w:pPr>
    </w:p>
    <w:p w14:paraId="7C125E3E"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67B66329" w14:textId="77777777" w:rsidR="00515B70" w:rsidRDefault="00515B70">
      <w:pPr>
        <w:widowControl w:val="0"/>
        <w:ind w:left="0" w:right="-745"/>
        <w:rPr>
          <w:i/>
          <w:snapToGrid w:val="0"/>
          <w:sz w:val="22"/>
        </w:rPr>
      </w:pPr>
    </w:p>
    <w:p w14:paraId="5B0718CC" w14:textId="77777777" w:rsidR="00515B70" w:rsidRPr="00F253E2" w:rsidRDefault="00515B70" w:rsidP="00F253E2">
      <w:pPr>
        <w:ind w:left="0"/>
        <w:rPr>
          <w:i/>
        </w:rPr>
      </w:pPr>
      <w:r w:rsidRPr="00F253E2">
        <w:rPr>
          <w:i/>
        </w:rPr>
        <w:t xml:space="preserve">Please specify unit of currency. </w:t>
      </w:r>
    </w:p>
    <w:p w14:paraId="3A4F4272" w14:textId="77777777" w:rsidR="00397F45" w:rsidRPr="00397F45" w:rsidRDefault="00515B70" w:rsidP="00397F45">
      <w:pPr>
        <w:pStyle w:val="Heading2"/>
      </w:pPr>
      <w:r>
        <w:br w:type="page"/>
      </w:r>
      <w:bookmarkStart w:id="106" w:name="_Toc506971847"/>
      <w:bookmarkStart w:id="107" w:name="_Toc219017576"/>
      <w:bookmarkStart w:id="108" w:name="_Toc455483698"/>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6"/>
      <w:bookmarkEnd w:id="107"/>
      <w:bookmarkEnd w:id="108"/>
      <w:r>
        <w:t xml:space="preserve"> </w:t>
      </w:r>
    </w:p>
    <w:p w14:paraId="0DB4DE51" w14:textId="77777777" w:rsidR="00515B70" w:rsidRDefault="00515B70">
      <w:pPr>
        <w:widowControl w:val="0"/>
        <w:ind w:left="0" w:right="-745"/>
        <w:rPr>
          <w:i/>
          <w:snapToGrid w:val="0"/>
        </w:rPr>
      </w:pPr>
    </w:p>
    <w:p w14:paraId="6EC1872A" w14:textId="77777777"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14:paraId="116B49E0" w14:textId="77777777" w:rsidR="00515B70" w:rsidRDefault="00515B70">
      <w:pPr>
        <w:widowControl w:val="0"/>
        <w:ind w:left="0" w:right="-745"/>
        <w:rPr>
          <w:i/>
          <w:snapToGrid w:val="0"/>
        </w:rPr>
      </w:pPr>
    </w:p>
    <w:p w14:paraId="5BFDD457" w14:textId="77777777" w:rsidR="00515B70" w:rsidRDefault="00515B70">
      <w:pPr>
        <w:widowControl w:val="0"/>
        <w:ind w:left="0" w:right="-745"/>
        <w:rPr>
          <w:i/>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79"/>
        <w:gridCol w:w="1519"/>
        <w:gridCol w:w="1519"/>
        <w:gridCol w:w="1519"/>
        <w:gridCol w:w="1519"/>
      </w:tblGrid>
      <w:tr w:rsidR="001B3964" w14:paraId="40F36877" w14:textId="77777777" w:rsidTr="00FD5D7B">
        <w:tc>
          <w:tcPr>
            <w:tcW w:w="3279" w:type="dxa"/>
          </w:tcPr>
          <w:p w14:paraId="6FA495A3" w14:textId="77777777" w:rsidR="001B3964" w:rsidRDefault="001B3964" w:rsidP="00FD5D7B">
            <w:pPr>
              <w:widowControl w:val="0"/>
              <w:ind w:left="57" w:right="57"/>
              <w:jc w:val="center"/>
              <w:rPr>
                <w:snapToGrid w:val="0"/>
                <w:sz w:val="18"/>
              </w:rPr>
            </w:pPr>
          </w:p>
        </w:tc>
        <w:tc>
          <w:tcPr>
            <w:tcW w:w="1519" w:type="dxa"/>
          </w:tcPr>
          <w:p w14:paraId="180D9430" w14:textId="77777777" w:rsidR="001B3964" w:rsidRDefault="001B3964" w:rsidP="00FD5D7B">
            <w:pPr>
              <w:widowControl w:val="0"/>
              <w:ind w:left="57" w:right="57"/>
              <w:jc w:val="center"/>
              <w:rPr>
                <w:b/>
                <w:snapToGrid w:val="0"/>
                <w:sz w:val="18"/>
              </w:rPr>
            </w:pPr>
            <w:r>
              <w:rPr>
                <w:b/>
                <w:snapToGrid w:val="0"/>
                <w:sz w:val="18"/>
              </w:rPr>
              <w:t>Quarter 1</w:t>
            </w:r>
          </w:p>
        </w:tc>
        <w:tc>
          <w:tcPr>
            <w:tcW w:w="1519" w:type="dxa"/>
          </w:tcPr>
          <w:p w14:paraId="5BFAC695" w14:textId="77777777" w:rsidR="001B3964" w:rsidRDefault="001B3964" w:rsidP="00FD5D7B">
            <w:pPr>
              <w:widowControl w:val="0"/>
              <w:ind w:left="57" w:right="57"/>
              <w:jc w:val="center"/>
              <w:rPr>
                <w:b/>
                <w:snapToGrid w:val="0"/>
                <w:sz w:val="18"/>
              </w:rPr>
            </w:pPr>
            <w:r>
              <w:rPr>
                <w:b/>
                <w:snapToGrid w:val="0"/>
                <w:sz w:val="18"/>
              </w:rPr>
              <w:t>Quarter 2</w:t>
            </w:r>
          </w:p>
        </w:tc>
        <w:tc>
          <w:tcPr>
            <w:tcW w:w="1519" w:type="dxa"/>
          </w:tcPr>
          <w:p w14:paraId="3EA13778" w14:textId="77777777" w:rsidR="001B3964" w:rsidRDefault="001B3964" w:rsidP="00FD5D7B">
            <w:pPr>
              <w:widowControl w:val="0"/>
              <w:ind w:left="57" w:right="57"/>
              <w:jc w:val="center"/>
              <w:rPr>
                <w:b/>
                <w:snapToGrid w:val="0"/>
                <w:sz w:val="18"/>
              </w:rPr>
            </w:pPr>
            <w:r>
              <w:rPr>
                <w:b/>
                <w:snapToGrid w:val="0"/>
                <w:sz w:val="18"/>
              </w:rPr>
              <w:t>Quarter 3</w:t>
            </w:r>
          </w:p>
        </w:tc>
        <w:tc>
          <w:tcPr>
            <w:tcW w:w="1519" w:type="dxa"/>
          </w:tcPr>
          <w:p w14:paraId="49D9BB4D" w14:textId="77777777" w:rsidR="001B3964" w:rsidRDefault="001B3964" w:rsidP="00FD5D7B">
            <w:pPr>
              <w:widowControl w:val="0"/>
              <w:ind w:left="57" w:right="57"/>
              <w:jc w:val="center"/>
              <w:rPr>
                <w:b/>
                <w:snapToGrid w:val="0"/>
                <w:sz w:val="18"/>
              </w:rPr>
            </w:pPr>
            <w:r>
              <w:rPr>
                <w:b/>
                <w:snapToGrid w:val="0"/>
                <w:sz w:val="18"/>
              </w:rPr>
              <w:t>Quarter 4</w:t>
            </w:r>
          </w:p>
        </w:tc>
      </w:tr>
      <w:tr w:rsidR="001B3964" w14:paraId="39265F3F" w14:textId="77777777" w:rsidTr="00FD5D7B">
        <w:tc>
          <w:tcPr>
            <w:tcW w:w="3279" w:type="dxa"/>
          </w:tcPr>
          <w:p w14:paraId="54FB81DC" w14:textId="77777777" w:rsidR="001B3964" w:rsidRDefault="001B3964" w:rsidP="00FD5D7B">
            <w:pPr>
              <w:widowControl w:val="0"/>
              <w:ind w:left="57" w:right="57"/>
              <w:rPr>
                <w:b/>
                <w:snapToGrid w:val="0"/>
                <w:sz w:val="18"/>
              </w:rPr>
            </w:pPr>
            <w:r>
              <w:rPr>
                <w:b/>
                <w:snapToGrid w:val="0"/>
                <w:sz w:val="18"/>
              </w:rPr>
              <w:t>Like Domestic</w:t>
            </w:r>
          </w:p>
          <w:p w14:paraId="4FB1AC96" w14:textId="77777777" w:rsidR="001B3964" w:rsidRDefault="001B3964" w:rsidP="00FD5D7B">
            <w:pPr>
              <w:widowControl w:val="0"/>
              <w:ind w:left="57" w:right="57"/>
              <w:rPr>
                <w:b/>
                <w:snapToGrid w:val="0"/>
                <w:sz w:val="18"/>
              </w:rPr>
            </w:pPr>
            <w:r>
              <w:rPr>
                <w:b/>
                <w:snapToGrid w:val="0"/>
                <w:sz w:val="18"/>
              </w:rPr>
              <w:t>Model/Type – from spreadsheet  LIKE GOODS (section C-3)</w:t>
            </w:r>
          </w:p>
        </w:tc>
        <w:tc>
          <w:tcPr>
            <w:tcW w:w="1519" w:type="dxa"/>
          </w:tcPr>
          <w:p w14:paraId="6E36E442" w14:textId="77777777" w:rsidR="001B3964" w:rsidRDefault="001B3964" w:rsidP="00FD5D7B">
            <w:pPr>
              <w:widowControl w:val="0"/>
              <w:ind w:left="57" w:right="57"/>
              <w:rPr>
                <w:snapToGrid w:val="0"/>
                <w:sz w:val="18"/>
              </w:rPr>
            </w:pPr>
          </w:p>
        </w:tc>
        <w:tc>
          <w:tcPr>
            <w:tcW w:w="1519" w:type="dxa"/>
          </w:tcPr>
          <w:p w14:paraId="4ADFBC26" w14:textId="77777777" w:rsidR="001B3964" w:rsidRDefault="001B3964" w:rsidP="00FD5D7B">
            <w:pPr>
              <w:widowControl w:val="0"/>
              <w:ind w:left="57" w:right="57"/>
              <w:rPr>
                <w:snapToGrid w:val="0"/>
                <w:sz w:val="18"/>
              </w:rPr>
            </w:pPr>
          </w:p>
        </w:tc>
        <w:tc>
          <w:tcPr>
            <w:tcW w:w="1519" w:type="dxa"/>
          </w:tcPr>
          <w:p w14:paraId="0441E788" w14:textId="77777777" w:rsidR="001B3964" w:rsidRDefault="001B3964" w:rsidP="00FD5D7B">
            <w:pPr>
              <w:widowControl w:val="0"/>
              <w:ind w:left="57" w:right="57"/>
              <w:rPr>
                <w:snapToGrid w:val="0"/>
                <w:sz w:val="18"/>
              </w:rPr>
            </w:pPr>
          </w:p>
        </w:tc>
        <w:tc>
          <w:tcPr>
            <w:tcW w:w="1519" w:type="dxa"/>
          </w:tcPr>
          <w:p w14:paraId="6F5C0B32" w14:textId="77777777" w:rsidR="001B3964" w:rsidRDefault="001B3964" w:rsidP="00FD5D7B">
            <w:pPr>
              <w:widowControl w:val="0"/>
              <w:ind w:left="57" w:right="57"/>
              <w:rPr>
                <w:snapToGrid w:val="0"/>
                <w:sz w:val="18"/>
              </w:rPr>
            </w:pPr>
          </w:p>
        </w:tc>
      </w:tr>
      <w:tr w:rsidR="001B3964" w14:paraId="35DE2DEC" w14:textId="77777777" w:rsidTr="00FD5D7B">
        <w:trPr>
          <w:trHeight w:val="316"/>
        </w:trPr>
        <w:tc>
          <w:tcPr>
            <w:tcW w:w="3279" w:type="dxa"/>
          </w:tcPr>
          <w:p w14:paraId="1020C4E3" w14:textId="77777777" w:rsidR="001B3964" w:rsidRPr="001B3964" w:rsidRDefault="001B3964" w:rsidP="00FD5D7B">
            <w:pPr>
              <w:keepLines w:val="0"/>
              <w:ind w:left="0"/>
              <w:rPr>
                <w:rFonts w:cs="Arial"/>
                <w:sz w:val="22"/>
                <w:lang w:eastAsia="en-AU"/>
              </w:rPr>
            </w:pPr>
            <w:r w:rsidRPr="001B3964">
              <w:rPr>
                <w:rFonts w:cs="Arial"/>
                <w:sz w:val="22"/>
              </w:rPr>
              <w:t>Material costs</w:t>
            </w:r>
            <w:r w:rsidRPr="001B3964">
              <w:rPr>
                <w:rFonts w:cs="Arial"/>
                <w:b/>
                <w:bCs/>
                <w:sz w:val="22"/>
              </w:rPr>
              <w:t xml:space="preserve"> [3]</w:t>
            </w:r>
          </w:p>
          <w:p w14:paraId="542DF980" w14:textId="77777777" w:rsidR="001B3964" w:rsidRPr="00AA6DB8" w:rsidRDefault="001B3964" w:rsidP="00FD5D7B">
            <w:pPr>
              <w:widowControl w:val="0"/>
              <w:ind w:left="477" w:right="57"/>
              <w:rPr>
                <w:snapToGrid w:val="0"/>
                <w:sz w:val="18"/>
              </w:rPr>
            </w:pPr>
            <w:r w:rsidRPr="00AA6DB8">
              <w:rPr>
                <w:snapToGrid w:val="0"/>
                <w:sz w:val="18"/>
              </w:rPr>
              <w:t xml:space="preserve">HRC [3]  </w:t>
            </w:r>
          </w:p>
          <w:p w14:paraId="02C996D2" w14:textId="77777777" w:rsidR="001B3964" w:rsidRPr="00AA6DB8" w:rsidRDefault="001B3964" w:rsidP="00FD5D7B">
            <w:pPr>
              <w:widowControl w:val="0"/>
              <w:ind w:left="477" w:right="57"/>
              <w:rPr>
                <w:snapToGrid w:val="0"/>
                <w:sz w:val="18"/>
              </w:rPr>
            </w:pPr>
            <w:r w:rsidRPr="00AA6DB8">
              <w:rPr>
                <w:snapToGrid w:val="0"/>
                <w:sz w:val="18"/>
              </w:rPr>
              <w:t>Galvanised Steel [3]</w:t>
            </w:r>
          </w:p>
          <w:p w14:paraId="0AAB984F" w14:textId="77777777" w:rsidR="001B3964" w:rsidRPr="00AA6DB8" w:rsidRDefault="001B3964" w:rsidP="00FD5D7B">
            <w:pPr>
              <w:widowControl w:val="0"/>
              <w:ind w:left="477" w:right="57"/>
              <w:rPr>
                <w:snapToGrid w:val="0"/>
                <w:sz w:val="18"/>
              </w:rPr>
            </w:pPr>
            <w:r w:rsidRPr="00AA6DB8">
              <w:rPr>
                <w:snapToGrid w:val="0"/>
                <w:sz w:val="18"/>
              </w:rPr>
              <w:t>Colorbond Steel [3]</w:t>
            </w:r>
          </w:p>
          <w:p w14:paraId="73FED402" w14:textId="77777777" w:rsidR="001B3964" w:rsidRPr="00AA6DB8" w:rsidRDefault="001B3964" w:rsidP="00FD5D7B">
            <w:pPr>
              <w:widowControl w:val="0"/>
              <w:ind w:left="477" w:right="57"/>
              <w:rPr>
                <w:snapToGrid w:val="0"/>
                <w:sz w:val="18"/>
              </w:rPr>
            </w:pPr>
            <w:r w:rsidRPr="00AA6DB8">
              <w:rPr>
                <w:snapToGrid w:val="0"/>
                <w:sz w:val="18"/>
              </w:rPr>
              <w:t>Fasteners</w:t>
            </w:r>
          </w:p>
          <w:p w14:paraId="1218423D" w14:textId="77777777" w:rsidR="001B3964" w:rsidRDefault="001B3964" w:rsidP="00FD5D7B">
            <w:pPr>
              <w:widowControl w:val="0"/>
              <w:ind w:left="477" w:right="57"/>
              <w:rPr>
                <w:snapToGrid w:val="0"/>
                <w:sz w:val="18"/>
              </w:rPr>
            </w:pPr>
            <w:r w:rsidRPr="00AA6DB8">
              <w:rPr>
                <w:snapToGrid w:val="0"/>
                <w:sz w:val="18"/>
              </w:rPr>
              <w:t>Other (please all rows and specify)[4]</w:t>
            </w:r>
          </w:p>
        </w:tc>
        <w:tc>
          <w:tcPr>
            <w:tcW w:w="1519" w:type="dxa"/>
          </w:tcPr>
          <w:p w14:paraId="47B1C98B" w14:textId="77777777" w:rsidR="001B3964" w:rsidRDefault="001B3964" w:rsidP="00FD5D7B">
            <w:pPr>
              <w:widowControl w:val="0"/>
              <w:ind w:left="57" w:right="57"/>
              <w:rPr>
                <w:snapToGrid w:val="0"/>
                <w:sz w:val="18"/>
              </w:rPr>
            </w:pPr>
          </w:p>
        </w:tc>
        <w:tc>
          <w:tcPr>
            <w:tcW w:w="1519" w:type="dxa"/>
          </w:tcPr>
          <w:p w14:paraId="0A8DB9DC" w14:textId="77777777" w:rsidR="001B3964" w:rsidRDefault="001B3964" w:rsidP="00FD5D7B">
            <w:pPr>
              <w:widowControl w:val="0"/>
              <w:ind w:left="57" w:right="57"/>
              <w:rPr>
                <w:snapToGrid w:val="0"/>
                <w:sz w:val="18"/>
              </w:rPr>
            </w:pPr>
          </w:p>
        </w:tc>
        <w:tc>
          <w:tcPr>
            <w:tcW w:w="1519" w:type="dxa"/>
          </w:tcPr>
          <w:p w14:paraId="7A1FD0A9" w14:textId="77777777" w:rsidR="001B3964" w:rsidRDefault="001B3964" w:rsidP="00FD5D7B">
            <w:pPr>
              <w:widowControl w:val="0"/>
              <w:ind w:left="57" w:right="57"/>
              <w:rPr>
                <w:snapToGrid w:val="0"/>
                <w:sz w:val="18"/>
              </w:rPr>
            </w:pPr>
          </w:p>
        </w:tc>
        <w:tc>
          <w:tcPr>
            <w:tcW w:w="1519" w:type="dxa"/>
          </w:tcPr>
          <w:p w14:paraId="3194D5E3" w14:textId="77777777" w:rsidR="001B3964" w:rsidRDefault="001B3964" w:rsidP="00FD5D7B">
            <w:pPr>
              <w:widowControl w:val="0"/>
              <w:ind w:left="57" w:right="57"/>
              <w:rPr>
                <w:snapToGrid w:val="0"/>
                <w:sz w:val="18"/>
              </w:rPr>
            </w:pPr>
          </w:p>
        </w:tc>
      </w:tr>
      <w:tr w:rsidR="001B3964" w14:paraId="797FBAA4" w14:textId="77777777" w:rsidTr="00FD5D7B">
        <w:tc>
          <w:tcPr>
            <w:tcW w:w="3279" w:type="dxa"/>
          </w:tcPr>
          <w:p w14:paraId="27948303" w14:textId="77777777" w:rsidR="001B3964" w:rsidRPr="001B3964" w:rsidRDefault="001B3964" w:rsidP="00FD5D7B">
            <w:pPr>
              <w:widowControl w:val="0"/>
              <w:ind w:left="57" w:right="57"/>
              <w:rPr>
                <w:snapToGrid w:val="0"/>
                <w:sz w:val="22"/>
              </w:rPr>
            </w:pPr>
            <w:r w:rsidRPr="001B3964">
              <w:rPr>
                <w:snapToGrid w:val="0"/>
                <w:sz w:val="22"/>
              </w:rPr>
              <w:t>Direct labour</w:t>
            </w:r>
          </w:p>
          <w:p w14:paraId="0772E07C" w14:textId="77777777" w:rsidR="001B3964" w:rsidRDefault="001B3964" w:rsidP="00FD5D7B">
            <w:pPr>
              <w:widowControl w:val="0"/>
              <w:ind w:left="57" w:right="57"/>
              <w:rPr>
                <w:snapToGrid w:val="0"/>
                <w:sz w:val="18"/>
              </w:rPr>
            </w:pPr>
          </w:p>
        </w:tc>
        <w:tc>
          <w:tcPr>
            <w:tcW w:w="1519" w:type="dxa"/>
          </w:tcPr>
          <w:p w14:paraId="5D1AB915" w14:textId="77777777" w:rsidR="001B3964" w:rsidRDefault="001B3964" w:rsidP="00FD5D7B">
            <w:pPr>
              <w:widowControl w:val="0"/>
              <w:ind w:left="57" w:right="57"/>
              <w:rPr>
                <w:snapToGrid w:val="0"/>
                <w:sz w:val="18"/>
              </w:rPr>
            </w:pPr>
          </w:p>
        </w:tc>
        <w:tc>
          <w:tcPr>
            <w:tcW w:w="1519" w:type="dxa"/>
          </w:tcPr>
          <w:p w14:paraId="653B31C5" w14:textId="77777777" w:rsidR="001B3964" w:rsidRDefault="001B3964" w:rsidP="00FD5D7B">
            <w:pPr>
              <w:widowControl w:val="0"/>
              <w:ind w:left="57" w:right="57"/>
              <w:rPr>
                <w:snapToGrid w:val="0"/>
                <w:sz w:val="18"/>
              </w:rPr>
            </w:pPr>
          </w:p>
        </w:tc>
        <w:tc>
          <w:tcPr>
            <w:tcW w:w="1519" w:type="dxa"/>
          </w:tcPr>
          <w:p w14:paraId="2AF135EC" w14:textId="77777777" w:rsidR="001B3964" w:rsidRDefault="001B3964" w:rsidP="00FD5D7B">
            <w:pPr>
              <w:widowControl w:val="0"/>
              <w:ind w:left="57" w:right="57"/>
              <w:rPr>
                <w:snapToGrid w:val="0"/>
                <w:sz w:val="18"/>
              </w:rPr>
            </w:pPr>
          </w:p>
        </w:tc>
        <w:tc>
          <w:tcPr>
            <w:tcW w:w="1519" w:type="dxa"/>
          </w:tcPr>
          <w:p w14:paraId="02AE7308" w14:textId="77777777" w:rsidR="001B3964" w:rsidRDefault="001B3964" w:rsidP="00FD5D7B">
            <w:pPr>
              <w:widowControl w:val="0"/>
              <w:ind w:left="57" w:right="57"/>
              <w:rPr>
                <w:snapToGrid w:val="0"/>
                <w:sz w:val="18"/>
              </w:rPr>
            </w:pPr>
          </w:p>
        </w:tc>
      </w:tr>
      <w:tr w:rsidR="001B3964" w14:paraId="1D54FEF2" w14:textId="77777777" w:rsidTr="00FD5D7B">
        <w:tc>
          <w:tcPr>
            <w:tcW w:w="3279" w:type="dxa"/>
          </w:tcPr>
          <w:p w14:paraId="34282363" w14:textId="77777777" w:rsidR="001B3964" w:rsidRPr="001B3964" w:rsidRDefault="001B3964" w:rsidP="00FD5D7B">
            <w:pPr>
              <w:widowControl w:val="0"/>
              <w:ind w:left="57" w:right="57"/>
              <w:rPr>
                <w:snapToGrid w:val="0"/>
                <w:sz w:val="22"/>
              </w:rPr>
            </w:pPr>
            <w:r w:rsidRPr="001B3964">
              <w:rPr>
                <w:snapToGrid w:val="0"/>
                <w:sz w:val="22"/>
              </w:rPr>
              <w:t>Manufacturing overheads</w:t>
            </w:r>
          </w:p>
          <w:p w14:paraId="02E25679" w14:textId="77777777" w:rsidR="001B3964" w:rsidRPr="00AA6DB8" w:rsidRDefault="001B3964" w:rsidP="00FD5D7B">
            <w:pPr>
              <w:widowControl w:val="0"/>
              <w:ind w:left="477" w:right="57"/>
              <w:rPr>
                <w:snapToGrid w:val="0"/>
                <w:sz w:val="18"/>
              </w:rPr>
            </w:pPr>
            <w:r w:rsidRPr="00AA6DB8">
              <w:rPr>
                <w:snapToGrid w:val="0"/>
                <w:sz w:val="18"/>
              </w:rPr>
              <w:t>Electricity</w:t>
            </w:r>
          </w:p>
          <w:p w14:paraId="401C1AB3" w14:textId="77777777" w:rsidR="001B3964" w:rsidRDefault="001B3964" w:rsidP="00FD5D7B">
            <w:pPr>
              <w:widowControl w:val="0"/>
              <w:ind w:left="477" w:right="57"/>
              <w:rPr>
                <w:snapToGrid w:val="0"/>
                <w:sz w:val="18"/>
              </w:rPr>
            </w:pPr>
            <w:r w:rsidRPr="00AA6DB8">
              <w:rPr>
                <w:snapToGrid w:val="0"/>
                <w:sz w:val="18"/>
              </w:rPr>
              <w:t>Other [4]</w:t>
            </w:r>
          </w:p>
        </w:tc>
        <w:tc>
          <w:tcPr>
            <w:tcW w:w="1519" w:type="dxa"/>
          </w:tcPr>
          <w:p w14:paraId="11392E75" w14:textId="77777777" w:rsidR="001B3964" w:rsidRDefault="001B3964" w:rsidP="00FD5D7B">
            <w:pPr>
              <w:widowControl w:val="0"/>
              <w:ind w:left="57" w:right="57"/>
              <w:rPr>
                <w:snapToGrid w:val="0"/>
                <w:sz w:val="18"/>
              </w:rPr>
            </w:pPr>
          </w:p>
        </w:tc>
        <w:tc>
          <w:tcPr>
            <w:tcW w:w="1519" w:type="dxa"/>
          </w:tcPr>
          <w:p w14:paraId="59B7F86C" w14:textId="77777777" w:rsidR="001B3964" w:rsidRDefault="001B3964" w:rsidP="00FD5D7B">
            <w:pPr>
              <w:widowControl w:val="0"/>
              <w:ind w:left="57" w:right="57"/>
              <w:rPr>
                <w:snapToGrid w:val="0"/>
                <w:sz w:val="18"/>
              </w:rPr>
            </w:pPr>
          </w:p>
        </w:tc>
        <w:tc>
          <w:tcPr>
            <w:tcW w:w="1519" w:type="dxa"/>
          </w:tcPr>
          <w:p w14:paraId="01C230BD" w14:textId="77777777" w:rsidR="001B3964" w:rsidRDefault="001B3964" w:rsidP="00FD5D7B">
            <w:pPr>
              <w:widowControl w:val="0"/>
              <w:ind w:left="57" w:right="57"/>
              <w:rPr>
                <w:snapToGrid w:val="0"/>
                <w:sz w:val="18"/>
              </w:rPr>
            </w:pPr>
          </w:p>
        </w:tc>
        <w:tc>
          <w:tcPr>
            <w:tcW w:w="1519" w:type="dxa"/>
          </w:tcPr>
          <w:p w14:paraId="11D46C8C" w14:textId="77777777" w:rsidR="001B3964" w:rsidRDefault="001B3964" w:rsidP="00FD5D7B">
            <w:pPr>
              <w:widowControl w:val="0"/>
              <w:ind w:left="57" w:right="57"/>
              <w:rPr>
                <w:snapToGrid w:val="0"/>
                <w:sz w:val="18"/>
              </w:rPr>
            </w:pPr>
          </w:p>
        </w:tc>
      </w:tr>
      <w:tr w:rsidR="001B3964" w14:paraId="206E0B57" w14:textId="77777777" w:rsidTr="00FD5D7B">
        <w:tc>
          <w:tcPr>
            <w:tcW w:w="3279" w:type="dxa"/>
          </w:tcPr>
          <w:p w14:paraId="60C54A5A" w14:textId="77777777" w:rsidR="001B3964" w:rsidRDefault="001B3964" w:rsidP="00FD5D7B">
            <w:pPr>
              <w:widowControl w:val="0"/>
              <w:ind w:left="57" w:right="57"/>
              <w:rPr>
                <w:snapToGrid w:val="0"/>
                <w:sz w:val="22"/>
              </w:rPr>
            </w:pPr>
            <w:r w:rsidRPr="001B3964">
              <w:rPr>
                <w:snapToGrid w:val="0"/>
                <w:sz w:val="22"/>
              </w:rPr>
              <w:t>Fixed manufacturing costs</w:t>
            </w:r>
          </w:p>
          <w:p w14:paraId="0BC240A1" w14:textId="77777777" w:rsidR="001B3964" w:rsidRPr="001B3964" w:rsidRDefault="001B3964" w:rsidP="00FD5D7B">
            <w:pPr>
              <w:widowControl w:val="0"/>
              <w:ind w:left="477" w:right="57"/>
              <w:rPr>
                <w:snapToGrid w:val="0"/>
                <w:sz w:val="18"/>
              </w:rPr>
            </w:pPr>
            <w:r w:rsidRPr="001B3964">
              <w:rPr>
                <w:snapToGrid w:val="0"/>
                <w:sz w:val="18"/>
              </w:rPr>
              <w:t>overhead</w:t>
            </w:r>
          </w:p>
          <w:p w14:paraId="3636237A" w14:textId="77777777" w:rsidR="001B3964" w:rsidRPr="001B3964" w:rsidRDefault="001B3964" w:rsidP="00FD5D7B">
            <w:pPr>
              <w:widowControl w:val="0"/>
              <w:ind w:left="477" w:right="57"/>
              <w:rPr>
                <w:snapToGrid w:val="0"/>
                <w:sz w:val="18"/>
              </w:rPr>
            </w:pPr>
            <w:r w:rsidRPr="001B3964">
              <w:rPr>
                <w:snapToGrid w:val="0"/>
                <w:sz w:val="18"/>
              </w:rPr>
              <w:t>depreciation</w:t>
            </w:r>
          </w:p>
          <w:p w14:paraId="55FBC1A1" w14:textId="77777777" w:rsidR="001B3964" w:rsidRDefault="001B3964" w:rsidP="00FD5D7B">
            <w:pPr>
              <w:widowControl w:val="0"/>
              <w:ind w:left="477" w:right="57"/>
              <w:rPr>
                <w:snapToGrid w:val="0"/>
                <w:sz w:val="18"/>
              </w:rPr>
            </w:pPr>
            <w:r w:rsidRPr="001B3964">
              <w:rPr>
                <w:snapToGrid w:val="0"/>
                <w:sz w:val="18"/>
              </w:rPr>
              <w:t>finance charges</w:t>
            </w:r>
          </w:p>
        </w:tc>
        <w:tc>
          <w:tcPr>
            <w:tcW w:w="1519" w:type="dxa"/>
          </w:tcPr>
          <w:p w14:paraId="3640342D" w14:textId="77777777" w:rsidR="001B3964" w:rsidRDefault="001B3964" w:rsidP="00FD5D7B">
            <w:pPr>
              <w:widowControl w:val="0"/>
              <w:ind w:left="57" w:right="57"/>
              <w:rPr>
                <w:snapToGrid w:val="0"/>
                <w:sz w:val="18"/>
              </w:rPr>
            </w:pPr>
          </w:p>
        </w:tc>
        <w:tc>
          <w:tcPr>
            <w:tcW w:w="1519" w:type="dxa"/>
          </w:tcPr>
          <w:p w14:paraId="581E7165" w14:textId="77777777" w:rsidR="001B3964" w:rsidRDefault="001B3964" w:rsidP="00FD5D7B">
            <w:pPr>
              <w:widowControl w:val="0"/>
              <w:ind w:left="57" w:right="57"/>
              <w:rPr>
                <w:snapToGrid w:val="0"/>
                <w:sz w:val="18"/>
              </w:rPr>
            </w:pPr>
          </w:p>
        </w:tc>
        <w:tc>
          <w:tcPr>
            <w:tcW w:w="1519" w:type="dxa"/>
          </w:tcPr>
          <w:p w14:paraId="22F121BC" w14:textId="77777777" w:rsidR="001B3964" w:rsidRDefault="001B3964" w:rsidP="00FD5D7B">
            <w:pPr>
              <w:widowControl w:val="0"/>
              <w:ind w:left="57" w:right="57"/>
              <w:rPr>
                <w:snapToGrid w:val="0"/>
                <w:sz w:val="18"/>
              </w:rPr>
            </w:pPr>
          </w:p>
        </w:tc>
        <w:tc>
          <w:tcPr>
            <w:tcW w:w="1519" w:type="dxa"/>
          </w:tcPr>
          <w:p w14:paraId="17A7EE4F" w14:textId="77777777" w:rsidR="001B3964" w:rsidRDefault="001B3964" w:rsidP="00FD5D7B">
            <w:pPr>
              <w:widowControl w:val="0"/>
              <w:ind w:left="57" w:right="57"/>
              <w:rPr>
                <w:snapToGrid w:val="0"/>
                <w:sz w:val="18"/>
              </w:rPr>
            </w:pPr>
          </w:p>
        </w:tc>
      </w:tr>
      <w:tr w:rsidR="001B3964" w14:paraId="70A3B9A3" w14:textId="77777777" w:rsidTr="00FD5D7B">
        <w:tc>
          <w:tcPr>
            <w:tcW w:w="3279" w:type="dxa"/>
          </w:tcPr>
          <w:p w14:paraId="38B5DCC0" w14:textId="77777777" w:rsidR="001B3964" w:rsidRPr="001B3964" w:rsidRDefault="001B3964" w:rsidP="00FD5D7B">
            <w:pPr>
              <w:keepLines w:val="0"/>
              <w:ind w:left="0"/>
              <w:rPr>
                <w:rFonts w:cs="Arial"/>
                <w:sz w:val="22"/>
                <w:lang w:eastAsia="en-AU"/>
              </w:rPr>
            </w:pPr>
            <w:r w:rsidRPr="001B3964">
              <w:rPr>
                <w:rFonts w:cs="Arial"/>
                <w:sz w:val="22"/>
              </w:rPr>
              <w:t xml:space="preserve">Other costs </w:t>
            </w:r>
            <w:r w:rsidRPr="001B3964">
              <w:rPr>
                <w:rFonts w:cs="Arial"/>
                <w:b/>
                <w:bCs/>
                <w:sz w:val="22"/>
              </w:rPr>
              <w:t>[4]</w:t>
            </w:r>
          </w:p>
          <w:p w14:paraId="33E28AEA" w14:textId="77777777" w:rsidR="001B3964" w:rsidRDefault="001B3964" w:rsidP="00FD5D7B">
            <w:pPr>
              <w:widowControl w:val="0"/>
              <w:ind w:left="57" w:right="57"/>
              <w:rPr>
                <w:snapToGrid w:val="0"/>
                <w:sz w:val="18"/>
              </w:rPr>
            </w:pPr>
          </w:p>
        </w:tc>
        <w:tc>
          <w:tcPr>
            <w:tcW w:w="1519" w:type="dxa"/>
          </w:tcPr>
          <w:p w14:paraId="14F812B2" w14:textId="77777777" w:rsidR="001B3964" w:rsidRDefault="001B3964" w:rsidP="00FD5D7B">
            <w:pPr>
              <w:widowControl w:val="0"/>
              <w:ind w:left="57" w:right="57"/>
              <w:rPr>
                <w:snapToGrid w:val="0"/>
                <w:sz w:val="18"/>
              </w:rPr>
            </w:pPr>
          </w:p>
        </w:tc>
        <w:tc>
          <w:tcPr>
            <w:tcW w:w="1519" w:type="dxa"/>
          </w:tcPr>
          <w:p w14:paraId="0BF1E86C" w14:textId="77777777" w:rsidR="001B3964" w:rsidRDefault="001B3964" w:rsidP="00FD5D7B">
            <w:pPr>
              <w:widowControl w:val="0"/>
              <w:ind w:left="57" w:right="57"/>
              <w:rPr>
                <w:snapToGrid w:val="0"/>
                <w:sz w:val="18"/>
              </w:rPr>
            </w:pPr>
          </w:p>
        </w:tc>
        <w:tc>
          <w:tcPr>
            <w:tcW w:w="1519" w:type="dxa"/>
          </w:tcPr>
          <w:p w14:paraId="5A6E1BB9" w14:textId="77777777" w:rsidR="001B3964" w:rsidRDefault="001B3964" w:rsidP="00FD5D7B">
            <w:pPr>
              <w:widowControl w:val="0"/>
              <w:ind w:left="57" w:right="57"/>
              <w:rPr>
                <w:snapToGrid w:val="0"/>
                <w:sz w:val="18"/>
              </w:rPr>
            </w:pPr>
          </w:p>
        </w:tc>
        <w:tc>
          <w:tcPr>
            <w:tcW w:w="1519" w:type="dxa"/>
          </w:tcPr>
          <w:p w14:paraId="4D2A73A7" w14:textId="77777777" w:rsidR="001B3964" w:rsidRDefault="001B3964" w:rsidP="00FD5D7B">
            <w:pPr>
              <w:widowControl w:val="0"/>
              <w:ind w:left="57" w:right="57"/>
              <w:rPr>
                <w:snapToGrid w:val="0"/>
                <w:sz w:val="18"/>
              </w:rPr>
            </w:pPr>
          </w:p>
        </w:tc>
      </w:tr>
      <w:tr w:rsidR="001B3964" w14:paraId="1FDF8077" w14:textId="77777777" w:rsidTr="00FD5D7B">
        <w:tc>
          <w:tcPr>
            <w:tcW w:w="3279" w:type="dxa"/>
            <w:shd w:val="clear" w:color="auto" w:fill="D9D9D9" w:themeFill="background1" w:themeFillShade="D9"/>
          </w:tcPr>
          <w:p w14:paraId="5415989A" w14:textId="77777777" w:rsidR="001B3964" w:rsidRPr="001B3964" w:rsidRDefault="001B3964" w:rsidP="00FD5D7B">
            <w:pPr>
              <w:keepLines w:val="0"/>
              <w:ind w:left="0"/>
              <w:rPr>
                <w:rFonts w:cs="Arial"/>
                <w:b/>
                <w:bCs/>
                <w:lang w:eastAsia="en-AU"/>
              </w:rPr>
            </w:pPr>
            <w:r w:rsidRPr="001B3964">
              <w:rPr>
                <w:rFonts w:cs="Arial"/>
                <w:b/>
                <w:bCs/>
              </w:rPr>
              <w:t>Total cost to make</w:t>
            </w:r>
          </w:p>
          <w:p w14:paraId="5B8C257C" w14:textId="77777777" w:rsidR="001B3964" w:rsidRDefault="001B3964" w:rsidP="00FD5D7B">
            <w:pPr>
              <w:widowControl w:val="0"/>
              <w:ind w:left="57" w:right="57"/>
              <w:rPr>
                <w:snapToGrid w:val="0"/>
                <w:sz w:val="18"/>
              </w:rPr>
            </w:pPr>
          </w:p>
        </w:tc>
        <w:tc>
          <w:tcPr>
            <w:tcW w:w="1519" w:type="dxa"/>
          </w:tcPr>
          <w:p w14:paraId="2A86E236" w14:textId="77777777" w:rsidR="001B3964" w:rsidRDefault="001B3964" w:rsidP="00FD5D7B">
            <w:pPr>
              <w:widowControl w:val="0"/>
              <w:ind w:left="57" w:right="57"/>
              <w:rPr>
                <w:snapToGrid w:val="0"/>
                <w:sz w:val="18"/>
              </w:rPr>
            </w:pPr>
          </w:p>
        </w:tc>
        <w:tc>
          <w:tcPr>
            <w:tcW w:w="1519" w:type="dxa"/>
          </w:tcPr>
          <w:p w14:paraId="13A0F521" w14:textId="77777777" w:rsidR="001B3964" w:rsidRDefault="001B3964" w:rsidP="00FD5D7B">
            <w:pPr>
              <w:widowControl w:val="0"/>
              <w:ind w:left="57" w:right="57"/>
              <w:rPr>
                <w:snapToGrid w:val="0"/>
                <w:sz w:val="18"/>
              </w:rPr>
            </w:pPr>
          </w:p>
        </w:tc>
        <w:tc>
          <w:tcPr>
            <w:tcW w:w="1519" w:type="dxa"/>
          </w:tcPr>
          <w:p w14:paraId="20E8BFB8" w14:textId="77777777" w:rsidR="001B3964" w:rsidRDefault="001B3964" w:rsidP="00FD5D7B">
            <w:pPr>
              <w:widowControl w:val="0"/>
              <w:ind w:left="57" w:right="57"/>
              <w:rPr>
                <w:snapToGrid w:val="0"/>
                <w:sz w:val="18"/>
              </w:rPr>
            </w:pPr>
          </w:p>
        </w:tc>
        <w:tc>
          <w:tcPr>
            <w:tcW w:w="1519" w:type="dxa"/>
          </w:tcPr>
          <w:p w14:paraId="1C0FA952" w14:textId="77777777" w:rsidR="001B3964" w:rsidRDefault="001B3964" w:rsidP="00FD5D7B">
            <w:pPr>
              <w:widowControl w:val="0"/>
              <w:ind w:left="57" w:right="57"/>
              <w:rPr>
                <w:snapToGrid w:val="0"/>
                <w:sz w:val="18"/>
              </w:rPr>
            </w:pPr>
          </w:p>
        </w:tc>
      </w:tr>
      <w:tr w:rsidR="001B3964" w14:paraId="164370FF" w14:textId="77777777" w:rsidTr="00FD5D7B">
        <w:tc>
          <w:tcPr>
            <w:tcW w:w="3279" w:type="dxa"/>
          </w:tcPr>
          <w:p w14:paraId="5C500841" w14:textId="77777777" w:rsidR="001B3964" w:rsidRPr="001B3964" w:rsidRDefault="001B3964" w:rsidP="00FD5D7B">
            <w:pPr>
              <w:keepLines w:val="0"/>
              <w:ind w:left="52"/>
              <w:rPr>
                <w:rFonts w:cs="Arial"/>
                <w:sz w:val="22"/>
                <w:lang w:eastAsia="en-AU"/>
              </w:rPr>
            </w:pPr>
            <w:r w:rsidRPr="001B3964">
              <w:rPr>
                <w:rFonts w:cs="Arial"/>
                <w:sz w:val="22"/>
              </w:rPr>
              <w:t xml:space="preserve">Production quantity </w:t>
            </w:r>
            <w:r w:rsidRPr="001B3964">
              <w:rPr>
                <w:rFonts w:cs="Arial"/>
                <w:b/>
                <w:bCs/>
                <w:sz w:val="22"/>
              </w:rPr>
              <w:t>[7]</w:t>
            </w:r>
          </w:p>
          <w:p w14:paraId="05599A35" w14:textId="77777777" w:rsidR="001B3964" w:rsidRDefault="001B3964" w:rsidP="00FD5D7B">
            <w:pPr>
              <w:widowControl w:val="0"/>
              <w:ind w:left="57" w:right="57"/>
              <w:rPr>
                <w:snapToGrid w:val="0"/>
                <w:sz w:val="18"/>
              </w:rPr>
            </w:pPr>
          </w:p>
        </w:tc>
        <w:tc>
          <w:tcPr>
            <w:tcW w:w="1519" w:type="dxa"/>
          </w:tcPr>
          <w:p w14:paraId="597D88A4" w14:textId="77777777" w:rsidR="001B3964" w:rsidRDefault="001B3964" w:rsidP="00FD5D7B">
            <w:pPr>
              <w:widowControl w:val="0"/>
              <w:ind w:left="57" w:right="57"/>
              <w:rPr>
                <w:snapToGrid w:val="0"/>
                <w:sz w:val="18"/>
              </w:rPr>
            </w:pPr>
          </w:p>
        </w:tc>
        <w:tc>
          <w:tcPr>
            <w:tcW w:w="1519" w:type="dxa"/>
          </w:tcPr>
          <w:p w14:paraId="3FEFEDEB" w14:textId="77777777" w:rsidR="001B3964" w:rsidRDefault="001B3964" w:rsidP="00FD5D7B">
            <w:pPr>
              <w:widowControl w:val="0"/>
              <w:ind w:left="57" w:right="57"/>
              <w:rPr>
                <w:snapToGrid w:val="0"/>
                <w:sz w:val="18"/>
              </w:rPr>
            </w:pPr>
          </w:p>
        </w:tc>
        <w:tc>
          <w:tcPr>
            <w:tcW w:w="1519" w:type="dxa"/>
          </w:tcPr>
          <w:p w14:paraId="72873140" w14:textId="77777777" w:rsidR="001B3964" w:rsidRDefault="001B3964" w:rsidP="00FD5D7B">
            <w:pPr>
              <w:widowControl w:val="0"/>
              <w:ind w:left="57" w:right="57"/>
              <w:rPr>
                <w:snapToGrid w:val="0"/>
                <w:sz w:val="18"/>
              </w:rPr>
            </w:pPr>
          </w:p>
        </w:tc>
        <w:tc>
          <w:tcPr>
            <w:tcW w:w="1519" w:type="dxa"/>
          </w:tcPr>
          <w:p w14:paraId="47795F22" w14:textId="77777777" w:rsidR="001B3964" w:rsidRDefault="001B3964" w:rsidP="00FD5D7B">
            <w:pPr>
              <w:widowControl w:val="0"/>
              <w:ind w:left="57" w:right="57"/>
              <w:rPr>
                <w:snapToGrid w:val="0"/>
                <w:sz w:val="18"/>
              </w:rPr>
            </w:pPr>
          </w:p>
        </w:tc>
      </w:tr>
      <w:tr w:rsidR="001B3964" w14:paraId="298C4162" w14:textId="77777777" w:rsidTr="00FD5D7B">
        <w:tc>
          <w:tcPr>
            <w:tcW w:w="3279" w:type="dxa"/>
          </w:tcPr>
          <w:p w14:paraId="3452B1B7" w14:textId="77777777" w:rsidR="001B3964" w:rsidRDefault="001B3964" w:rsidP="00FD5D7B">
            <w:pPr>
              <w:widowControl w:val="0"/>
              <w:ind w:left="57" w:right="57"/>
              <w:rPr>
                <w:snapToGrid w:val="0"/>
                <w:sz w:val="18"/>
              </w:rPr>
            </w:pPr>
            <w:r w:rsidRPr="001B3964">
              <w:rPr>
                <w:snapToGrid w:val="0"/>
                <w:sz w:val="22"/>
              </w:rPr>
              <w:t>Unit cost to make</w:t>
            </w:r>
          </w:p>
        </w:tc>
        <w:tc>
          <w:tcPr>
            <w:tcW w:w="1519" w:type="dxa"/>
          </w:tcPr>
          <w:p w14:paraId="63789378" w14:textId="77777777" w:rsidR="001B3964" w:rsidRDefault="001B3964" w:rsidP="00FD5D7B">
            <w:pPr>
              <w:widowControl w:val="0"/>
              <w:ind w:left="57" w:right="57"/>
              <w:rPr>
                <w:snapToGrid w:val="0"/>
                <w:sz w:val="18"/>
              </w:rPr>
            </w:pPr>
          </w:p>
        </w:tc>
        <w:tc>
          <w:tcPr>
            <w:tcW w:w="1519" w:type="dxa"/>
          </w:tcPr>
          <w:p w14:paraId="23BE4234" w14:textId="77777777" w:rsidR="001B3964" w:rsidRDefault="001B3964" w:rsidP="00FD5D7B">
            <w:pPr>
              <w:widowControl w:val="0"/>
              <w:ind w:left="57" w:right="57"/>
              <w:rPr>
                <w:snapToGrid w:val="0"/>
                <w:sz w:val="18"/>
              </w:rPr>
            </w:pPr>
          </w:p>
        </w:tc>
        <w:tc>
          <w:tcPr>
            <w:tcW w:w="1519" w:type="dxa"/>
          </w:tcPr>
          <w:p w14:paraId="54FE9609" w14:textId="77777777" w:rsidR="001B3964" w:rsidRDefault="001B3964" w:rsidP="00FD5D7B">
            <w:pPr>
              <w:widowControl w:val="0"/>
              <w:ind w:left="57" w:right="57"/>
              <w:rPr>
                <w:snapToGrid w:val="0"/>
                <w:sz w:val="18"/>
              </w:rPr>
            </w:pPr>
          </w:p>
        </w:tc>
        <w:tc>
          <w:tcPr>
            <w:tcW w:w="1519" w:type="dxa"/>
          </w:tcPr>
          <w:p w14:paraId="45CECC9B" w14:textId="77777777" w:rsidR="001B3964" w:rsidRDefault="001B3964" w:rsidP="00FD5D7B">
            <w:pPr>
              <w:widowControl w:val="0"/>
              <w:ind w:left="57" w:right="57"/>
              <w:rPr>
                <w:snapToGrid w:val="0"/>
                <w:sz w:val="18"/>
              </w:rPr>
            </w:pPr>
          </w:p>
        </w:tc>
      </w:tr>
      <w:tr w:rsidR="001B3964" w14:paraId="1D314D42" w14:textId="77777777" w:rsidTr="00FD5D7B">
        <w:tc>
          <w:tcPr>
            <w:tcW w:w="3279" w:type="dxa"/>
          </w:tcPr>
          <w:p w14:paraId="04B515BC" w14:textId="77777777" w:rsidR="001B3964" w:rsidRDefault="001B3964" w:rsidP="00FD5D7B">
            <w:pPr>
              <w:widowControl w:val="0"/>
              <w:shd w:val="clear" w:color="auto" w:fill="FFFFFF" w:themeFill="background1"/>
              <w:ind w:left="57" w:right="57"/>
              <w:rPr>
                <w:snapToGrid w:val="0"/>
                <w:sz w:val="22"/>
              </w:rPr>
            </w:pPr>
            <w:r w:rsidRPr="001B3964">
              <w:rPr>
                <w:snapToGrid w:val="0"/>
                <w:sz w:val="22"/>
              </w:rPr>
              <w:t>Selling, distribution &amp; administration</w:t>
            </w:r>
          </w:p>
          <w:p w14:paraId="320F8B90" w14:textId="77777777" w:rsidR="001B3964" w:rsidRPr="001B3964" w:rsidRDefault="001B3964" w:rsidP="00FD5D7B">
            <w:pPr>
              <w:widowControl w:val="0"/>
              <w:ind w:left="477" w:right="57"/>
              <w:rPr>
                <w:snapToGrid w:val="0"/>
                <w:sz w:val="18"/>
              </w:rPr>
            </w:pPr>
            <w:r w:rsidRPr="001B3964">
              <w:rPr>
                <w:snapToGrid w:val="0"/>
                <w:sz w:val="18"/>
              </w:rPr>
              <w:t>Selling costs</w:t>
            </w:r>
          </w:p>
          <w:p w14:paraId="1969EAFB" w14:textId="77777777" w:rsidR="001B3964" w:rsidRPr="001B3964" w:rsidRDefault="001B3964" w:rsidP="00FD5D7B">
            <w:pPr>
              <w:widowControl w:val="0"/>
              <w:ind w:left="477" w:right="57"/>
              <w:rPr>
                <w:snapToGrid w:val="0"/>
                <w:sz w:val="18"/>
              </w:rPr>
            </w:pPr>
            <w:r w:rsidRPr="001B3964">
              <w:rPr>
                <w:snapToGrid w:val="0"/>
                <w:sz w:val="18"/>
              </w:rPr>
              <w:t>Administration costs</w:t>
            </w:r>
          </w:p>
          <w:p w14:paraId="0F686698" w14:textId="77777777" w:rsidR="001B3964" w:rsidRPr="001B3964" w:rsidRDefault="001B3964" w:rsidP="00FD5D7B">
            <w:pPr>
              <w:widowControl w:val="0"/>
              <w:ind w:left="477" w:right="57"/>
              <w:rPr>
                <w:snapToGrid w:val="0"/>
                <w:sz w:val="18"/>
              </w:rPr>
            </w:pPr>
            <w:r w:rsidRPr="001B3964">
              <w:rPr>
                <w:snapToGrid w:val="0"/>
                <w:sz w:val="18"/>
              </w:rPr>
              <w:t>Financial costs</w:t>
            </w:r>
          </w:p>
          <w:p w14:paraId="33348CAB" w14:textId="77777777" w:rsidR="001B3964" w:rsidRPr="001B3964" w:rsidRDefault="001B3964" w:rsidP="00FD5D7B">
            <w:pPr>
              <w:widowControl w:val="0"/>
              <w:ind w:left="477" w:right="57"/>
              <w:rPr>
                <w:snapToGrid w:val="0"/>
                <w:sz w:val="18"/>
              </w:rPr>
            </w:pPr>
            <w:r w:rsidRPr="001B3964">
              <w:rPr>
                <w:snapToGrid w:val="0"/>
                <w:sz w:val="18"/>
              </w:rPr>
              <w:t>Distribution costs</w:t>
            </w:r>
          </w:p>
          <w:p w14:paraId="02053F7C" w14:textId="77777777" w:rsidR="001B3964" w:rsidRPr="001B3964" w:rsidRDefault="001B3964" w:rsidP="00FD5D7B">
            <w:pPr>
              <w:widowControl w:val="0"/>
              <w:ind w:left="477" w:right="57"/>
              <w:rPr>
                <w:snapToGrid w:val="0"/>
                <w:sz w:val="18"/>
              </w:rPr>
            </w:pPr>
            <w:r w:rsidRPr="001B3964">
              <w:rPr>
                <w:snapToGrid w:val="0"/>
                <w:sz w:val="18"/>
              </w:rPr>
              <w:t>Freight [5]</w:t>
            </w:r>
          </w:p>
          <w:p w14:paraId="1E6136D7" w14:textId="77777777" w:rsidR="001B3964" w:rsidRDefault="001B3964" w:rsidP="00FD5D7B">
            <w:pPr>
              <w:widowControl w:val="0"/>
              <w:ind w:left="477" w:right="57"/>
              <w:rPr>
                <w:snapToGrid w:val="0"/>
                <w:sz w:val="18"/>
              </w:rPr>
            </w:pPr>
            <w:r w:rsidRPr="001B3964">
              <w:rPr>
                <w:snapToGrid w:val="0"/>
                <w:sz w:val="18"/>
              </w:rPr>
              <w:t>Other costs [5]</w:t>
            </w:r>
          </w:p>
        </w:tc>
        <w:tc>
          <w:tcPr>
            <w:tcW w:w="1519" w:type="dxa"/>
          </w:tcPr>
          <w:p w14:paraId="128191D4" w14:textId="77777777" w:rsidR="001B3964" w:rsidRDefault="001B3964" w:rsidP="00FD5D7B">
            <w:pPr>
              <w:widowControl w:val="0"/>
              <w:ind w:left="57" w:right="57"/>
              <w:rPr>
                <w:snapToGrid w:val="0"/>
                <w:sz w:val="18"/>
              </w:rPr>
            </w:pPr>
          </w:p>
        </w:tc>
        <w:tc>
          <w:tcPr>
            <w:tcW w:w="1519" w:type="dxa"/>
          </w:tcPr>
          <w:p w14:paraId="0FC43395" w14:textId="77777777" w:rsidR="001B3964" w:rsidRDefault="001B3964" w:rsidP="00FD5D7B">
            <w:pPr>
              <w:widowControl w:val="0"/>
              <w:ind w:left="57" w:right="57"/>
              <w:rPr>
                <w:snapToGrid w:val="0"/>
                <w:sz w:val="18"/>
              </w:rPr>
            </w:pPr>
          </w:p>
        </w:tc>
        <w:tc>
          <w:tcPr>
            <w:tcW w:w="1519" w:type="dxa"/>
          </w:tcPr>
          <w:p w14:paraId="74FB8C21" w14:textId="77777777" w:rsidR="001B3964" w:rsidRDefault="001B3964" w:rsidP="00FD5D7B">
            <w:pPr>
              <w:widowControl w:val="0"/>
              <w:ind w:left="57" w:right="57"/>
              <w:rPr>
                <w:snapToGrid w:val="0"/>
                <w:sz w:val="18"/>
              </w:rPr>
            </w:pPr>
          </w:p>
        </w:tc>
        <w:tc>
          <w:tcPr>
            <w:tcW w:w="1519" w:type="dxa"/>
          </w:tcPr>
          <w:p w14:paraId="713BC63F" w14:textId="77777777" w:rsidR="001B3964" w:rsidRDefault="001B3964" w:rsidP="00FD5D7B">
            <w:pPr>
              <w:widowControl w:val="0"/>
              <w:ind w:left="57" w:right="57"/>
              <w:rPr>
                <w:snapToGrid w:val="0"/>
                <w:sz w:val="18"/>
              </w:rPr>
            </w:pPr>
          </w:p>
        </w:tc>
      </w:tr>
      <w:tr w:rsidR="001B3964" w14:paraId="38F69FA3" w14:textId="77777777" w:rsidTr="00FD5D7B">
        <w:tc>
          <w:tcPr>
            <w:tcW w:w="3279" w:type="dxa"/>
          </w:tcPr>
          <w:p w14:paraId="076DA5E3" w14:textId="77777777" w:rsidR="001B3964" w:rsidRDefault="001B3964" w:rsidP="00FD5D7B">
            <w:pPr>
              <w:widowControl w:val="0"/>
              <w:ind w:left="57" w:right="57"/>
              <w:rPr>
                <w:snapToGrid w:val="0"/>
                <w:sz w:val="18"/>
              </w:rPr>
            </w:pPr>
            <w:r w:rsidRPr="001B3964">
              <w:rPr>
                <w:snapToGrid w:val="0"/>
                <w:sz w:val="22"/>
              </w:rPr>
              <w:t>Sales quantity [7]</w:t>
            </w:r>
          </w:p>
        </w:tc>
        <w:tc>
          <w:tcPr>
            <w:tcW w:w="1519" w:type="dxa"/>
          </w:tcPr>
          <w:p w14:paraId="14819ED4" w14:textId="77777777" w:rsidR="001B3964" w:rsidRDefault="001B3964" w:rsidP="00FD5D7B">
            <w:pPr>
              <w:widowControl w:val="0"/>
              <w:ind w:left="57" w:right="57"/>
              <w:rPr>
                <w:snapToGrid w:val="0"/>
                <w:sz w:val="18"/>
              </w:rPr>
            </w:pPr>
          </w:p>
        </w:tc>
        <w:tc>
          <w:tcPr>
            <w:tcW w:w="1519" w:type="dxa"/>
          </w:tcPr>
          <w:p w14:paraId="4BB6E8AE" w14:textId="77777777" w:rsidR="001B3964" w:rsidRDefault="001B3964" w:rsidP="00FD5D7B">
            <w:pPr>
              <w:widowControl w:val="0"/>
              <w:ind w:left="57" w:right="57"/>
              <w:rPr>
                <w:snapToGrid w:val="0"/>
                <w:sz w:val="18"/>
              </w:rPr>
            </w:pPr>
          </w:p>
        </w:tc>
        <w:tc>
          <w:tcPr>
            <w:tcW w:w="1519" w:type="dxa"/>
          </w:tcPr>
          <w:p w14:paraId="430947DB" w14:textId="77777777" w:rsidR="001B3964" w:rsidRDefault="001B3964" w:rsidP="00FD5D7B">
            <w:pPr>
              <w:widowControl w:val="0"/>
              <w:ind w:left="57" w:right="57"/>
              <w:rPr>
                <w:snapToGrid w:val="0"/>
                <w:sz w:val="18"/>
              </w:rPr>
            </w:pPr>
          </w:p>
        </w:tc>
        <w:tc>
          <w:tcPr>
            <w:tcW w:w="1519" w:type="dxa"/>
          </w:tcPr>
          <w:p w14:paraId="561684EF" w14:textId="77777777" w:rsidR="001B3964" w:rsidRDefault="001B3964" w:rsidP="00FD5D7B">
            <w:pPr>
              <w:widowControl w:val="0"/>
              <w:ind w:left="57" w:right="57"/>
              <w:rPr>
                <w:snapToGrid w:val="0"/>
                <w:sz w:val="18"/>
              </w:rPr>
            </w:pPr>
          </w:p>
        </w:tc>
      </w:tr>
      <w:tr w:rsidR="001B3964" w14:paraId="3178D2BF" w14:textId="77777777" w:rsidTr="00FD5D7B">
        <w:tc>
          <w:tcPr>
            <w:tcW w:w="3279" w:type="dxa"/>
            <w:shd w:val="clear" w:color="auto" w:fill="D9D9D9" w:themeFill="background1" w:themeFillShade="D9"/>
          </w:tcPr>
          <w:p w14:paraId="68570FBF" w14:textId="77777777" w:rsidR="001B3964" w:rsidRPr="001B3964" w:rsidRDefault="001B3964" w:rsidP="00FD5D7B">
            <w:pPr>
              <w:widowControl w:val="0"/>
              <w:ind w:left="57" w:right="57"/>
              <w:rPr>
                <w:snapToGrid w:val="0"/>
                <w:sz w:val="22"/>
              </w:rPr>
            </w:pPr>
            <w:r w:rsidRPr="001B3964">
              <w:rPr>
                <w:snapToGrid w:val="0"/>
                <w:sz w:val="22"/>
              </w:rPr>
              <w:t>Unit cost to sell</w:t>
            </w:r>
          </w:p>
        </w:tc>
        <w:tc>
          <w:tcPr>
            <w:tcW w:w="1519" w:type="dxa"/>
          </w:tcPr>
          <w:p w14:paraId="6F0402ED" w14:textId="77777777" w:rsidR="001B3964" w:rsidRDefault="001B3964" w:rsidP="00FD5D7B">
            <w:pPr>
              <w:widowControl w:val="0"/>
              <w:ind w:left="57" w:right="57"/>
              <w:rPr>
                <w:snapToGrid w:val="0"/>
                <w:sz w:val="18"/>
              </w:rPr>
            </w:pPr>
          </w:p>
        </w:tc>
        <w:tc>
          <w:tcPr>
            <w:tcW w:w="1519" w:type="dxa"/>
          </w:tcPr>
          <w:p w14:paraId="07F1378F" w14:textId="77777777" w:rsidR="001B3964" w:rsidRDefault="001B3964" w:rsidP="00FD5D7B">
            <w:pPr>
              <w:widowControl w:val="0"/>
              <w:ind w:left="57" w:right="57"/>
              <w:rPr>
                <w:snapToGrid w:val="0"/>
                <w:sz w:val="18"/>
              </w:rPr>
            </w:pPr>
          </w:p>
        </w:tc>
        <w:tc>
          <w:tcPr>
            <w:tcW w:w="1519" w:type="dxa"/>
          </w:tcPr>
          <w:p w14:paraId="4BED2D5C" w14:textId="77777777" w:rsidR="001B3964" w:rsidRDefault="001B3964" w:rsidP="00FD5D7B">
            <w:pPr>
              <w:widowControl w:val="0"/>
              <w:ind w:left="57" w:right="57"/>
              <w:rPr>
                <w:snapToGrid w:val="0"/>
                <w:sz w:val="18"/>
              </w:rPr>
            </w:pPr>
          </w:p>
        </w:tc>
        <w:tc>
          <w:tcPr>
            <w:tcW w:w="1519" w:type="dxa"/>
          </w:tcPr>
          <w:p w14:paraId="64F1F60A" w14:textId="77777777" w:rsidR="001B3964" w:rsidRDefault="001B3964" w:rsidP="00FD5D7B">
            <w:pPr>
              <w:widowControl w:val="0"/>
              <w:ind w:left="57" w:right="57"/>
              <w:rPr>
                <w:snapToGrid w:val="0"/>
                <w:sz w:val="18"/>
              </w:rPr>
            </w:pPr>
          </w:p>
        </w:tc>
      </w:tr>
      <w:tr w:rsidR="001B3964" w14:paraId="137E77B9" w14:textId="77777777" w:rsidTr="00FD5D7B">
        <w:tc>
          <w:tcPr>
            <w:tcW w:w="3279" w:type="dxa"/>
            <w:shd w:val="clear" w:color="auto" w:fill="D9D9D9" w:themeFill="background1" w:themeFillShade="D9"/>
          </w:tcPr>
          <w:p w14:paraId="0339BF8F" w14:textId="77777777" w:rsidR="001B3964" w:rsidRPr="001B3964" w:rsidRDefault="001B3964" w:rsidP="00FD5D7B">
            <w:pPr>
              <w:widowControl w:val="0"/>
              <w:ind w:left="57" w:right="57"/>
              <w:rPr>
                <w:snapToGrid w:val="0"/>
                <w:sz w:val="22"/>
              </w:rPr>
            </w:pPr>
            <w:r w:rsidRPr="001B3964">
              <w:rPr>
                <w:snapToGrid w:val="0"/>
                <w:sz w:val="22"/>
              </w:rPr>
              <w:t>Unit cost to make and sell [6]</w:t>
            </w:r>
          </w:p>
        </w:tc>
        <w:tc>
          <w:tcPr>
            <w:tcW w:w="1519" w:type="dxa"/>
          </w:tcPr>
          <w:p w14:paraId="59768014" w14:textId="77777777" w:rsidR="001B3964" w:rsidRDefault="001B3964" w:rsidP="00FD5D7B">
            <w:pPr>
              <w:widowControl w:val="0"/>
              <w:ind w:left="57" w:right="57"/>
              <w:rPr>
                <w:snapToGrid w:val="0"/>
                <w:sz w:val="18"/>
              </w:rPr>
            </w:pPr>
          </w:p>
        </w:tc>
        <w:tc>
          <w:tcPr>
            <w:tcW w:w="1519" w:type="dxa"/>
          </w:tcPr>
          <w:p w14:paraId="321C62C6" w14:textId="77777777" w:rsidR="001B3964" w:rsidRDefault="001B3964" w:rsidP="00FD5D7B">
            <w:pPr>
              <w:widowControl w:val="0"/>
              <w:ind w:left="57" w:right="57"/>
              <w:rPr>
                <w:snapToGrid w:val="0"/>
                <w:sz w:val="18"/>
              </w:rPr>
            </w:pPr>
          </w:p>
        </w:tc>
        <w:tc>
          <w:tcPr>
            <w:tcW w:w="1519" w:type="dxa"/>
          </w:tcPr>
          <w:p w14:paraId="060618CE" w14:textId="77777777" w:rsidR="001B3964" w:rsidRDefault="001B3964" w:rsidP="00FD5D7B">
            <w:pPr>
              <w:widowControl w:val="0"/>
              <w:ind w:left="57" w:right="57"/>
              <w:rPr>
                <w:snapToGrid w:val="0"/>
                <w:sz w:val="18"/>
              </w:rPr>
            </w:pPr>
          </w:p>
        </w:tc>
        <w:tc>
          <w:tcPr>
            <w:tcW w:w="1519" w:type="dxa"/>
          </w:tcPr>
          <w:p w14:paraId="32F24644" w14:textId="77777777" w:rsidR="001B3964" w:rsidRDefault="001B3964" w:rsidP="00FD5D7B">
            <w:pPr>
              <w:widowControl w:val="0"/>
              <w:ind w:left="57" w:right="57"/>
              <w:rPr>
                <w:snapToGrid w:val="0"/>
                <w:sz w:val="18"/>
              </w:rPr>
            </w:pPr>
          </w:p>
        </w:tc>
      </w:tr>
    </w:tbl>
    <w:p w14:paraId="75C39F96" w14:textId="77777777" w:rsidR="001B3964" w:rsidRDefault="001B3964" w:rsidP="001B3964">
      <w:pPr>
        <w:widowControl w:val="0"/>
        <w:ind w:right="-745"/>
        <w:rPr>
          <w:snapToGrid w:val="0"/>
          <w:sz w:val="18"/>
        </w:rPr>
      </w:pPr>
    </w:p>
    <w:p w14:paraId="6CCE4436" w14:textId="1DE2D90D" w:rsidR="001B3964" w:rsidRPr="00F253E2" w:rsidRDefault="001B3964" w:rsidP="001B3964">
      <w:pPr>
        <w:ind w:left="0"/>
      </w:pPr>
      <w:r w:rsidRPr="00F253E2">
        <w:t>Prepare this information in a spreadsheet named "</w:t>
      </w:r>
      <w:r w:rsidR="000F78C0">
        <w:rPr>
          <w:b/>
        </w:rPr>
        <w:t>Australian</w:t>
      </w:r>
      <w:r w:rsidRPr="00F253E2">
        <w:rPr>
          <w:b/>
        </w:rPr>
        <w:t xml:space="preserve"> CTMS</w:t>
      </w:r>
      <w:r w:rsidRPr="00F253E2">
        <w:t>".</w:t>
      </w:r>
    </w:p>
    <w:p w14:paraId="401BBC3C" w14:textId="77777777" w:rsidR="001B3964" w:rsidRDefault="001B3964" w:rsidP="001B3964">
      <w:pPr>
        <w:widowControl w:val="0"/>
        <w:ind w:left="0" w:right="-745"/>
        <w:rPr>
          <w:snapToGrid w:val="0"/>
          <w:sz w:val="22"/>
        </w:rPr>
      </w:pPr>
    </w:p>
    <w:p w14:paraId="031123F1" w14:textId="77777777" w:rsidR="001B3964" w:rsidRPr="001B3964" w:rsidRDefault="001B3964" w:rsidP="001B3964">
      <w:pPr>
        <w:widowControl w:val="0"/>
        <w:ind w:left="0" w:right="-745"/>
        <w:jc w:val="both"/>
        <w:rPr>
          <w:i/>
          <w:snapToGrid w:val="0"/>
          <w:sz w:val="22"/>
        </w:rPr>
      </w:pPr>
      <w:r w:rsidRPr="001B3964">
        <w:rPr>
          <w:b/>
          <w:i/>
          <w:snapToGrid w:val="0"/>
          <w:sz w:val="22"/>
        </w:rPr>
        <w:t>[1]</w:t>
      </w:r>
      <w:r w:rsidRPr="001B3964">
        <w:rPr>
          <w:i/>
          <w:snapToGrid w:val="0"/>
          <w:sz w:val="22"/>
        </w:rPr>
        <w:t xml:space="preserve">  </w:t>
      </w:r>
      <w:r w:rsidRPr="001B3964">
        <w:rPr>
          <w:i/>
          <w:snapToGrid w:val="0"/>
          <w:sz w:val="22"/>
        </w:rPr>
        <w:tab/>
        <w:t>Complete one column for each model/type during each quarter, insert additional columns per quarter as required.</w:t>
      </w:r>
    </w:p>
    <w:p w14:paraId="439C755F" w14:textId="77777777" w:rsidR="001B3964" w:rsidRPr="001B3964" w:rsidRDefault="001B3964" w:rsidP="001B3964">
      <w:pPr>
        <w:widowControl w:val="0"/>
        <w:ind w:left="0" w:right="-745"/>
        <w:jc w:val="both"/>
        <w:rPr>
          <w:i/>
          <w:snapToGrid w:val="0"/>
          <w:sz w:val="22"/>
        </w:rPr>
      </w:pPr>
      <w:r w:rsidRPr="001B3964">
        <w:rPr>
          <w:b/>
          <w:i/>
          <w:snapToGrid w:val="0"/>
          <w:sz w:val="22"/>
        </w:rPr>
        <w:t>[2]</w:t>
      </w:r>
      <w:r w:rsidRPr="001B3964">
        <w:rPr>
          <w:i/>
          <w:snapToGrid w:val="0"/>
          <w:sz w:val="22"/>
        </w:rPr>
        <w:t xml:space="preserve">  </w:t>
      </w:r>
      <w:r w:rsidRPr="001B3964">
        <w:rPr>
          <w:i/>
          <w:snapToGrid w:val="0"/>
          <w:sz w:val="22"/>
        </w:rPr>
        <w:tab/>
        <w:t>Provide this information for each quarter (or month if your company</w:t>
      </w:r>
      <w:r>
        <w:rPr>
          <w:i/>
          <w:snapToGrid w:val="0"/>
          <w:sz w:val="22"/>
        </w:rPr>
        <w:t xml:space="preserve"> </w:t>
      </w:r>
      <w:r w:rsidRPr="001B3964">
        <w:rPr>
          <w:i/>
          <w:snapToGrid w:val="0"/>
          <w:sz w:val="22"/>
        </w:rPr>
        <w:t>calculates costs on a monthly basis) over the period of the investigation.</w:t>
      </w:r>
    </w:p>
    <w:p w14:paraId="644F866B" w14:textId="77777777" w:rsidR="001B3964" w:rsidRPr="001B3964" w:rsidRDefault="001B3964" w:rsidP="001B3964">
      <w:pPr>
        <w:widowControl w:val="0"/>
        <w:ind w:left="0" w:right="-745"/>
        <w:jc w:val="both"/>
        <w:rPr>
          <w:i/>
          <w:snapToGrid w:val="0"/>
          <w:sz w:val="22"/>
        </w:rPr>
      </w:pPr>
      <w:r w:rsidRPr="001B3964">
        <w:rPr>
          <w:b/>
          <w:i/>
          <w:snapToGrid w:val="0"/>
          <w:sz w:val="22"/>
        </w:rPr>
        <w:t>[3]</w:t>
      </w:r>
      <w:r w:rsidRPr="001B3964">
        <w:rPr>
          <w:i/>
          <w:snapToGrid w:val="0"/>
          <w:sz w:val="22"/>
        </w:rPr>
        <w:t xml:space="preserve">  </w:t>
      </w:r>
      <w:r w:rsidRPr="001B3964">
        <w:rPr>
          <w:i/>
          <w:snapToGrid w:val="0"/>
          <w:sz w:val="22"/>
        </w:rPr>
        <w:tab/>
        <w:t>Identify each cost separately. Include indirect material costs as a separate</w:t>
      </w:r>
    </w:p>
    <w:p w14:paraId="59E49D99" w14:textId="77777777" w:rsidR="001B3964" w:rsidRPr="001B3964" w:rsidRDefault="001B3964" w:rsidP="001B3964">
      <w:pPr>
        <w:widowControl w:val="0"/>
        <w:ind w:left="0" w:right="-745"/>
        <w:jc w:val="both"/>
        <w:rPr>
          <w:i/>
          <w:snapToGrid w:val="0"/>
          <w:sz w:val="22"/>
        </w:rPr>
      </w:pPr>
      <w:r w:rsidRPr="001B3964">
        <w:rPr>
          <w:i/>
          <w:snapToGrid w:val="0"/>
          <w:sz w:val="22"/>
        </w:rPr>
        <w:tab/>
        <w:t>item only if not included in manufacturing overheads.</w:t>
      </w:r>
    </w:p>
    <w:p w14:paraId="327ED18C" w14:textId="77777777" w:rsidR="001B3964" w:rsidRPr="001B3964" w:rsidRDefault="001B3964" w:rsidP="001B3964">
      <w:pPr>
        <w:widowControl w:val="0"/>
        <w:ind w:left="0" w:right="-745"/>
        <w:jc w:val="both"/>
        <w:rPr>
          <w:i/>
          <w:snapToGrid w:val="0"/>
          <w:sz w:val="22"/>
        </w:rPr>
      </w:pPr>
      <w:r w:rsidRPr="001B3964">
        <w:rPr>
          <w:b/>
          <w:i/>
          <w:snapToGrid w:val="0"/>
          <w:sz w:val="22"/>
        </w:rPr>
        <w:t>[4]</w:t>
      </w:r>
      <w:r w:rsidRPr="001B3964">
        <w:rPr>
          <w:i/>
          <w:snapToGrid w:val="0"/>
          <w:sz w:val="22"/>
        </w:rPr>
        <w:t xml:space="preserve">  </w:t>
      </w:r>
      <w:r w:rsidRPr="001B3964">
        <w:rPr>
          <w:i/>
          <w:snapToGrid w:val="0"/>
          <w:sz w:val="22"/>
        </w:rPr>
        <w:tab/>
        <w:t>Relating to costs of production only; identify each cost separately.</w:t>
      </w:r>
    </w:p>
    <w:p w14:paraId="4639AEF7" w14:textId="77777777" w:rsidR="001B3964" w:rsidRPr="001B3964" w:rsidRDefault="001B3964" w:rsidP="001B3964">
      <w:pPr>
        <w:widowControl w:val="0"/>
        <w:ind w:left="0" w:right="-745"/>
        <w:jc w:val="both"/>
        <w:rPr>
          <w:i/>
          <w:snapToGrid w:val="0"/>
          <w:sz w:val="22"/>
        </w:rPr>
      </w:pPr>
      <w:r w:rsidRPr="001B3964">
        <w:rPr>
          <w:b/>
          <w:i/>
          <w:snapToGrid w:val="0"/>
          <w:sz w:val="22"/>
        </w:rPr>
        <w:lastRenderedPageBreak/>
        <w:t>[5]</w:t>
      </w:r>
      <w:r w:rsidRPr="001B3964">
        <w:rPr>
          <w:i/>
          <w:snapToGrid w:val="0"/>
          <w:sz w:val="22"/>
        </w:rPr>
        <w:t xml:space="preserve">  </w:t>
      </w:r>
      <w:r w:rsidRPr="001B3964">
        <w:rPr>
          <w:i/>
          <w:snapToGrid w:val="0"/>
          <w:sz w:val="22"/>
        </w:rPr>
        <w:tab/>
        <w:t>Identify each cost separately.  Please ensure non-operating expenses that</w:t>
      </w:r>
      <w:r>
        <w:rPr>
          <w:i/>
          <w:snapToGrid w:val="0"/>
          <w:sz w:val="22"/>
        </w:rPr>
        <w:t xml:space="preserve"> </w:t>
      </w:r>
      <w:r w:rsidRPr="001B3964">
        <w:rPr>
          <w:i/>
          <w:snapToGrid w:val="0"/>
          <w:sz w:val="22"/>
        </w:rPr>
        <w:t>relate to the goods under investigation are included. Where gains/losses due to foreign currency exchange are incurred, please provide detail of the amounts separately for transaction and translation gains/losses.</w:t>
      </w:r>
    </w:p>
    <w:p w14:paraId="2DFA2208" w14:textId="77777777" w:rsidR="001B3964" w:rsidRPr="001B3964" w:rsidRDefault="001B3964" w:rsidP="001B3964">
      <w:pPr>
        <w:widowControl w:val="0"/>
        <w:ind w:left="0" w:right="-745"/>
        <w:jc w:val="both"/>
        <w:rPr>
          <w:i/>
          <w:snapToGrid w:val="0"/>
          <w:sz w:val="22"/>
        </w:rPr>
      </w:pPr>
      <w:r w:rsidRPr="001B3964">
        <w:rPr>
          <w:b/>
          <w:i/>
          <w:snapToGrid w:val="0"/>
          <w:sz w:val="22"/>
        </w:rPr>
        <w:t>[6]</w:t>
      </w:r>
      <w:r w:rsidRPr="001B3964">
        <w:rPr>
          <w:i/>
          <w:snapToGrid w:val="0"/>
          <w:sz w:val="22"/>
        </w:rPr>
        <w:t xml:space="preserve">  </w:t>
      </w:r>
      <w:r w:rsidRPr="001B3964">
        <w:rPr>
          <w:i/>
          <w:snapToGrid w:val="0"/>
          <w:sz w:val="22"/>
        </w:rPr>
        <w:tab/>
        <w:t xml:space="preserve">Please specify unit of currency. </w:t>
      </w:r>
    </w:p>
    <w:p w14:paraId="6FF860C0" w14:textId="77777777" w:rsidR="001B3964" w:rsidRPr="001B3964" w:rsidRDefault="001B3964" w:rsidP="001B3964">
      <w:pPr>
        <w:widowControl w:val="0"/>
        <w:ind w:left="0" w:right="-745"/>
        <w:jc w:val="both"/>
        <w:rPr>
          <w:i/>
          <w:snapToGrid w:val="0"/>
          <w:sz w:val="22"/>
        </w:rPr>
      </w:pPr>
      <w:r w:rsidRPr="001B3964">
        <w:rPr>
          <w:b/>
          <w:i/>
          <w:snapToGrid w:val="0"/>
          <w:sz w:val="22"/>
        </w:rPr>
        <w:t>[7]</w:t>
      </w:r>
      <w:r w:rsidRPr="001B3964">
        <w:rPr>
          <w:i/>
          <w:snapToGrid w:val="0"/>
          <w:sz w:val="22"/>
        </w:rPr>
        <w:t xml:space="preserve">  </w:t>
      </w:r>
      <w:r w:rsidRPr="001B3964">
        <w:rPr>
          <w:i/>
          <w:snapToGrid w:val="0"/>
          <w:sz w:val="22"/>
        </w:rPr>
        <w:tab/>
        <w:t xml:space="preserve">Please specify </w:t>
      </w:r>
      <w:r>
        <w:rPr>
          <w:i/>
          <w:snapToGrid w:val="0"/>
          <w:sz w:val="22"/>
        </w:rPr>
        <w:t>unit of measure (quantity, kg, M</w:t>
      </w:r>
      <w:r w:rsidRPr="001B3964">
        <w:rPr>
          <w:i/>
          <w:snapToGrid w:val="0"/>
          <w:sz w:val="22"/>
        </w:rPr>
        <w:t>T etc.)</w:t>
      </w:r>
    </w:p>
    <w:p w14:paraId="26A48968" w14:textId="77777777" w:rsidR="001B3964" w:rsidRDefault="001B3964" w:rsidP="001B3964">
      <w:pPr>
        <w:widowControl w:val="0"/>
        <w:ind w:left="0" w:right="-745"/>
        <w:jc w:val="both"/>
        <w:rPr>
          <w:i/>
          <w:snapToGrid w:val="0"/>
          <w:sz w:val="22"/>
        </w:rPr>
      </w:pPr>
      <w:r>
        <w:rPr>
          <w:i/>
          <w:snapToGrid w:val="0"/>
          <w:sz w:val="22"/>
        </w:rPr>
        <w:t>Provide this information for each quarter (or month if your company calculates costs on a monthly basis) over the period of the investigation.</w:t>
      </w:r>
    </w:p>
    <w:p w14:paraId="113824BD" w14:textId="77777777" w:rsidR="001B3964" w:rsidRDefault="001B3964" w:rsidP="001B3964">
      <w:pPr>
        <w:widowControl w:val="0"/>
        <w:ind w:left="0" w:right="-745"/>
        <w:rPr>
          <w:i/>
          <w:snapToGrid w:val="0"/>
          <w:sz w:val="22"/>
        </w:rPr>
      </w:pPr>
    </w:p>
    <w:p w14:paraId="31E624DA" w14:textId="77777777" w:rsidR="001B3964" w:rsidRDefault="001B3964" w:rsidP="001B3964">
      <w:pPr>
        <w:widowControl w:val="0"/>
        <w:ind w:left="0" w:right="-745"/>
        <w:rPr>
          <w:i/>
          <w:snapToGrid w:val="0"/>
          <w:sz w:val="22"/>
        </w:rPr>
      </w:pPr>
      <w:r>
        <w:rPr>
          <w:i/>
          <w:snapToGrid w:val="0"/>
          <w:sz w:val="22"/>
        </w:rPr>
        <w:t>Provide the information broken down into fixed and variable costs, and indicate the percentage total cost represented by fixed costs.</w:t>
      </w:r>
    </w:p>
    <w:p w14:paraId="65208FE4" w14:textId="77777777" w:rsidR="001B3964" w:rsidRDefault="001B3964" w:rsidP="001B3964">
      <w:pPr>
        <w:widowControl w:val="0"/>
        <w:ind w:left="0" w:right="-745"/>
        <w:rPr>
          <w:i/>
          <w:snapToGrid w:val="0"/>
          <w:sz w:val="22"/>
        </w:rPr>
      </w:pPr>
    </w:p>
    <w:p w14:paraId="2D3D0FB8" w14:textId="77777777" w:rsidR="001B3964" w:rsidRDefault="001B3964" w:rsidP="001B3964">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1A90E348" w14:textId="77777777" w:rsidR="001B3964" w:rsidRDefault="001B3964" w:rsidP="001B3964">
      <w:pPr>
        <w:widowControl w:val="0"/>
        <w:ind w:left="0" w:right="-745"/>
        <w:rPr>
          <w:i/>
          <w:snapToGrid w:val="0"/>
          <w:sz w:val="22"/>
        </w:rPr>
      </w:pPr>
    </w:p>
    <w:p w14:paraId="436C080A" w14:textId="77777777" w:rsidR="001B3964" w:rsidRPr="00F253E2" w:rsidRDefault="001B3964" w:rsidP="001B3964">
      <w:pPr>
        <w:ind w:left="0"/>
        <w:rPr>
          <w:i/>
        </w:rPr>
      </w:pPr>
      <w:r w:rsidRPr="00F253E2">
        <w:rPr>
          <w:i/>
        </w:rPr>
        <w:t xml:space="preserve">Please specify unit of currency. </w:t>
      </w:r>
    </w:p>
    <w:p w14:paraId="2793217C" w14:textId="77777777" w:rsidR="00515B70" w:rsidRDefault="00515B70">
      <w:pPr>
        <w:widowControl w:val="0"/>
        <w:ind w:right="-745"/>
        <w:rPr>
          <w:snapToGrid w:val="0"/>
          <w:sz w:val="18"/>
        </w:rPr>
      </w:pPr>
    </w:p>
    <w:p w14:paraId="1B0956BC" w14:textId="5D016635" w:rsidR="00515B70" w:rsidRPr="00397F45" w:rsidRDefault="00515B70" w:rsidP="000F78C0">
      <w:pPr>
        <w:ind w:left="0"/>
      </w:pPr>
      <w:r w:rsidRPr="00397F45">
        <w:t>Where there are cost differences between goods sold to the domestic market and those sold for export, give reasons and supporting evidence for these differences.</w:t>
      </w:r>
    </w:p>
    <w:p w14:paraId="50513C31" w14:textId="77777777" w:rsidR="00515B70" w:rsidRDefault="00515B70" w:rsidP="000F78C0">
      <w:pPr>
        <w:pStyle w:val="BodyTextIndent3"/>
        <w:ind w:left="0" w:firstLine="0"/>
      </w:pPr>
    </w:p>
    <w:p w14:paraId="577F1218" w14:textId="19BAD666" w:rsidR="00515B70" w:rsidRDefault="00515B70" w:rsidP="000F78C0">
      <w:pPr>
        <w:ind w:left="0"/>
      </w:pPr>
      <w:r>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40E60AF2" w14:textId="77777777" w:rsidR="00515B70" w:rsidRDefault="00515B70" w:rsidP="000F78C0">
      <w:pPr>
        <w:pStyle w:val="Heading2"/>
      </w:pPr>
    </w:p>
    <w:p w14:paraId="543EB2CA" w14:textId="2FBFC40C" w:rsidR="00515B70" w:rsidRDefault="00515B70" w:rsidP="000F78C0">
      <w:pPr>
        <w:ind w:left="0"/>
      </w:pPr>
      <w:r>
        <w:t>In calculating the unit cost to make and sell, provide an explanation if the allocation method used (e</w:t>
      </w:r>
      <w:r w:rsidR="007030D5">
        <w:t>.</w:t>
      </w:r>
      <w:r>
        <w:t>g</w:t>
      </w:r>
      <w:r w:rsidR="007030D5">
        <w:t>.</w:t>
      </w:r>
      <w:r>
        <w:t xml:space="preserve"> number, or weight etc</w:t>
      </w:r>
      <w:r w:rsidR="007030D5">
        <w:t>.</w:t>
      </w:r>
      <w:r>
        <w:t xml:space="preserve">) to determine the unit cost differs from the prior practice of your company. </w:t>
      </w:r>
    </w:p>
    <w:p w14:paraId="045DD72A" w14:textId="77777777" w:rsidR="00515B70" w:rsidRDefault="00515B70">
      <w:pPr>
        <w:widowControl w:val="0"/>
        <w:ind w:left="720" w:right="-745" w:hanging="720"/>
        <w:jc w:val="both"/>
        <w:rPr>
          <w:snapToGrid w:val="0"/>
          <w:sz w:val="28"/>
        </w:rPr>
      </w:pPr>
    </w:p>
    <w:p w14:paraId="47D84C82" w14:textId="77777777" w:rsidR="00515B70" w:rsidRDefault="00515B70" w:rsidP="000D2FD8">
      <w:pPr>
        <w:widowControl w:val="0"/>
        <w:ind w:left="0"/>
        <w:jc w:val="both"/>
        <w:rPr>
          <w:snapToGrid w:val="0"/>
        </w:rPr>
      </w:pPr>
    </w:p>
    <w:p w14:paraId="1DFD7FD7" w14:textId="77777777" w:rsidR="00B45D75" w:rsidRPr="009C43A6" w:rsidRDefault="00B45D75" w:rsidP="00B45D75">
      <w:pPr>
        <w:ind w:left="0" w:right="-680"/>
        <w:rPr>
          <w:rFonts w:cs="Arial"/>
          <w:i/>
          <w:sz w:val="22"/>
          <w:szCs w:val="22"/>
        </w:rPr>
      </w:pPr>
    </w:p>
    <w:p w14:paraId="1BB7FD51" w14:textId="2ED9E719" w:rsidR="009825C3" w:rsidRDefault="009825C3" w:rsidP="00733E42">
      <w:pPr>
        <w:pStyle w:val="Heading1"/>
      </w:pPr>
      <w:bookmarkStart w:id="109" w:name="_Toc455483699"/>
      <w:r w:rsidRPr="00A9081B">
        <w:t xml:space="preserve">SECTION H – </w:t>
      </w:r>
      <w:r>
        <w:t>SUBSIDISATION</w:t>
      </w:r>
      <w:bookmarkEnd w:id="109"/>
    </w:p>
    <w:p w14:paraId="5A4B7442" w14:textId="77777777" w:rsidR="009825C3" w:rsidRDefault="009825C3" w:rsidP="00B45D75">
      <w:pPr>
        <w:ind w:left="0" w:right="-680"/>
        <w:rPr>
          <w:rFonts w:cs="Arial"/>
          <w:szCs w:val="24"/>
        </w:rPr>
      </w:pPr>
    </w:p>
    <w:p w14:paraId="211E243D" w14:textId="77777777" w:rsidR="00B45D75" w:rsidRDefault="00B45D75" w:rsidP="00B45D75">
      <w:pPr>
        <w:ind w:left="0" w:right="-680"/>
        <w:rPr>
          <w:rFonts w:cs="Arial"/>
          <w:szCs w:val="24"/>
        </w:rPr>
      </w:pPr>
      <w:r w:rsidRPr="009C43A6">
        <w:rPr>
          <w:rFonts w:cs="Arial"/>
          <w:szCs w:val="24"/>
        </w:rPr>
        <w:t xml:space="preserve">The applicant alleges that producers in China of steel </w:t>
      </w:r>
      <w:r>
        <w:rPr>
          <w:rFonts w:cs="Arial"/>
          <w:szCs w:val="24"/>
        </w:rPr>
        <w:t xml:space="preserve">shelves </w:t>
      </w:r>
      <w:r w:rsidRPr="009C43A6">
        <w:rPr>
          <w:rFonts w:cs="Arial"/>
          <w:szCs w:val="24"/>
        </w:rPr>
        <w:t>have benefited from a number of subsidies granted by the Government of China (the GOC)</w:t>
      </w:r>
      <w:r w:rsidRPr="009C43A6">
        <w:rPr>
          <w:rFonts w:cs="Arial"/>
          <w:szCs w:val="24"/>
          <w:vertAlign w:val="superscript"/>
        </w:rPr>
        <w:footnoteReference w:id="3"/>
      </w:r>
      <w:r w:rsidRPr="009C43A6">
        <w:rPr>
          <w:rFonts w:cs="Arial"/>
          <w:szCs w:val="24"/>
        </w:rPr>
        <w:t>, and that these subsidies are countervailable.</w:t>
      </w:r>
    </w:p>
    <w:p w14:paraId="5A21B240" w14:textId="77777777" w:rsidR="004D62EB" w:rsidRDefault="004D62EB" w:rsidP="00B45D75">
      <w:pPr>
        <w:ind w:left="0" w:right="-680"/>
        <w:rPr>
          <w:rFonts w:cs="Arial"/>
          <w:szCs w:val="24"/>
        </w:rPr>
      </w:pPr>
    </w:p>
    <w:p w14:paraId="59C026C7" w14:textId="01D564D7" w:rsidR="004D62EB" w:rsidRPr="004D62EB" w:rsidRDefault="004D62EB" w:rsidP="00B45D75">
      <w:pPr>
        <w:ind w:left="0" w:right="-680"/>
        <w:rPr>
          <w:rFonts w:cs="Arial"/>
          <w:sz w:val="28"/>
          <w:szCs w:val="24"/>
        </w:rPr>
      </w:pPr>
      <w:r w:rsidRPr="004D62EB">
        <w:t>After having regard to the case of Boltless Steel Shelving conducted by the USDOC, previous Commission investigations and China’s income tax laws</w:t>
      </w:r>
      <w:r w:rsidRPr="004D62EB">
        <w:rPr>
          <w:rStyle w:val="FootnoteReference"/>
        </w:rPr>
        <w:footnoteReference w:id="4"/>
      </w:r>
      <w:r w:rsidRPr="004D62EB">
        <w:t xml:space="preserve">, the Commission </w:t>
      </w:r>
      <w:r w:rsidRPr="004D62EB">
        <w:rPr>
          <w:rFonts w:cs="Arial"/>
        </w:rPr>
        <w:t xml:space="preserve">considers that there appears to be reasonable grounds that benefits have been received in relation to the goods exported from China. </w:t>
      </w:r>
    </w:p>
    <w:p w14:paraId="1C60F66E" w14:textId="77777777" w:rsidR="00B45D75" w:rsidRDefault="00B45D75" w:rsidP="00B45D75">
      <w:pPr>
        <w:ind w:left="0" w:right="-680"/>
        <w:rPr>
          <w:rFonts w:cs="Arial"/>
          <w:szCs w:val="24"/>
        </w:rPr>
      </w:pPr>
    </w:p>
    <w:p w14:paraId="4EDA8B43" w14:textId="77777777" w:rsidR="00B45D75" w:rsidRPr="00BD1993" w:rsidRDefault="00B45D75" w:rsidP="00B45D75">
      <w:pPr>
        <w:ind w:left="0" w:right="-680"/>
        <w:rPr>
          <w:rFonts w:cs="Arial"/>
          <w:b/>
          <w:szCs w:val="24"/>
        </w:rPr>
      </w:pPr>
      <w:r w:rsidRPr="00BD1993">
        <w:rPr>
          <w:rFonts w:cs="Arial"/>
          <w:b/>
          <w:szCs w:val="24"/>
        </w:rPr>
        <w:t>THE FOL</w:t>
      </w:r>
      <w:r>
        <w:rPr>
          <w:rFonts w:cs="Arial"/>
          <w:b/>
          <w:szCs w:val="24"/>
        </w:rPr>
        <w:t>LOWING PROGRAMS ARE BEING INVEST</w:t>
      </w:r>
      <w:r w:rsidRPr="00BD1993">
        <w:rPr>
          <w:rFonts w:cs="Arial"/>
          <w:b/>
          <w:szCs w:val="24"/>
        </w:rPr>
        <w:t>IGATED</w:t>
      </w:r>
    </w:p>
    <w:p w14:paraId="311D771C" w14:textId="77777777" w:rsidR="00B45D75" w:rsidRDefault="00B45D75" w:rsidP="00B45D75">
      <w:pPr>
        <w:ind w:left="0" w:right="-680"/>
        <w:rPr>
          <w:rFonts w:cs="Arial"/>
          <w:szCs w:val="24"/>
        </w:rPr>
      </w:pPr>
    </w:p>
    <w:tbl>
      <w:tblPr>
        <w:tblStyle w:val="TableGrid"/>
        <w:tblW w:w="9067" w:type="dxa"/>
        <w:tblLayout w:type="fixed"/>
        <w:tblLook w:val="04A0" w:firstRow="1" w:lastRow="0" w:firstColumn="1" w:lastColumn="0" w:noHBand="0" w:noVBand="1"/>
      </w:tblPr>
      <w:tblGrid>
        <w:gridCol w:w="1086"/>
        <w:gridCol w:w="6139"/>
        <w:gridCol w:w="1842"/>
      </w:tblGrid>
      <w:tr w:rsidR="000F78C0" w14:paraId="0BEC210A" w14:textId="77777777" w:rsidTr="00FD5D7B">
        <w:tc>
          <w:tcPr>
            <w:tcW w:w="1086" w:type="dxa"/>
            <w:shd w:val="clear" w:color="auto" w:fill="D9D9D9" w:themeFill="background1" w:themeFillShade="D9"/>
            <w:vAlign w:val="center"/>
          </w:tcPr>
          <w:p w14:paraId="6D989603" w14:textId="77777777" w:rsidR="000F78C0" w:rsidRPr="00431C73" w:rsidRDefault="000F78C0" w:rsidP="00FD5D7B">
            <w:pPr>
              <w:pStyle w:val="NoSpacing"/>
              <w:jc w:val="center"/>
              <w:rPr>
                <w:b/>
                <w:sz w:val="20"/>
              </w:rPr>
            </w:pPr>
            <w:r w:rsidRPr="00431C73">
              <w:rPr>
                <w:b/>
                <w:sz w:val="20"/>
              </w:rPr>
              <w:t>Program</w:t>
            </w:r>
          </w:p>
          <w:p w14:paraId="11BFE0BC" w14:textId="77777777" w:rsidR="000F78C0" w:rsidRPr="00431C73" w:rsidRDefault="000F78C0" w:rsidP="00FD5D7B">
            <w:pPr>
              <w:pStyle w:val="NoSpacing"/>
              <w:jc w:val="center"/>
              <w:rPr>
                <w:b/>
                <w:sz w:val="20"/>
              </w:rPr>
            </w:pPr>
            <w:r w:rsidRPr="00431C73">
              <w:rPr>
                <w:b/>
                <w:sz w:val="20"/>
              </w:rPr>
              <w:t>Number</w:t>
            </w:r>
          </w:p>
        </w:tc>
        <w:tc>
          <w:tcPr>
            <w:tcW w:w="6139" w:type="dxa"/>
            <w:shd w:val="clear" w:color="auto" w:fill="D9D9D9" w:themeFill="background1" w:themeFillShade="D9"/>
            <w:vAlign w:val="center"/>
          </w:tcPr>
          <w:p w14:paraId="091D58A7" w14:textId="77777777" w:rsidR="000F78C0" w:rsidRPr="00431C73" w:rsidRDefault="000F78C0" w:rsidP="00FD5D7B">
            <w:pPr>
              <w:pStyle w:val="NoSpacing"/>
              <w:jc w:val="center"/>
              <w:rPr>
                <w:b/>
                <w:sz w:val="20"/>
              </w:rPr>
            </w:pPr>
            <w:r w:rsidRPr="00431C73">
              <w:rPr>
                <w:b/>
                <w:sz w:val="20"/>
              </w:rPr>
              <w:t>Program Name</w:t>
            </w:r>
          </w:p>
        </w:tc>
        <w:tc>
          <w:tcPr>
            <w:tcW w:w="1842" w:type="dxa"/>
            <w:shd w:val="clear" w:color="auto" w:fill="D9D9D9" w:themeFill="background1" w:themeFillShade="D9"/>
            <w:vAlign w:val="center"/>
          </w:tcPr>
          <w:p w14:paraId="45DEB5AA" w14:textId="77777777" w:rsidR="000F78C0" w:rsidRPr="00431C73" w:rsidRDefault="000F78C0" w:rsidP="00FD5D7B">
            <w:pPr>
              <w:pStyle w:val="NoSpacing"/>
              <w:jc w:val="center"/>
              <w:rPr>
                <w:b/>
                <w:sz w:val="20"/>
              </w:rPr>
            </w:pPr>
            <w:r w:rsidRPr="00431C73">
              <w:rPr>
                <w:b/>
                <w:sz w:val="20"/>
              </w:rPr>
              <w:t>Program Type</w:t>
            </w:r>
          </w:p>
        </w:tc>
      </w:tr>
      <w:tr w:rsidR="000F78C0" w14:paraId="5C4935BB" w14:textId="77777777" w:rsidTr="00FD5D7B">
        <w:tc>
          <w:tcPr>
            <w:tcW w:w="1086" w:type="dxa"/>
          </w:tcPr>
          <w:p w14:paraId="7CBC2DC8" w14:textId="77777777" w:rsidR="000F78C0" w:rsidRPr="00431C73" w:rsidRDefault="000F78C0" w:rsidP="00FD5D7B">
            <w:pPr>
              <w:pStyle w:val="Instructions"/>
              <w:spacing w:after="0"/>
              <w:jc w:val="center"/>
              <w:rPr>
                <w:i w:val="0"/>
                <w:color w:val="auto"/>
              </w:rPr>
            </w:pPr>
            <w:r>
              <w:rPr>
                <w:i w:val="0"/>
                <w:color w:val="auto"/>
              </w:rPr>
              <w:t>3</w:t>
            </w:r>
          </w:p>
        </w:tc>
        <w:tc>
          <w:tcPr>
            <w:tcW w:w="6139" w:type="dxa"/>
          </w:tcPr>
          <w:p w14:paraId="5A3557DA" w14:textId="77777777" w:rsidR="000F78C0" w:rsidRPr="00431C73" w:rsidRDefault="000F78C0" w:rsidP="00FD5D7B">
            <w:pPr>
              <w:ind w:left="567"/>
              <w:rPr>
                <w:sz w:val="20"/>
              </w:rPr>
            </w:pPr>
            <w:r w:rsidRPr="00431C73">
              <w:rPr>
                <w:sz w:val="20"/>
              </w:rPr>
              <w:t>Income Tax Benefits for FIEs based on Geographic Location</w:t>
            </w:r>
          </w:p>
        </w:tc>
        <w:tc>
          <w:tcPr>
            <w:tcW w:w="1842" w:type="dxa"/>
          </w:tcPr>
          <w:p w14:paraId="4B782C52" w14:textId="77777777" w:rsidR="000F78C0" w:rsidRPr="00431C73" w:rsidRDefault="000F78C0" w:rsidP="00FD5D7B">
            <w:pPr>
              <w:ind w:left="0"/>
              <w:jc w:val="center"/>
              <w:rPr>
                <w:sz w:val="20"/>
              </w:rPr>
            </w:pPr>
            <w:r w:rsidRPr="00431C73">
              <w:rPr>
                <w:sz w:val="20"/>
              </w:rPr>
              <w:t>Tax</w:t>
            </w:r>
          </w:p>
        </w:tc>
      </w:tr>
      <w:tr w:rsidR="000F78C0" w14:paraId="63B915FE" w14:textId="77777777" w:rsidTr="00FD5D7B">
        <w:tc>
          <w:tcPr>
            <w:tcW w:w="1086" w:type="dxa"/>
          </w:tcPr>
          <w:p w14:paraId="7F9F2F01" w14:textId="77777777" w:rsidR="000F78C0" w:rsidRPr="00431C73" w:rsidRDefault="000F78C0" w:rsidP="00FD5D7B">
            <w:pPr>
              <w:pStyle w:val="Instructions"/>
              <w:spacing w:after="0"/>
              <w:ind w:left="360"/>
              <w:rPr>
                <w:i w:val="0"/>
                <w:color w:val="auto"/>
              </w:rPr>
            </w:pPr>
            <w:r>
              <w:rPr>
                <w:i w:val="0"/>
                <w:color w:val="auto"/>
              </w:rPr>
              <w:t>5</w:t>
            </w:r>
          </w:p>
        </w:tc>
        <w:tc>
          <w:tcPr>
            <w:tcW w:w="6139" w:type="dxa"/>
          </w:tcPr>
          <w:p w14:paraId="18DB4508" w14:textId="77777777" w:rsidR="000F78C0" w:rsidRPr="00431C73" w:rsidRDefault="000F78C0" w:rsidP="00FD5D7B">
            <w:pPr>
              <w:ind w:left="567"/>
              <w:rPr>
                <w:sz w:val="20"/>
              </w:rPr>
            </w:pPr>
            <w:r w:rsidRPr="00431C73">
              <w:rPr>
                <w:sz w:val="20"/>
              </w:rPr>
              <w:t>Income Tax Reduction for High or New Technology Enterprises</w:t>
            </w:r>
          </w:p>
        </w:tc>
        <w:tc>
          <w:tcPr>
            <w:tcW w:w="1842" w:type="dxa"/>
          </w:tcPr>
          <w:p w14:paraId="2EF40D90" w14:textId="77777777" w:rsidR="000F78C0" w:rsidRPr="00431C73" w:rsidRDefault="000F78C0" w:rsidP="00FD5D7B">
            <w:pPr>
              <w:ind w:left="0"/>
              <w:jc w:val="center"/>
              <w:rPr>
                <w:sz w:val="20"/>
              </w:rPr>
            </w:pPr>
            <w:r w:rsidRPr="00431C73">
              <w:rPr>
                <w:sz w:val="20"/>
              </w:rPr>
              <w:t>Tax</w:t>
            </w:r>
          </w:p>
        </w:tc>
      </w:tr>
      <w:tr w:rsidR="000F78C0" w14:paraId="3BBD4F0A" w14:textId="77777777" w:rsidTr="00FD5D7B">
        <w:tc>
          <w:tcPr>
            <w:tcW w:w="1086" w:type="dxa"/>
          </w:tcPr>
          <w:p w14:paraId="4E8D9274" w14:textId="77777777" w:rsidR="000F78C0" w:rsidRPr="00431C73" w:rsidRDefault="000F78C0" w:rsidP="00FD5D7B">
            <w:pPr>
              <w:pStyle w:val="Instructions"/>
              <w:spacing w:after="0"/>
              <w:ind w:left="360"/>
              <w:rPr>
                <w:i w:val="0"/>
                <w:color w:val="auto"/>
              </w:rPr>
            </w:pPr>
            <w:r>
              <w:rPr>
                <w:i w:val="0"/>
                <w:color w:val="auto"/>
              </w:rPr>
              <w:t>8</w:t>
            </w:r>
          </w:p>
        </w:tc>
        <w:tc>
          <w:tcPr>
            <w:tcW w:w="6139" w:type="dxa"/>
          </w:tcPr>
          <w:p w14:paraId="28385C89" w14:textId="77777777" w:rsidR="000F78C0" w:rsidRPr="00431C73" w:rsidRDefault="000F78C0" w:rsidP="00FD5D7B">
            <w:pPr>
              <w:ind w:left="567"/>
              <w:rPr>
                <w:sz w:val="20"/>
              </w:rPr>
            </w:pPr>
            <w:r w:rsidRPr="00431C73">
              <w:rPr>
                <w:sz w:val="20"/>
              </w:rPr>
              <w:t>Import Tariff and Value-Added Tax (VAT) Reductions for FIEs and Certain Domestic Enterprises Using Imported Equipment in Encouraged Industries</w:t>
            </w:r>
          </w:p>
        </w:tc>
        <w:tc>
          <w:tcPr>
            <w:tcW w:w="1842" w:type="dxa"/>
          </w:tcPr>
          <w:p w14:paraId="1542B8EE" w14:textId="77777777" w:rsidR="000F78C0" w:rsidRPr="00431C73" w:rsidRDefault="000F78C0" w:rsidP="00FD5D7B">
            <w:pPr>
              <w:ind w:left="0"/>
              <w:jc w:val="center"/>
              <w:rPr>
                <w:sz w:val="20"/>
              </w:rPr>
            </w:pPr>
            <w:r w:rsidRPr="00431C73">
              <w:rPr>
                <w:sz w:val="20"/>
              </w:rPr>
              <w:t>Tax</w:t>
            </w:r>
          </w:p>
        </w:tc>
      </w:tr>
      <w:tr w:rsidR="000F78C0" w14:paraId="68FABC3F" w14:textId="77777777" w:rsidTr="00FD5D7B">
        <w:tc>
          <w:tcPr>
            <w:tcW w:w="1086" w:type="dxa"/>
          </w:tcPr>
          <w:p w14:paraId="688DFE88" w14:textId="77777777" w:rsidR="000F78C0" w:rsidRPr="00431C73" w:rsidRDefault="000F78C0" w:rsidP="00FD5D7B">
            <w:pPr>
              <w:pStyle w:val="Instructions"/>
              <w:spacing w:after="0"/>
              <w:ind w:left="360"/>
              <w:rPr>
                <w:i w:val="0"/>
                <w:color w:val="auto"/>
              </w:rPr>
            </w:pPr>
            <w:r>
              <w:rPr>
                <w:i w:val="0"/>
                <w:color w:val="auto"/>
              </w:rPr>
              <w:t>10</w:t>
            </w:r>
          </w:p>
        </w:tc>
        <w:tc>
          <w:tcPr>
            <w:tcW w:w="6139" w:type="dxa"/>
          </w:tcPr>
          <w:p w14:paraId="2A6AA7AF" w14:textId="77777777" w:rsidR="000F78C0" w:rsidRPr="00431C73" w:rsidRDefault="000F78C0" w:rsidP="00FD5D7B">
            <w:pPr>
              <w:ind w:left="567"/>
              <w:rPr>
                <w:sz w:val="20"/>
              </w:rPr>
            </w:pPr>
            <w:r w:rsidRPr="00431C73">
              <w:rPr>
                <w:sz w:val="20"/>
              </w:rPr>
              <w:t>Tax Rebates Based on Location in Shiqiao Town Industrial Cluster Zone</w:t>
            </w:r>
          </w:p>
        </w:tc>
        <w:tc>
          <w:tcPr>
            <w:tcW w:w="1842" w:type="dxa"/>
          </w:tcPr>
          <w:p w14:paraId="58AFBD37" w14:textId="77777777" w:rsidR="000F78C0" w:rsidRPr="00431C73" w:rsidRDefault="000F78C0" w:rsidP="00FD5D7B">
            <w:pPr>
              <w:ind w:left="0"/>
              <w:jc w:val="center"/>
              <w:rPr>
                <w:sz w:val="20"/>
              </w:rPr>
            </w:pPr>
            <w:r w:rsidRPr="00431C73">
              <w:rPr>
                <w:sz w:val="20"/>
              </w:rPr>
              <w:t>Tax</w:t>
            </w:r>
          </w:p>
        </w:tc>
      </w:tr>
      <w:tr w:rsidR="000F78C0" w14:paraId="578CE6A2" w14:textId="77777777" w:rsidTr="00FD5D7B">
        <w:tc>
          <w:tcPr>
            <w:tcW w:w="1086" w:type="dxa"/>
          </w:tcPr>
          <w:p w14:paraId="7614B1D9" w14:textId="77777777" w:rsidR="000F78C0" w:rsidRPr="00431C73" w:rsidRDefault="000F78C0" w:rsidP="00FD5D7B">
            <w:pPr>
              <w:pStyle w:val="Instructions"/>
              <w:spacing w:after="0"/>
              <w:jc w:val="center"/>
              <w:rPr>
                <w:i w:val="0"/>
                <w:color w:val="auto"/>
              </w:rPr>
            </w:pPr>
            <w:r>
              <w:rPr>
                <w:i w:val="0"/>
                <w:color w:val="auto"/>
              </w:rPr>
              <w:t>13</w:t>
            </w:r>
          </w:p>
        </w:tc>
        <w:tc>
          <w:tcPr>
            <w:tcW w:w="6139" w:type="dxa"/>
          </w:tcPr>
          <w:p w14:paraId="12F7C06E" w14:textId="77777777" w:rsidR="000F78C0" w:rsidRPr="00431C73" w:rsidRDefault="000F78C0" w:rsidP="00FD5D7B">
            <w:pPr>
              <w:ind w:left="567"/>
              <w:rPr>
                <w:sz w:val="20"/>
              </w:rPr>
            </w:pPr>
            <w:r w:rsidRPr="00431C73">
              <w:rPr>
                <w:sz w:val="20"/>
              </w:rPr>
              <w:t>GOC and Sub-Central Government Subsidies for the Development of Famous Brands and World Top Brands</w:t>
            </w:r>
          </w:p>
        </w:tc>
        <w:tc>
          <w:tcPr>
            <w:tcW w:w="1842" w:type="dxa"/>
          </w:tcPr>
          <w:p w14:paraId="459DF355" w14:textId="77777777" w:rsidR="000F78C0" w:rsidRPr="00431C73" w:rsidRDefault="000F78C0" w:rsidP="00FD5D7B">
            <w:pPr>
              <w:ind w:left="0"/>
              <w:jc w:val="center"/>
              <w:rPr>
                <w:sz w:val="20"/>
              </w:rPr>
            </w:pPr>
            <w:r w:rsidRPr="00431C73">
              <w:rPr>
                <w:rFonts w:cs="Arial"/>
                <w:sz w:val="20"/>
                <w:lang w:eastAsia="en-AU"/>
              </w:rPr>
              <w:t>Grant</w:t>
            </w:r>
          </w:p>
        </w:tc>
      </w:tr>
      <w:tr w:rsidR="000F78C0" w14:paraId="2F4E76D4" w14:textId="77777777" w:rsidTr="00FD5D7B">
        <w:tc>
          <w:tcPr>
            <w:tcW w:w="1086" w:type="dxa"/>
          </w:tcPr>
          <w:p w14:paraId="5378BE20" w14:textId="77777777" w:rsidR="000F78C0" w:rsidRPr="00431C73" w:rsidRDefault="000F78C0" w:rsidP="00FD5D7B">
            <w:pPr>
              <w:pStyle w:val="Instructions"/>
              <w:spacing w:after="0"/>
              <w:jc w:val="center"/>
              <w:rPr>
                <w:i w:val="0"/>
                <w:color w:val="auto"/>
              </w:rPr>
            </w:pPr>
            <w:r>
              <w:rPr>
                <w:i w:val="0"/>
                <w:color w:val="auto"/>
              </w:rPr>
              <w:t>14</w:t>
            </w:r>
          </w:p>
        </w:tc>
        <w:tc>
          <w:tcPr>
            <w:tcW w:w="6139" w:type="dxa"/>
          </w:tcPr>
          <w:p w14:paraId="5A22B355" w14:textId="77777777" w:rsidR="000F78C0" w:rsidRPr="00431C73" w:rsidRDefault="000F78C0" w:rsidP="00FD5D7B">
            <w:pPr>
              <w:ind w:left="567"/>
              <w:rPr>
                <w:sz w:val="20"/>
              </w:rPr>
            </w:pPr>
            <w:r w:rsidRPr="00431C73">
              <w:rPr>
                <w:sz w:val="20"/>
              </w:rPr>
              <w:t>Special Fund for Energy Savings Technology Reform</w:t>
            </w:r>
          </w:p>
        </w:tc>
        <w:tc>
          <w:tcPr>
            <w:tcW w:w="1842" w:type="dxa"/>
          </w:tcPr>
          <w:p w14:paraId="00469854" w14:textId="77777777" w:rsidR="000F78C0" w:rsidRPr="00431C73" w:rsidRDefault="000F78C0" w:rsidP="00FD5D7B">
            <w:pPr>
              <w:ind w:left="0"/>
              <w:jc w:val="center"/>
              <w:rPr>
                <w:sz w:val="20"/>
              </w:rPr>
            </w:pPr>
            <w:r w:rsidRPr="00431C73">
              <w:rPr>
                <w:rFonts w:cs="Arial"/>
                <w:sz w:val="20"/>
                <w:lang w:eastAsia="en-AU"/>
              </w:rPr>
              <w:t>Grant</w:t>
            </w:r>
          </w:p>
        </w:tc>
      </w:tr>
      <w:tr w:rsidR="000F78C0" w14:paraId="3DABB218" w14:textId="77777777" w:rsidTr="00FD5D7B">
        <w:tc>
          <w:tcPr>
            <w:tcW w:w="1086" w:type="dxa"/>
          </w:tcPr>
          <w:p w14:paraId="70317237" w14:textId="77777777" w:rsidR="000F78C0" w:rsidRPr="00431C73" w:rsidRDefault="000F78C0" w:rsidP="00FD5D7B">
            <w:pPr>
              <w:pStyle w:val="Instructions"/>
              <w:spacing w:after="0"/>
              <w:jc w:val="center"/>
              <w:rPr>
                <w:i w:val="0"/>
                <w:color w:val="auto"/>
              </w:rPr>
            </w:pPr>
            <w:r>
              <w:rPr>
                <w:i w:val="0"/>
                <w:color w:val="auto"/>
              </w:rPr>
              <w:t>15</w:t>
            </w:r>
          </w:p>
        </w:tc>
        <w:tc>
          <w:tcPr>
            <w:tcW w:w="6139" w:type="dxa"/>
          </w:tcPr>
          <w:p w14:paraId="33F78FFB" w14:textId="77777777" w:rsidR="000F78C0" w:rsidRPr="00431C73" w:rsidRDefault="000F78C0" w:rsidP="00FD5D7B">
            <w:pPr>
              <w:ind w:left="567"/>
              <w:rPr>
                <w:sz w:val="20"/>
              </w:rPr>
            </w:pPr>
            <w:r w:rsidRPr="00431C73">
              <w:rPr>
                <w:sz w:val="20"/>
              </w:rPr>
              <w:t>International Market Exploration (SME) Fund</w:t>
            </w:r>
          </w:p>
        </w:tc>
        <w:tc>
          <w:tcPr>
            <w:tcW w:w="1842" w:type="dxa"/>
          </w:tcPr>
          <w:p w14:paraId="3B5B6E85" w14:textId="77777777" w:rsidR="000F78C0" w:rsidRPr="00431C73" w:rsidRDefault="000F78C0" w:rsidP="00FD5D7B">
            <w:pPr>
              <w:ind w:left="0"/>
              <w:jc w:val="center"/>
              <w:rPr>
                <w:sz w:val="20"/>
              </w:rPr>
            </w:pPr>
            <w:r w:rsidRPr="00431C73">
              <w:rPr>
                <w:rFonts w:cs="Arial"/>
                <w:sz w:val="20"/>
                <w:lang w:eastAsia="en-AU"/>
              </w:rPr>
              <w:t>Grant</w:t>
            </w:r>
          </w:p>
        </w:tc>
      </w:tr>
      <w:tr w:rsidR="000F78C0" w14:paraId="00E532F3" w14:textId="77777777" w:rsidTr="00FD5D7B">
        <w:tc>
          <w:tcPr>
            <w:tcW w:w="1086" w:type="dxa"/>
          </w:tcPr>
          <w:p w14:paraId="7EDC0B05" w14:textId="77777777" w:rsidR="000F78C0" w:rsidRPr="00431C73" w:rsidRDefault="000F78C0" w:rsidP="00FD5D7B">
            <w:pPr>
              <w:pStyle w:val="Instructions"/>
              <w:spacing w:after="0"/>
              <w:jc w:val="center"/>
              <w:rPr>
                <w:i w:val="0"/>
                <w:color w:val="auto"/>
              </w:rPr>
            </w:pPr>
            <w:r>
              <w:rPr>
                <w:i w:val="0"/>
                <w:color w:val="auto"/>
              </w:rPr>
              <w:t>16</w:t>
            </w:r>
          </w:p>
        </w:tc>
        <w:tc>
          <w:tcPr>
            <w:tcW w:w="6139" w:type="dxa"/>
          </w:tcPr>
          <w:p w14:paraId="5A9FC9E2" w14:textId="77777777" w:rsidR="000F78C0" w:rsidRPr="00431C73" w:rsidRDefault="000F78C0" w:rsidP="00FD5D7B">
            <w:pPr>
              <w:ind w:left="567"/>
              <w:rPr>
                <w:sz w:val="20"/>
              </w:rPr>
            </w:pPr>
            <w:r w:rsidRPr="00431C73">
              <w:rPr>
                <w:sz w:val="20"/>
              </w:rPr>
              <w:t>Export Assistance/Outward Expansion Grants in Guangdong Province</w:t>
            </w:r>
          </w:p>
        </w:tc>
        <w:tc>
          <w:tcPr>
            <w:tcW w:w="1842" w:type="dxa"/>
          </w:tcPr>
          <w:p w14:paraId="3F10C1BD" w14:textId="77777777" w:rsidR="000F78C0" w:rsidRPr="00431C73" w:rsidRDefault="000F78C0" w:rsidP="00FD5D7B">
            <w:pPr>
              <w:ind w:left="0"/>
              <w:jc w:val="center"/>
              <w:rPr>
                <w:sz w:val="20"/>
              </w:rPr>
            </w:pPr>
            <w:r w:rsidRPr="00431C73">
              <w:rPr>
                <w:rFonts w:cs="Arial"/>
                <w:sz w:val="20"/>
                <w:lang w:eastAsia="en-AU"/>
              </w:rPr>
              <w:t>Grant</w:t>
            </w:r>
          </w:p>
        </w:tc>
      </w:tr>
      <w:tr w:rsidR="000F78C0" w14:paraId="42B5424A" w14:textId="77777777" w:rsidTr="00FD5D7B">
        <w:tc>
          <w:tcPr>
            <w:tcW w:w="1086" w:type="dxa"/>
          </w:tcPr>
          <w:p w14:paraId="73E04C19" w14:textId="77777777" w:rsidR="000F78C0" w:rsidRPr="00431C73" w:rsidRDefault="000F78C0" w:rsidP="00FD5D7B">
            <w:pPr>
              <w:pStyle w:val="Instructions"/>
              <w:spacing w:after="0"/>
              <w:jc w:val="center"/>
              <w:rPr>
                <w:i w:val="0"/>
                <w:color w:val="auto"/>
              </w:rPr>
            </w:pPr>
            <w:r>
              <w:rPr>
                <w:i w:val="0"/>
                <w:color w:val="auto"/>
              </w:rPr>
              <w:t>17</w:t>
            </w:r>
          </w:p>
        </w:tc>
        <w:tc>
          <w:tcPr>
            <w:tcW w:w="6139" w:type="dxa"/>
          </w:tcPr>
          <w:p w14:paraId="7ED44148" w14:textId="77777777" w:rsidR="000F78C0" w:rsidRPr="00431C73" w:rsidRDefault="000F78C0" w:rsidP="00FD5D7B">
            <w:pPr>
              <w:ind w:left="567"/>
              <w:rPr>
                <w:sz w:val="20"/>
              </w:rPr>
            </w:pPr>
            <w:r w:rsidRPr="00431C73">
              <w:rPr>
                <w:sz w:val="20"/>
              </w:rPr>
              <w:t>Guangdong Province Funds to Support the Adoption of E-Commerce by Foreign Trade Enterprises</w:t>
            </w:r>
          </w:p>
        </w:tc>
        <w:tc>
          <w:tcPr>
            <w:tcW w:w="1842" w:type="dxa"/>
          </w:tcPr>
          <w:p w14:paraId="2FD9699C" w14:textId="77777777" w:rsidR="000F78C0" w:rsidRPr="00431C73" w:rsidRDefault="000F78C0" w:rsidP="00FD5D7B">
            <w:pPr>
              <w:ind w:left="0"/>
              <w:jc w:val="center"/>
              <w:rPr>
                <w:sz w:val="20"/>
              </w:rPr>
            </w:pPr>
            <w:r w:rsidRPr="00431C73">
              <w:rPr>
                <w:rFonts w:cs="Arial"/>
                <w:sz w:val="20"/>
                <w:lang w:eastAsia="en-AU"/>
              </w:rPr>
              <w:t>Grant</w:t>
            </w:r>
          </w:p>
        </w:tc>
      </w:tr>
      <w:tr w:rsidR="000F78C0" w14:paraId="70ACE3E3" w14:textId="77777777" w:rsidTr="00FD5D7B">
        <w:tc>
          <w:tcPr>
            <w:tcW w:w="1086" w:type="dxa"/>
          </w:tcPr>
          <w:p w14:paraId="3EBCE8B3" w14:textId="77777777" w:rsidR="000F78C0" w:rsidRPr="00431C73" w:rsidRDefault="000F78C0" w:rsidP="00FD5D7B">
            <w:pPr>
              <w:pStyle w:val="Instructions"/>
              <w:spacing w:after="0"/>
              <w:jc w:val="center"/>
              <w:rPr>
                <w:i w:val="0"/>
                <w:color w:val="auto"/>
              </w:rPr>
            </w:pPr>
            <w:r>
              <w:rPr>
                <w:i w:val="0"/>
                <w:color w:val="auto"/>
              </w:rPr>
              <w:t>18</w:t>
            </w:r>
          </w:p>
        </w:tc>
        <w:tc>
          <w:tcPr>
            <w:tcW w:w="6139" w:type="dxa"/>
          </w:tcPr>
          <w:p w14:paraId="7037F05E" w14:textId="77777777" w:rsidR="000F78C0" w:rsidRPr="00431C73" w:rsidRDefault="000F78C0" w:rsidP="00FD5D7B">
            <w:pPr>
              <w:ind w:left="567"/>
              <w:rPr>
                <w:sz w:val="20"/>
              </w:rPr>
            </w:pPr>
            <w:r w:rsidRPr="00431C73">
              <w:rPr>
                <w:sz w:val="20"/>
              </w:rPr>
              <w:t>Technology to Improve Trade Research and Development Fund</w:t>
            </w:r>
          </w:p>
        </w:tc>
        <w:tc>
          <w:tcPr>
            <w:tcW w:w="1842" w:type="dxa"/>
          </w:tcPr>
          <w:p w14:paraId="2D0D4215" w14:textId="77777777" w:rsidR="000F78C0" w:rsidRPr="00431C73" w:rsidRDefault="000F78C0" w:rsidP="00FD5D7B">
            <w:pPr>
              <w:ind w:left="0"/>
              <w:jc w:val="center"/>
              <w:rPr>
                <w:sz w:val="20"/>
              </w:rPr>
            </w:pPr>
            <w:r w:rsidRPr="00431C73">
              <w:rPr>
                <w:rFonts w:cs="Arial"/>
                <w:sz w:val="20"/>
                <w:lang w:eastAsia="en-AU"/>
              </w:rPr>
              <w:t>Grant</w:t>
            </w:r>
          </w:p>
        </w:tc>
      </w:tr>
      <w:tr w:rsidR="000F78C0" w14:paraId="4885CB54" w14:textId="77777777" w:rsidTr="00FD5D7B">
        <w:tc>
          <w:tcPr>
            <w:tcW w:w="1086" w:type="dxa"/>
          </w:tcPr>
          <w:p w14:paraId="33AF6783" w14:textId="77777777" w:rsidR="000F78C0" w:rsidRPr="00431C73" w:rsidRDefault="000F78C0" w:rsidP="00FD5D7B">
            <w:pPr>
              <w:pStyle w:val="Instructions"/>
              <w:spacing w:after="0"/>
              <w:jc w:val="center"/>
              <w:rPr>
                <w:i w:val="0"/>
                <w:color w:val="auto"/>
              </w:rPr>
            </w:pPr>
            <w:r>
              <w:rPr>
                <w:i w:val="0"/>
                <w:color w:val="auto"/>
              </w:rPr>
              <w:t>19</w:t>
            </w:r>
          </w:p>
        </w:tc>
        <w:tc>
          <w:tcPr>
            <w:tcW w:w="6139" w:type="dxa"/>
          </w:tcPr>
          <w:p w14:paraId="6B22E3BB" w14:textId="77777777" w:rsidR="000F78C0" w:rsidRPr="00431C73" w:rsidRDefault="000F78C0" w:rsidP="00FD5D7B">
            <w:pPr>
              <w:ind w:left="567"/>
              <w:rPr>
                <w:sz w:val="20"/>
              </w:rPr>
            </w:pPr>
            <w:r w:rsidRPr="00431C73">
              <w:rPr>
                <w:sz w:val="20"/>
              </w:rPr>
              <w:t>Rental/Purchase Assistance in Ningbo Municipality Yinzhou District Southern Commercial Zone</w:t>
            </w:r>
          </w:p>
        </w:tc>
        <w:tc>
          <w:tcPr>
            <w:tcW w:w="1842" w:type="dxa"/>
          </w:tcPr>
          <w:p w14:paraId="3487604A" w14:textId="77777777" w:rsidR="000F78C0" w:rsidRPr="00431C73" w:rsidRDefault="000F78C0" w:rsidP="00FD5D7B">
            <w:pPr>
              <w:ind w:left="0"/>
              <w:jc w:val="center"/>
              <w:rPr>
                <w:sz w:val="20"/>
              </w:rPr>
            </w:pPr>
            <w:r w:rsidRPr="00431C73">
              <w:rPr>
                <w:rFonts w:cs="Arial"/>
                <w:sz w:val="20"/>
                <w:lang w:eastAsia="en-AU"/>
              </w:rPr>
              <w:t>Grant</w:t>
            </w:r>
          </w:p>
        </w:tc>
      </w:tr>
      <w:tr w:rsidR="000F78C0" w14:paraId="1AF1922B" w14:textId="77777777" w:rsidTr="00FD5D7B">
        <w:tc>
          <w:tcPr>
            <w:tcW w:w="1086" w:type="dxa"/>
          </w:tcPr>
          <w:p w14:paraId="4FD62431" w14:textId="77777777" w:rsidR="000F78C0" w:rsidRPr="00431C73" w:rsidRDefault="000F78C0" w:rsidP="00FD5D7B">
            <w:pPr>
              <w:pStyle w:val="Instructions"/>
              <w:spacing w:after="0"/>
              <w:jc w:val="center"/>
              <w:rPr>
                <w:i w:val="0"/>
                <w:color w:val="auto"/>
              </w:rPr>
            </w:pPr>
            <w:r>
              <w:rPr>
                <w:i w:val="0"/>
                <w:color w:val="auto"/>
              </w:rPr>
              <w:t>20</w:t>
            </w:r>
          </w:p>
        </w:tc>
        <w:tc>
          <w:tcPr>
            <w:tcW w:w="6139" w:type="dxa"/>
          </w:tcPr>
          <w:p w14:paraId="65373AFF" w14:textId="77777777" w:rsidR="000F78C0" w:rsidRPr="00431C73" w:rsidRDefault="000F78C0" w:rsidP="00FD5D7B">
            <w:pPr>
              <w:ind w:left="567"/>
              <w:rPr>
                <w:sz w:val="20"/>
              </w:rPr>
            </w:pPr>
            <w:r w:rsidRPr="00431C73">
              <w:rPr>
                <w:sz w:val="20"/>
              </w:rPr>
              <w:t>Exhibition Subsidy</w:t>
            </w:r>
          </w:p>
        </w:tc>
        <w:tc>
          <w:tcPr>
            <w:tcW w:w="1842" w:type="dxa"/>
          </w:tcPr>
          <w:p w14:paraId="12DF489E" w14:textId="77777777" w:rsidR="000F78C0" w:rsidRPr="00431C73" w:rsidRDefault="000F78C0" w:rsidP="00FD5D7B">
            <w:pPr>
              <w:ind w:left="0"/>
              <w:jc w:val="center"/>
              <w:rPr>
                <w:sz w:val="20"/>
              </w:rPr>
            </w:pPr>
            <w:r w:rsidRPr="00431C73">
              <w:rPr>
                <w:rFonts w:cs="Arial"/>
                <w:sz w:val="20"/>
                <w:lang w:eastAsia="en-AU"/>
              </w:rPr>
              <w:t>Grant</w:t>
            </w:r>
          </w:p>
        </w:tc>
      </w:tr>
      <w:tr w:rsidR="000F78C0" w14:paraId="0F7F7F55" w14:textId="77777777" w:rsidTr="00FD5D7B">
        <w:tc>
          <w:tcPr>
            <w:tcW w:w="1086" w:type="dxa"/>
          </w:tcPr>
          <w:p w14:paraId="40813B03" w14:textId="77777777" w:rsidR="000F78C0" w:rsidRPr="00431C73" w:rsidRDefault="000F78C0" w:rsidP="00FD5D7B">
            <w:pPr>
              <w:pStyle w:val="Instructions"/>
              <w:spacing w:after="0"/>
              <w:jc w:val="center"/>
              <w:rPr>
                <w:i w:val="0"/>
                <w:color w:val="auto"/>
              </w:rPr>
            </w:pPr>
            <w:r>
              <w:rPr>
                <w:i w:val="0"/>
                <w:color w:val="auto"/>
              </w:rPr>
              <w:t>21</w:t>
            </w:r>
          </w:p>
        </w:tc>
        <w:tc>
          <w:tcPr>
            <w:tcW w:w="6139" w:type="dxa"/>
          </w:tcPr>
          <w:p w14:paraId="38C1AF31" w14:textId="77777777" w:rsidR="000F78C0" w:rsidRPr="00431C73" w:rsidRDefault="000F78C0" w:rsidP="00FD5D7B">
            <w:pPr>
              <w:ind w:left="567"/>
              <w:rPr>
                <w:sz w:val="20"/>
              </w:rPr>
            </w:pPr>
            <w:r w:rsidRPr="00431C73">
              <w:rPr>
                <w:sz w:val="20"/>
              </w:rPr>
              <w:t>Foreign Trade Bureau Award</w:t>
            </w:r>
          </w:p>
        </w:tc>
        <w:tc>
          <w:tcPr>
            <w:tcW w:w="1842" w:type="dxa"/>
          </w:tcPr>
          <w:p w14:paraId="796AC11D" w14:textId="77777777" w:rsidR="000F78C0" w:rsidRPr="00431C73" w:rsidRDefault="000F78C0" w:rsidP="00FD5D7B">
            <w:pPr>
              <w:ind w:left="0"/>
              <w:jc w:val="center"/>
              <w:rPr>
                <w:sz w:val="20"/>
              </w:rPr>
            </w:pPr>
            <w:r w:rsidRPr="00431C73">
              <w:rPr>
                <w:rFonts w:cs="Arial"/>
                <w:sz w:val="20"/>
                <w:lang w:eastAsia="en-AU"/>
              </w:rPr>
              <w:t>Grant</w:t>
            </w:r>
          </w:p>
        </w:tc>
      </w:tr>
      <w:tr w:rsidR="000F78C0" w14:paraId="319A786F" w14:textId="77777777" w:rsidTr="00FD5D7B">
        <w:tc>
          <w:tcPr>
            <w:tcW w:w="1086" w:type="dxa"/>
          </w:tcPr>
          <w:p w14:paraId="294494DB" w14:textId="77777777" w:rsidR="000F78C0" w:rsidRPr="00431C73" w:rsidRDefault="000F78C0" w:rsidP="00FD5D7B">
            <w:pPr>
              <w:pStyle w:val="Instructions"/>
              <w:spacing w:after="0"/>
              <w:jc w:val="center"/>
              <w:rPr>
                <w:i w:val="0"/>
                <w:color w:val="auto"/>
              </w:rPr>
            </w:pPr>
            <w:r>
              <w:rPr>
                <w:i w:val="0"/>
                <w:color w:val="auto"/>
              </w:rPr>
              <w:t>22</w:t>
            </w:r>
          </w:p>
        </w:tc>
        <w:tc>
          <w:tcPr>
            <w:tcW w:w="6139" w:type="dxa"/>
          </w:tcPr>
          <w:p w14:paraId="470F5925" w14:textId="77777777" w:rsidR="000F78C0" w:rsidRPr="00431C73" w:rsidRDefault="000F78C0" w:rsidP="00FD5D7B">
            <w:pPr>
              <w:ind w:left="567"/>
              <w:rPr>
                <w:sz w:val="20"/>
              </w:rPr>
            </w:pPr>
            <w:r w:rsidRPr="00431C73">
              <w:rPr>
                <w:sz w:val="20"/>
              </w:rPr>
              <w:t>Export Credit Insurance Subsidy</w:t>
            </w:r>
          </w:p>
        </w:tc>
        <w:tc>
          <w:tcPr>
            <w:tcW w:w="1842" w:type="dxa"/>
          </w:tcPr>
          <w:p w14:paraId="32DBB423" w14:textId="77777777" w:rsidR="000F78C0" w:rsidRPr="00431C73" w:rsidRDefault="000F78C0" w:rsidP="00FD5D7B">
            <w:pPr>
              <w:ind w:left="0"/>
              <w:jc w:val="center"/>
              <w:rPr>
                <w:sz w:val="20"/>
              </w:rPr>
            </w:pPr>
            <w:r w:rsidRPr="00431C73">
              <w:rPr>
                <w:rFonts w:cs="Arial"/>
                <w:sz w:val="20"/>
                <w:lang w:eastAsia="en-AU"/>
              </w:rPr>
              <w:t>Grant</w:t>
            </w:r>
          </w:p>
        </w:tc>
      </w:tr>
      <w:tr w:rsidR="000F78C0" w14:paraId="03C2DB56" w14:textId="77777777" w:rsidTr="00FD5D7B">
        <w:tc>
          <w:tcPr>
            <w:tcW w:w="1086" w:type="dxa"/>
          </w:tcPr>
          <w:p w14:paraId="0E0B0C60" w14:textId="77777777" w:rsidR="000F78C0" w:rsidRPr="00431C73" w:rsidRDefault="000F78C0" w:rsidP="00FD5D7B">
            <w:pPr>
              <w:pStyle w:val="Instructions"/>
              <w:spacing w:after="0"/>
              <w:jc w:val="center"/>
              <w:rPr>
                <w:i w:val="0"/>
                <w:color w:val="auto"/>
              </w:rPr>
            </w:pPr>
            <w:r>
              <w:rPr>
                <w:i w:val="0"/>
                <w:color w:val="auto"/>
              </w:rPr>
              <w:t>23</w:t>
            </w:r>
          </w:p>
        </w:tc>
        <w:tc>
          <w:tcPr>
            <w:tcW w:w="6139" w:type="dxa"/>
          </w:tcPr>
          <w:p w14:paraId="58E66E61" w14:textId="77777777" w:rsidR="000F78C0" w:rsidRPr="00431C73" w:rsidRDefault="000F78C0" w:rsidP="00FD5D7B">
            <w:pPr>
              <w:ind w:left="567"/>
              <w:rPr>
                <w:sz w:val="20"/>
              </w:rPr>
            </w:pPr>
            <w:r w:rsidRPr="00431C73">
              <w:rPr>
                <w:sz w:val="20"/>
              </w:rPr>
              <w:t>Export Subsidy for High-tech Merchandise</w:t>
            </w:r>
          </w:p>
        </w:tc>
        <w:tc>
          <w:tcPr>
            <w:tcW w:w="1842" w:type="dxa"/>
          </w:tcPr>
          <w:p w14:paraId="1B255F39" w14:textId="77777777" w:rsidR="000F78C0" w:rsidRPr="00431C73" w:rsidRDefault="000F78C0" w:rsidP="00FD5D7B">
            <w:pPr>
              <w:ind w:left="0"/>
              <w:jc w:val="center"/>
              <w:rPr>
                <w:sz w:val="20"/>
              </w:rPr>
            </w:pPr>
            <w:r w:rsidRPr="00431C73">
              <w:rPr>
                <w:rFonts w:cs="Arial"/>
                <w:sz w:val="20"/>
                <w:lang w:eastAsia="en-AU"/>
              </w:rPr>
              <w:t>Grant</w:t>
            </w:r>
          </w:p>
        </w:tc>
      </w:tr>
      <w:tr w:rsidR="000F78C0" w14:paraId="3CB38AED" w14:textId="77777777" w:rsidTr="00FD5D7B">
        <w:tc>
          <w:tcPr>
            <w:tcW w:w="1086" w:type="dxa"/>
          </w:tcPr>
          <w:p w14:paraId="65652C9C" w14:textId="77777777" w:rsidR="000F78C0" w:rsidRPr="00431C73" w:rsidRDefault="000F78C0" w:rsidP="00FD5D7B">
            <w:pPr>
              <w:pStyle w:val="Instructions"/>
              <w:spacing w:after="0"/>
              <w:jc w:val="center"/>
              <w:rPr>
                <w:i w:val="0"/>
                <w:color w:val="auto"/>
              </w:rPr>
            </w:pPr>
            <w:r>
              <w:rPr>
                <w:i w:val="0"/>
                <w:color w:val="auto"/>
              </w:rPr>
              <w:t>24</w:t>
            </w:r>
          </w:p>
        </w:tc>
        <w:tc>
          <w:tcPr>
            <w:tcW w:w="6139" w:type="dxa"/>
          </w:tcPr>
          <w:p w14:paraId="756D499D" w14:textId="77777777" w:rsidR="000F78C0" w:rsidRPr="00431C73" w:rsidRDefault="000F78C0" w:rsidP="00FD5D7B">
            <w:pPr>
              <w:ind w:left="567"/>
              <w:rPr>
                <w:sz w:val="20"/>
              </w:rPr>
            </w:pPr>
            <w:r w:rsidRPr="00431C73">
              <w:rPr>
                <w:sz w:val="20"/>
              </w:rPr>
              <w:t>Clean Energy Measure Subsidy</w:t>
            </w:r>
          </w:p>
        </w:tc>
        <w:tc>
          <w:tcPr>
            <w:tcW w:w="1842" w:type="dxa"/>
          </w:tcPr>
          <w:p w14:paraId="7CAE1048" w14:textId="77777777" w:rsidR="000F78C0" w:rsidRPr="00431C73" w:rsidRDefault="000F78C0" w:rsidP="00FD5D7B">
            <w:pPr>
              <w:ind w:left="0"/>
              <w:jc w:val="center"/>
              <w:rPr>
                <w:sz w:val="20"/>
              </w:rPr>
            </w:pPr>
            <w:r w:rsidRPr="00431C73">
              <w:rPr>
                <w:rFonts w:cs="Arial"/>
                <w:sz w:val="20"/>
                <w:lang w:eastAsia="en-AU"/>
              </w:rPr>
              <w:t>Grant</w:t>
            </w:r>
          </w:p>
        </w:tc>
      </w:tr>
      <w:tr w:rsidR="000F78C0" w14:paraId="396F59FF" w14:textId="77777777" w:rsidTr="00FD5D7B">
        <w:tc>
          <w:tcPr>
            <w:tcW w:w="1086" w:type="dxa"/>
          </w:tcPr>
          <w:p w14:paraId="4EE567CF" w14:textId="77777777" w:rsidR="000F78C0" w:rsidRPr="00431C73" w:rsidRDefault="000F78C0" w:rsidP="00FD5D7B">
            <w:pPr>
              <w:pStyle w:val="Instructions"/>
              <w:spacing w:after="0"/>
              <w:jc w:val="center"/>
              <w:rPr>
                <w:i w:val="0"/>
                <w:color w:val="auto"/>
              </w:rPr>
            </w:pPr>
            <w:r>
              <w:rPr>
                <w:i w:val="0"/>
                <w:color w:val="auto"/>
              </w:rPr>
              <w:t>25</w:t>
            </w:r>
          </w:p>
        </w:tc>
        <w:tc>
          <w:tcPr>
            <w:tcW w:w="6139" w:type="dxa"/>
          </w:tcPr>
          <w:p w14:paraId="51CC5580" w14:textId="77777777" w:rsidR="000F78C0" w:rsidRPr="00431C73" w:rsidRDefault="000F78C0" w:rsidP="00FD5D7B">
            <w:pPr>
              <w:ind w:left="567"/>
              <w:rPr>
                <w:sz w:val="20"/>
              </w:rPr>
            </w:pPr>
            <w:r w:rsidRPr="00431C73">
              <w:rPr>
                <w:sz w:val="20"/>
              </w:rPr>
              <w:t>Innovative Growth Grant</w:t>
            </w:r>
          </w:p>
        </w:tc>
        <w:tc>
          <w:tcPr>
            <w:tcW w:w="1842" w:type="dxa"/>
          </w:tcPr>
          <w:p w14:paraId="26F8FF85" w14:textId="77777777" w:rsidR="000F78C0" w:rsidRPr="00431C73" w:rsidRDefault="000F78C0" w:rsidP="00FD5D7B">
            <w:pPr>
              <w:ind w:left="0"/>
              <w:jc w:val="center"/>
              <w:rPr>
                <w:sz w:val="20"/>
              </w:rPr>
            </w:pPr>
            <w:r w:rsidRPr="00431C73">
              <w:rPr>
                <w:rFonts w:cs="Arial"/>
                <w:sz w:val="20"/>
                <w:lang w:eastAsia="en-AU"/>
              </w:rPr>
              <w:t>Grant</w:t>
            </w:r>
          </w:p>
        </w:tc>
      </w:tr>
      <w:tr w:rsidR="000F78C0" w14:paraId="23873ADB" w14:textId="77777777" w:rsidTr="00FD5D7B">
        <w:tc>
          <w:tcPr>
            <w:tcW w:w="1086" w:type="dxa"/>
          </w:tcPr>
          <w:p w14:paraId="7FDC6CD1" w14:textId="77777777" w:rsidR="000F78C0" w:rsidRPr="00431C73" w:rsidRDefault="000F78C0" w:rsidP="00FD5D7B">
            <w:pPr>
              <w:pStyle w:val="Instructions"/>
              <w:spacing w:after="0"/>
              <w:jc w:val="center"/>
              <w:rPr>
                <w:i w:val="0"/>
                <w:color w:val="auto"/>
              </w:rPr>
            </w:pPr>
            <w:r>
              <w:rPr>
                <w:i w:val="0"/>
                <w:color w:val="auto"/>
              </w:rPr>
              <w:t>26</w:t>
            </w:r>
          </w:p>
        </w:tc>
        <w:tc>
          <w:tcPr>
            <w:tcW w:w="6139" w:type="dxa"/>
          </w:tcPr>
          <w:p w14:paraId="46477E51" w14:textId="77777777" w:rsidR="000F78C0" w:rsidRPr="00431C73" w:rsidRDefault="000F78C0" w:rsidP="00FD5D7B">
            <w:pPr>
              <w:ind w:left="567"/>
              <w:rPr>
                <w:sz w:val="20"/>
              </w:rPr>
            </w:pPr>
            <w:r w:rsidRPr="00431C73">
              <w:rPr>
                <w:sz w:val="20"/>
              </w:rPr>
              <w:t>Provision of Hot Rolled Coil Steel for Less Than Adequate Remuneration</w:t>
            </w:r>
          </w:p>
        </w:tc>
        <w:tc>
          <w:tcPr>
            <w:tcW w:w="1842" w:type="dxa"/>
          </w:tcPr>
          <w:p w14:paraId="3FC5D4F3" w14:textId="77777777" w:rsidR="000F78C0" w:rsidRPr="00431C73" w:rsidRDefault="000F78C0" w:rsidP="00FD5D7B">
            <w:pPr>
              <w:ind w:left="0"/>
              <w:jc w:val="center"/>
              <w:rPr>
                <w:sz w:val="20"/>
              </w:rPr>
            </w:pPr>
            <w:r w:rsidRPr="00431C73">
              <w:rPr>
                <w:sz w:val="20"/>
              </w:rPr>
              <w:t>LTAR</w:t>
            </w:r>
          </w:p>
        </w:tc>
      </w:tr>
      <w:tr w:rsidR="000F78C0" w14:paraId="5D5558E0" w14:textId="77777777" w:rsidTr="00FD5D7B">
        <w:tc>
          <w:tcPr>
            <w:tcW w:w="1086" w:type="dxa"/>
          </w:tcPr>
          <w:p w14:paraId="15E9AF77" w14:textId="77777777" w:rsidR="000F78C0" w:rsidRPr="00431C73" w:rsidRDefault="000F78C0" w:rsidP="00FD5D7B">
            <w:pPr>
              <w:pStyle w:val="Instructions"/>
              <w:spacing w:after="0"/>
              <w:jc w:val="center"/>
              <w:rPr>
                <w:i w:val="0"/>
                <w:color w:val="auto"/>
              </w:rPr>
            </w:pPr>
            <w:r>
              <w:rPr>
                <w:i w:val="0"/>
                <w:color w:val="auto"/>
              </w:rPr>
              <w:t>27</w:t>
            </w:r>
          </w:p>
        </w:tc>
        <w:tc>
          <w:tcPr>
            <w:tcW w:w="6139" w:type="dxa"/>
          </w:tcPr>
          <w:p w14:paraId="40FD1BC8" w14:textId="77777777" w:rsidR="000F78C0" w:rsidRPr="00431C73" w:rsidRDefault="000F78C0" w:rsidP="00FD5D7B">
            <w:pPr>
              <w:ind w:left="567"/>
              <w:rPr>
                <w:sz w:val="20"/>
              </w:rPr>
            </w:pPr>
            <w:r w:rsidRPr="00431C73">
              <w:rPr>
                <w:sz w:val="20"/>
              </w:rPr>
              <w:t>Provision of Electricity for Less Than Adequate Remuneration</w:t>
            </w:r>
          </w:p>
        </w:tc>
        <w:tc>
          <w:tcPr>
            <w:tcW w:w="1842" w:type="dxa"/>
          </w:tcPr>
          <w:p w14:paraId="491FA04C" w14:textId="77777777" w:rsidR="000F78C0" w:rsidRPr="00431C73" w:rsidRDefault="000F78C0" w:rsidP="00FD5D7B">
            <w:pPr>
              <w:ind w:left="0"/>
              <w:jc w:val="center"/>
              <w:rPr>
                <w:sz w:val="20"/>
              </w:rPr>
            </w:pPr>
            <w:r w:rsidRPr="00431C73">
              <w:rPr>
                <w:sz w:val="20"/>
              </w:rPr>
              <w:t>LTAR</w:t>
            </w:r>
          </w:p>
        </w:tc>
      </w:tr>
      <w:tr w:rsidR="000F78C0" w14:paraId="472B8D13" w14:textId="77777777" w:rsidTr="00FD5D7B">
        <w:tc>
          <w:tcPr>
            <w:tcW w:w="1086" w:type="dxa"/>
          </w:tcPr>
          <w:p w14:paraId="2E3F7E57" w14:textId="77777777" w:rsidR="000F78C0" w:rsidRPr="00431C73" w:rsidRDefault="000F78C0" w:rsidP="00FD5D7B">
            <w:pPr>
              <w:pStyle w:val="Instructions"/>
              <w:spacing w:after="0"/>
              <w:jc w:val="center"/>
              <w:rPr>
                <w:i w:val="0"/>
                <w:color w:val="auto"/>
              </w:rPr>
            </w:pPr>
            <w:r>
              <w:rPr>
                <w:i w:val="0"/>
                <w:color w:val="auto"/>
              </w:rPr>
              <w:t>28</w:t>
            </w:r>
          </w:p>
        </w:tc>
        <w:tc>
          <w:tcPr>
            <w:tcW w:w="6139" w:type="dxa"/>
          </w:tcPr>
          <w:p w14:paraId="54DE97D6" w14:textId="77777777" w:rsidR="000F78C0" w:rsidRPr="00431C73" w:rsidRDefault="000F78C0" w:rsidP="00FD5D7B">
            <w:pPr>
              <w:ind w:left="567"/>
              <w:rPr>
                <w:sz w:val="20"/>
              </w:rPr>
            </w:pPr>
            <w:r w:rsidRPr="00431C73">
              <w:rPr>
                <w:sz w:val="20"/>
              </w:rPr>
              <w:t xml:space="preserve">Provision </w:t>
            </w:r>
            <w:r>
              <w:rPr>
                <w:sz w:val="20"/>
              </w:rPr>
              <w:t>o</w:t>
            </w:r>
            <w:r w:rsidRPr="00431C73">
              <w:rPr>
                <w:sz w:val="20"/>
              </w:rPr>
              <w:t>f Galvanised Steel For Less Than Adequate Remuneration</w:t>
            </w:r>
          </w:p>
        </w:tc>
        <w:tc>
          <w:tcPr>
            <w:tcW w:w="1842" w:type="dxa"/>
          </w:tcPr>
          <w:p w14:paraId="7A73CA79" w14:textId="77777777" w:rsidR="000F78C0" w:rsidRPr="00431C73" w:rsidRDefault="000F78C0" w:rsidP="00FD5D7B">
            <w:pPr>
              <w:ind w:left="0"/>
              <w:jc w:val="center"/>
              <w:rPr>
                <w:sz w:val="20"/>
              </w:rPr>
            </w:pPr>
            <w:r w:rsidRPr="00431C73">
              <w:rPr>
                <w:sz w:val="20"/>
              </w:rPr>
              <w:t>LTAR</w:t>
            </w:r>
          </w:p>
        </w:tc>
      </w:tr>
    </w:tbl>
    <w:p w14:paraId="6C91E177" w14:textId="6F3704D8" w:rsidR="00A84987" w:rsidRDefault="00A84987" w:rsidP="00A84987">
      <w:pPr>
        <w:ind w:left="0" w:right="-680"/>
        <w:rPr>
          <w:b/>
          <w:snapToGrid w:val="0"/>
          <w:sz w:val="28"/>
        </w:rPr>
      </w:pPr>
    </w:p>
    <w:p w14:paraId="505CC975" w14:textId="38B1381F" w:rsidR="00D72EEC" w:rsidRPr="00D72EEC" w:rsidRDefault="00D72EEC" w:rsidP="00D72EEC">
      <w:pPr>
        <w:pStyle w:val="Heading2"/>
      </w:pPr>
      <w:bookmarkStart w:id="110" w:name="_Toc455483700"/>
      <w:r w:rsidRPr="00D72EEC">
        <w:t>H-1</w:t>
      </w:r>
      <w:r w:rsidRPr="00D72EEC">
        <w:tab/>
      </w:r>
      <w:r w:rsidR="00C43DCF">
        <w:t>PREFERENTIAL TAX PROGRAMS</w:t>
      </w:r>
      <w:bookmarkEnd w:id="110"/>
    </w:p>
    <w:p w14:paraId="33B5EB53" w14:textId="77777777" w:rsidR="00D72EEC" w:rsidRDefault="00D72EEC" w:rsidP="00D72EEC">
      <w:pPr>
        <w:ind w:left="0" w:right="-680"/>
        <w:rPr>
          <w:b/>
          <w:snapToGrid w:val="0"/>
          <w:sz w:val="28"/>
        </w:rPr>
      </w:pPr>
    </w:p>
    <w:p w14:paraId="654155E9" w14:textId="488F4E9D" w:rsidR="00733E42" w:rsidRPr="00D72EEC" w:rsidRDefault="00EA5504" w:rsidP="00D72EEC">
      <w:pPr>
        <w:ind w:left="0"/>
        <w:rPr>
          <w:b/>
          <w:snapToGrid w:val="0"/>
          <w:lang w:eastAsia="en-AU"/>
        </w:rPr>
      </w:pPr>
      <w:r>
        <w:rPr>
          <w:b/>
          <w:snapToGrid w:val="0"/>
          <w:lang w:eastAsia="en-AU"/>
        </w:rPr>
        <w:t>Programs 3, 5, 8</w:t>
      </w:r>
      <w:r w:rsidR="00733E42" w:rsidRPr="00D72EEC">
        <w:rPr>
          <w:b/>
          <w:snapToGrid w:val="0"/>
          <w:lang w:eastAsia="en-AU"/>
        </w:rPr>
        <w:t xml:space="preserve"> </w:t>
      </w:r>
      <w:r>
        <w:rPr>
          <w:b/>
          <w:snapToGrid w:val="0"/>
          <w:lang w:eastAsia="en-AU"/>
        </w:rPr>
        <w:t>and 10</w:t>
      </w:r>
      <w:r w:rsidR="00733E42" w:rsidRPr="00D72EEC">
        <w:rPr>
          <w:b/>
          <w:snapToGrid w:val="0"/>
          <w:lang w:eastAsia="en-AU"/>
        </w:rPr>
        <w:t>: Preferential income tax programs</w:t>
      </w:r>
    </w:p>
    <w:p w14:paraId="631478D6" w14:textId="77777777" w:rsidR="00D72EEC" w:rsidRPr="009C43A6" w:rsidRDefault="00D72EEC" w:rsidP="00D72EEC">
      <w:pPr>
        <w:ind w:left="0"/>
        <w:rPr>
          <w:snapToGrid w:val="0"/>
          <w:lang w:eastAsia="en-AU"/>
        </w:rPr>
      </w:pPr>
    </w:p>
    <w:p w14:paraId="55934C50" w14:textId="77777777" w:rsidR="00A84987" w:rsidRPr="009F40B9" w:rsidRDefault="00A84987" w:rsidP="00A84987">
      <w:pPr>
        <w:tabs>
          <w:tab w:val="left" w:pos="1141"/>
        </w:tabs>
        <w:ind w:left="0"/>
        <w:jc w:val="both"/>
      </w:pPr>
      <w:r w:rsidRPr="009C43A6">
        <w:rPr>
          <w:rFonts w:cs="Arial"/>
          <w:bCs/>
          <w:szCs w:val="24"/>
          <w:lang w:eastAsia="en-AU"/>
        </w:rPr>
        <w:t xml:space="preserve">The applicant claims </w:t>
      </w:r>
      <w:r>
        <w:t>that reasonable grounds exist to establish that preferential income tax programs exist and are countervailable subsidies that have been received by Chinese exporters of the goods subject to this application.</w:t>
      </w:r>
    </w:p>
    <w:p w14:paraId="0EE38DCE" w14:textId="77777777" w:rsidR="00A84987" w:rsidRDefault="00A84987" w:rsidP="00A84987">
      <w:pPr>
        <w:ind w:left="0" w:right="-680"/>
        <w:rPr>
          <w:rFonts w:cs="Arial"/>
          <w:szCs w:val="24"/>
          <w:lang w:eastAsia="en-AU"/>
        </w:rPr>
      </w:pPr>
    </w:p>
    <w:p w14:paraId="4AC3CB29" w14:textId="4DA81EBC" w:rsidR="00A84987" w:rsidRDefault="00A84987" w:rsidP="00A84987">
      <w:pPr>
        <w:ind w:left="0" w:right="-680"/>
        <w:rPr>
          <w:b/>
          <w:snapToGrid w:val="0"/>
          <w:sz w:val="28"/>
        </w:rPr>
      </w:pPr>
      <w:r w:rsidRPr="00EA5504">
        <w:rPr>
          <w:rFonts w:cs="Arial"/>
          <w:szCs w:val="24"/>
          <w:lang w:eastAsia="en-AU"/>
        </w:rPr>
        <w:t>Please complete questions 1</w:t>
      </w:r>
      <w:r w:rsidR="00EA5504" w:rsidRPr="00EA5504">
        <w:rPr>
          <w:rFonts w:cs="Arial"/>
          <w:szCs w:val="24"/>
          <w:lang w:eastAsia="en-AU"/>
        </w:rPr>
        <w:t xml:space="preserve"> </w:t>
      </w:r>
      <w:r w:rsidRPr="00EA5504">
        <w:rPr>
          <w:rFonts w:cs="Arial"/>
          <w:szCs w:val="24"/>
          <w:lang w:eastAsia="en-AU"/>
        </w:rPr>
        <w:t xml:space="preserve">– 16 </w:t>
      </w:r>
      <w:r w:rsidR="00EA5504" w:rsidRPr="00EA5504">
        <w:rPr>
          <w:rFonts w:cs="Arial"/>
          <w:szCs w:val="24"/>
          <w:lang w:eastAsia="en-AU"/>
        </w:rPr>
        <w:t>below and fill the</w:t>
      </w:r>
      <w:r w:rsidRPr="00EA5504">
        <w:rPr>
          <w:rFonts w:cs="Arial"/>
          <w:b/>
          <w:szCs w:val="24"/>
          <w:lang w:eastAsia="en-AU"/>
        </w:rPr>
        <w:t xml:space="preserve"> “Income Tax Programs” </w:t>
      </w:r>
      <w:r w:rsidRPr="00EA5504">
        <w:rPr>
          <w:rFonts w:eastAsiaTheme="minorEastAsia" w:cstheme="minorBidi"/>
          <w:szCs w:val="24"/>
        </w:rPr>
        <w:t xml:space="preserve">tab on the attached </w:t>
      </w:r>
      <w:r w:rsidRPr="00EA5504">
        <w:rPr>
          <w:rFonts w:eastAsiaTheme="minorEastAsia" w:cstheme="minorBidi"/>
          <w:b/>
          <w:szCs w:val="24"/>
        </w:rPr>
        <w:t>“</w:t>
      </w:r>
      <w:r w:rsidRPr="00EA5504">
        <w:rPr>
          <w:rFonts w:cs="Arial"/>
          <w:b/>
          <w:snapToGrid w:val="0"/>
          <w:szCs w:val="24"/>
        </w:rPr>
        <w:t>Exporter Questionnaire”.</w:t>
      </w:r>
    </w:p>
    <w:p w14:paraId="5455CDFE" w14:textId="77777777" w:rsidR="00A84987" w:rsidRDefault="00A84987" w:rsidP="00A84987">
      <w:pPr>
        <w:ind w:left="0" w:right="-680"/>
        <w:rPr>
          <w:b/>
          <w:snapToGrid w:val="0"/>
          <w:sz w:val="28"/>
        </w:rPr>
      </w:pPr>
    </w:p>
    <w:p w14:paraId="7ACC6AE7" w14:textId="77777777" w:rsidR="00A84987" w:rsidRPr="009C43A6" w:rsidRDefault="00A84987" w:rsidP="00A84987">
      <w:pPr>
        <w:numPr>
          <w:ilvl w:val="0"/>
          <w:numId w:val="52"/>
        </w:numPr>
        <w:ind w:hanging="578"/>
        <w:rPr>
          <w:rFonts w:cs="Arial"/>
          <w:szCs w:val="24"/>
        </w:rPr>
      </w:pPr>
      <w:r w:rsidRPr="009C43A6">
        <w:rPr>
          <w:rFonts w:cs="Arial"/>
          <w:szCs w:val="24"/>
        </w:rPr>
        <w:lastRenderedPageBreak/>
        <w:t xml:space="preserve">Did your business or any company/entity related to your business receive </w:t>
      </w:r>
      <w:r w:rsidRPr="009C43A6">
        <w:rPr>
          <w:rFonts w:cs="Arial"/>
          <w:szCs w:val="24"/>
          <w:u w:val="single"/>
        </w:rPr>
        <w:t>any benefit</w:t>
      </w:r>
      <w:r w:rsidRPr="009C43A6">
        <w:rPr>
          <w:rFonts w:cs="Arial"/>
          <w:szCs w:val="24"/>
          <w:u w:val="single"/>
          <w:vertAlign w:val="superscript"/>
        </w:rPr>
        <w:footnoteReference w:id="5"/>
      </w:r>
      <w:r w:rsidRPr="009C43A6">
        <w:rPr>
          <w:rFonts w:cs="Arial"/>
          <w:szCs w:val="24"/>
        </w:rPr>
        <w:t xml:space="preserve"> under the </w:t>
      </w:r>
      <w:r w:rsidRPr="009C43A6">
        <w:rPr>
          <w:rFonts w:cs="Arial"/>
          <w:szCs w:val="24"/>
          <w:lang w:eastAsia="en-AU"/>
        </w:rPr>
        <w:t>following</w:t>
      </w:r>
      <w:r w:rsidRPr="009C43A6">
        <w:rPr>
          <w:rFonts w:cs="Arial"/>
          <w:szCs w:val="24"/>
        </w:rPr>
        <w:t xml:space="preserve"> income tax programs identified above during the investigation perio</w:t>
      </w:r>
      <w:r>
        <w:rPr>
          <w:rFonts w:cs="Arial"/>
          <w:szCs w:val="24"/>
        </w:rPr>
        <w:t>d (1 April 2015</w:t>
      </w:r>
      <w:r w:rsidRPr="009C43A6">
        <w:rPr>
          <w:rFonts w:cs="Arial"/>
          <w:szCs w:val="24"/>
        </w:rPr>
        <w:t xml:space="preserve"> to </w:t>
      </w:r>
      <w:r>
        <w:rPr>
          <w:rFonts w:cs="Arial"/>
          <w:szCs w:val="24"/>
        </w:rPr>
        <w:t>31 March 2016</w:t>
      </w:r>
      <w:r w:rsidRPr="009C43A6">
        <w:rPr>
          <w:rFonts w:cs="Arial"/>
          <w:szCs w:val="24"/>
        </w:rPr>
        <w:t>).</w:t>
      </w:r>
    </w:p>
    <w:p w14:paraId="0F2E13C3" w14:textId="77777777" w:rsidR="00A84987" w:rsidRPr="009C43A6" w:rsidRDefault="00A84987" w:rsidP="00A84987">
      <w:pPr>
        <w:ind w:left="0"/>
        <w:rPr>
          <w:rFonts w:cs="Arial"/>
          <w:szCs w:val="24"/>
        </w:rPr>
      </w:pPr>
    </w:p>
    <w:p w14:paraId="75B8CC6B" w14:textId="7B159152" w:rsidR="00A84987" w:rsidRPr="00EB7DA0" w:rsidRDefault="00A84987" w:rsidP="00A84987">
      <w:pPr>
        <w:ind w:left="737"/>
        <w:rPr>
          <w:rFonts w:cs="Arial"/>
          <w:szCs w:val="24"/>
          <w:lang w:eastAsia="en-AU"/>
        </w:rPr>
      </w:pPr>
      <w:r>
        <w:rPr>
          <w:rFonts w:cs="Arial"/>
          <w:b/>
          <w:szCs w:val="24"/>
          <w:lang w:eastAsia="en-AU"/>
        </w:rPr>
        <w:t xml:space="preserve">Program </w:t>
      </w:r>
      <w:r w:rsidR="003F0A57">
        <w:rPr>
          <w:rFonts w:cs="Arial"/>
          <w:b/>
          <w:szCs w:val="24"/>
          <w:lang w:eastAsia="en-AU"/>
        </w:rPr>
        <w:t>3</w:t>
      </w:r>
      <w:r w:rsidRPr="00EB7DA0">
        <w:rPr>
          <w:rFonts w:cs="Arial"/>
          <w:b/>
          <w:szCs w:val="24"/>
          <w:lang w:eastAsia="en-AU"/>
        </w:rPr>
        <w:t>:</w:t>
      </w:r>
      <w:r w:rsidRPr="00EB7DA0">
        <w:rPr>
          <w:rFonts w:cs="Arial"/>
          <w:szCs w:val="24"/>
          <w:lang w:eastAsia="en-AU"/>
        </w:rPr>
        <w:t xml:space="preserve">  </w:t>
      </w:r>
      <w:r w:rsidRPr="00EB7DA0">
        <w:rPr>
          <w:szCs w:val="24"/>
          <w:lang w:val="en-US"/>
        </w:rPr>
        <w:t>Income Tax Benefits for FIEs based on Geographic Location</w:t>
      </w:r>
    </w:p>
    <w:p w14:paraId="4D8727FF" w14:textId="733FBF80" w:rsidR="00A84987" w:rsidRPr="00EB7DA0" w:rsidRDefault="003F0A57" w:rsidP="00A84987">
      <w:pPr>
        <w:ind w:left="737"/>
        <w:rPr>
          <w:rFonts w:cs="Arial"/>
          <w:szCs w:val="24"/>
          <w:lang w:eastAsia="en-AU"/>
        </w:rPr>
      </w:pPr>
      <w:r>
        <w:rPr>
          <w:rFonts w:cs="Arial"/>
          <w:b/>
          <w:szCs w:val="24"/>
          <w:lang w:eastAsia="en-AU"/>
        </w:rPr>
        <w:t>Program 5</w:t>
      </w:r>
      <w:r w:rsidR="00A84987" w:rsidRPr="00EB7DA0">
        <w:rPr>
          <w:rFonts w:cs="Arial"/>
          <w:b/>
          <w:szCs w:val="24"/>
          <w:lang w:eastAsia="en-AU"/>
        </w:rPr>
        <w:t>:</w:t>
      </w:r>
      <w:r w:rsidR="00A84987" w:rsidRPr="00EB7DA0">
        <w:rPr>
          <w:rFonts w:cs="Arial"/>
          <w:szCs w:val="24"/>
          <w:lang w:eastAsia="en-AU"/>
        </w:rPr>
        <w:t xml:space="preserve">  </w:t>
      </w:r>
      <w:r w:rsidR="00A84987" w:rsidRPr="00EB7DA0">
        <w:rPr>
          <w:szCs w:val="24"/>
          <w:lang w:val="en-US"/>
        </w:rPr>
        <w:t>Income Tax Reduction for High or New Technology Enterprises</w:t>
      </w:r>
    </w:p>
    <w:p w14:paraId="551636AE" w14:textId="493E296A" w:rsidR="00A84987" w:rsidRPr="00EB7DA0" w:rsidRDefault="003F0A57" w:rsidP="00A84987">
      <w:pPr>
        <w:ind w:left="737"/>
        <w:rPr>
          <w:rFonts w:cs="Arial"/>
          <w:szCs w:val="24"/>
          <w:lang w:eastAsia="en-AU"/>
        </w:rPr>
      </w:pPr>
      <w:r>
        <w:rPr>
          <w:rFonts w:cs="Arial"/>
          <w:b/>
          <w:szCs w:val="24"/>
          <w:lang w:eastAsia="en-AU"/>
        </w:rPr>
        <w:t>Program 8</w:t>
      </w:r>
      <w:r w:rsidR="00A84987" w:rsidRPr="00EB7DA0">
        <w:rPr>
          <w:rFonts w:cs="Arial"/>
          <w:b/>
          <w:szCs w:val="24"/>
          <w:lang w:eastAsia="en-AU"/>
        </w:rPr>
        <w:t>:</w:t>
      </w:r>
      <w:r w:rsidR="00A84987" w:rsidRPr="00EB7DA0">
        <w:rPr>
          <w:rFonts w:cs="Arial"/>
          <w:szCs w:val="24"/>
          <w:lang w:eastAsia="en-AU"/>
        </w:rPr>
        <w:t xml:space="preserve">  </w:t>
      </w:r>
      <w:r w:rsidR="00A84987" w:rsidRPr="00EB7DA0">
        <w:rPr>
          <w:szCs w:val="24"/>
          <w:lang w:val="en-US"/>
        </w:rPr>
        <w:t>Import Tariff and Value-Added Tax (VAT) Reductions for FIEs and Certain Domestic Enterprises Using Imported Equipment in Encouraged Industries</w:t>
      </w:r>
    </w:p>
    <w:p w14:paraId="503C9145" w14:textId="3374BCCD" w:rsidR="00A84987" w:rsidRPr="00EB7DA0" w:rsidRDefault="003F0A57" w:rsidP="00A84987">
      <w:pPr>
        <w:ind w:left="737"/>
        <w:rPr>
          <w:rFonts w:cs="Arial"/>
          <w:szCs w:val="24"/>
          <w:lang w:eastAsia="en-AU"/>
        </w:rPr>
      </w:pPr>
      <w:r>
        <w:rPr>
          <w:rFonts w:cs="Arial"/>
          <w:b/>
          <w:szCs w:val="24"/>
          <w:lang w:eastAsia="en-AU"/>
        </w:rPr>
        <w:t>Program 10</w:t>
      </w:r>
      <w:r w:rsidR="00A84987" w:rsidRPr="00EB7DA0">
        <w:rPr>
          <w:rFonts w:cs="Arial"/>
          <w:b/>
          <w:szCs w:val="24"/>
          <w:lang w:eastAsia="en-AU"/>
        </w:rPr>
        <w:t>:</w:t>
      </w:r>
      <w:r w:rsidR="00A84987" w:rsidRPr="00EB7DA0">
        <w:rPr>
          <w:rFonts w:cs="Arial"/>
          <w:szCs w:val="24"/>
          <w:lang w:eastAsia="en-AU"/>
        </w:rPr>
        <w:t xml:space="preserve">  </w:t>
      </w:r>
      <w:r w:rsidR="00A84987" w:rsidRPr="00EB7DA0">
        <w:rPr>
          <w:szCs w:val="24"/>
          <w:lang w:val="en-US"/>
        </w:rPr>
        <w:t>Tax Rebates Based on Location in Shiqiao Town Industrial Cluster Zone</w:t>
      </w:r>
    </w:p>
    <w:p w14:paraId="3E9DD8A9" w14:textId="77777777" w:rsidR="00A84987" w:rsidRPr="009C43A6" w:rsidRDefault="00A84987" w:rsidP="00A84987">
      <w:pPr>
        <w:ind w:left="0" w:right="-113"/>
        <w:jc w:val="both"/>
        <w:rPr>
          <w:rFonts w:cs="Arial"/>
          <w:sz w:val="22"/>
          <w:szCs w:val="22"/>
          <w:lang w:eastAsia="en-AU"/>
        </w:rPr>
      </w:pPr>
    </w:p>
    <w:p w14:paraId="488DA801" w14:textId="36DDA5FF"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It is our understanding that the general tax rate for enterprises in China from 1 July 2010 was 25%. Confirm whether this is correct and if not, please identify the general tax rate for enterprises in China from 1 </w:t>
      </w:r>
      <w:r w:rsidR="002704AE">
        <w:rPr>
          <w:rFonts w:cs="Arial"/>
          <w:szCs w:val="24"/>
          <w:lang w:eastAsia="en-AU"/>
        </w:rPr>
        <w:t>April</w:t>
      </w:r>
      <w:r w:rsidRPr="009C43A6">
        <w:rPr>
          <w:rFonts w:cs="Arial"/>
          <w:szCs w:val="24"/>
          <w:lang w:eastAsia="en-AU"/>
        </w:rPr>
        <w:t xml:space="preserve"> 201</w:t>
      </w:r>
      <w:r w:rsidR="002704AE">
        <w:rPr>
          <w:rFonts w:cs="Arial"/>
          <w:szCs w:val="24"/>
          <w:lang w:eastAsia="en-AU"/>
        </w:rPr>
        <w:t>1</w:t>
      </w:r>
      <w:r w:rsidRPr="009C43A6">
        <w:rPr>
          <w:rFonts w:cs="Arial"/>
          <w:szCs w:val="24"/>
          <w:lang w:eastAsia="en-AU"/>
        </w:rPr>
        <w:t>, indicating any changes in the taxatio</w:t>
      </w:r>
      <w:r>
        <w:rPr>
          <w:rFonts w:cs="Arial"/>
          <w:szCs w:val="24"/>
          <w:lang w:eastAsia="en-AU"/>
        </w:rPr>
        <w:t>n rate over the period April 2011</w:t>
      </w:r>
      <w:r w:rsidRPr="009C43A6">
        <w:rPr>
          <w:rFonts w:cs="Arial"/>
          <w:szCs w:val="24"/>
          <w:lang w:eastAsia="en-AU"/>
        </w:rPr>
        <w:t xml:space="preserve"> – </w:t>
      </w:r>
      <w:r>
        <w:rPr>
          <w:rFonts w:cs="Arial"/>
          <w:szCs w:val="24"/>
          <w:lang w:eastAsia="en-AU"/>
        </w:rPr>
        <w:t>March 2016</w:t>
      </w:r>
      <w:r w:rsidRPr="009C43A6">
        <w:rPr>
          <w:rFonts w:cs="Arial"/>
          <w:szCs w:val="24"/>
          <w:lang w:eastAsia="en-AU"/>
        </w:rPr>
        <w:t>.</w:t>
      </w:r>
    </w:p>
    <w:p w14:paraId="7D731BAE" w14:textId="77777777" w:rsidR="00A84987" w:rsidRPr="009C43A6" w:rsidRDefault="00A84987" w:rsidP="00A84987">
      <w:pPr>
        <w:keepLines w:val="0"/>
        <w:autoSpaceDE w:val="0"/>
        <w:autoSpaceDN w:val="0"/>
        <w:adjustRightInd w:val="0"/>
        <w:ind w:left="360"/>
        <w:rPr>
          <w:rFonts w:cs="Arial"/>
          <w:szCs w:val="24"/>
          <w:lang w:eastAsia="en-AU"/>
        </w:rPr>
      </w:pPr>
    </w:p>
    <w:p w14:paraId="43F9E2F0"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If your business currently pays corporate income tax at a rate less than 25% (or whatever the rate of general tax is as discussed above), or paid at a rate less than that during the investigation period, please indicate whether the reduced rate relates to any of the preferential income tax programs identified above. </w:t>
      </w:r>
    </w:p>
    <w:p w14:paraId="6483ED6C" w14:textId="77777777" w:rsidR="00A84987" w:rsidRPr="009C43A6" w:rsidRDefault="00A84987" w:rsidP="00A84987">
      <w:pPr>
        <w:keepLines w:val="0"/>
        <w:autoSpaceDE w:val="0"/>
        <w:autoSpaceDN w:val="0"/>
        <w:adjustRightInd w:val="0"/>
        <w:ind w:left="0"/>
        <w:rPr>
          <w:rFonts w:cs="Arial"/>
          <w:szCs w:val="24"/>
          <w:lang w:eastAsia="en-AU"/>
        </w:rPr>
      </w:pPr>
    </w:p>
    <w:p w14:paraId="34383914"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If the income tax rate of less than the general rate does not relate to any of the programs identified above, please provide an explanation for the reduced income tax rate and answer the quest</w:t>
      </w:r>
      <w:r>
        <w:rPr>
          <w:rFonts w:cs="Arial"/>
          <w:szCs w:val="24"/>
          <w:lang w:eastAsia="en-AU"/>
        </w:rPr>
        <w:t>ions in Part H-1</w:t>
      </w:r>
      <w:r w:rsidRPr="009C43A6">
        <w:rPr>
          <w:rFonts w:cs="Arial"/>
          <w:szCs w:val="24"/>
          <w:lang w:eastAsia="en-AU"/>
        </w:rPr>
        <w:t xml:space="preserve"> (1) above in relation to the income tax rate reduction.</w:t>
      </w:r>
    </w:p>
    <w:p w14:paraId="6BF27CDE" w14:textId="77777777" w:rsidR="00A84987" w:rsidRPr="009C43A6" w:rsidRDefault="00A84987" w:rsidP="00A84987">
      <w:pPr>
        <w:keepLines w:val="0"/>
        <w:autoSpaceDE w:val="0"/>
        <w:autoSpaceDN w:val="0"/>
        <w:adjustRightInd w:val="0"/>
        <w:ind w:left="426"/>
        <w:rPr>
          <w:rFonts w:cs="Arial"/>
          <w:szCs w:val="24"/>
          <w:lang w:eastAsia="en-AU"/>
        </w:rPr>
      </w:pPr>
    </w:p>
    <w:p w14:paraId="50AD513A" w14:textId="77777777" w:rsidR="00A84987" w:rsidRPr="009C43A6" w:rsidRDefault="00A84987" w:rsidP="00A84987">
      <w:pPr>
        <w:keepLines w:val="0"/>
        <w:autoSpaceDE w:val="0"/>
        <w:autoSpaceDN w:val="0"/>
        <w:adjustRightInd w:val="0"/>
        <w:ind w:left="0"/>
        <w:rPr>
          <w:rFonts w:cs="Arial"/>
          <w:szCs w:val="24"/>
          <w:lang w:eastAsia="en-AU"/>
        </w:rPr>
      </w:pPr>
      <w:r w:rsidRPr="009C43A6">
        <w:rPr>
          <w:rFonts w:cs="Arial"/>
          <w:szCs w:val="24"/>
          <w:lang w:eastAsia="en-AU"/>
        </w:rPr>
        <w:t xml:space="preserve">For </w:t>
      </w:r>
      <w:r w:rsidRPr="009C43A6">
        <w:rPr>
          <w:rFonts w:cs="Arial"/>
          <w:b/>
          <w:bCs/>
          <w:szCs w:val="24"/>
          <w:u w:val="single"/>
          <w:lang w:eastAsia="en-AU"/>
        </w:rPr>
        <w:t>each program</w:t>
      </w:r>
      <w:r w:rsidRPr="009C43A6">
        <w:rPr>
          <w:rFonts w:cs="Arial"/>
          <w:b/>
          <w:bCs/>
          <w:szCs w:val="24"/>
          <w:lang w:eastAsia="en-AU"/>
        </w:rPr>
        <w:t xml:space="preserve"> </w:t>
      </w:r>
      <w:r w:rsidRPr="009C43A6">
        <w:rPr>
          <w:rFonts w:cs="Arial"/>
          <w:bCs/>
          <w:szCs w:val="24"/>
          <w:lang w:eastAsia="en-AU"/>
        </w:rPr>
        <w:t xml:space="preserve">that you have </w:t>
      </w:r>
      <w:r w:rsidRPr="009C43A6">
        <w:rPr>
          <w:rFonts w:cs="Arial"/>
          <w:szCs w:val="24"/>
          <w:lang w:eastAsia="en-AU"/>
        </w:rPr>
        <w:t>identified above as conferring benefit on your entity, answer the following.</w:t>
      </w:r>
    </w:p>
    <w:p w14:paraId="2411EC39" w14:textId="77777777" w:rsidR="00A84987" w:rsidRPr="009C43A6" w:rsidRDefault="00A84987" w:rsidP="00A84987">
      <w:pPr>
        <w:keepLines w:val="0"/>
        <w:autoSpaceDE w:val="0"/>
        <w:autoSpaceDN w:val="0"/>
        <w:adjustRightInd w:val="0"/>
        <w:ind w:left="0"/>
        <w:rPr>
          <w:rFonts w:cs="Arial"/>
          <w:b/>
          <w:szCs w:val="24"/>
          <w:lang w:eastAsia="en-AU"/>
        </w:rPr>
      </w:pPr>
    </w:p>
    <w:p w14:paraId="5EA00B7D"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Provide complete details of the amount of the benefit received, including </w:t>
      </w:r>
      <w:r w:rsidRPr="009C43A6">
        <w:rPr>
          <w:rFonts w:cs="Arial"/>
          <w:szCs w:val="24"/>
        </w:rPr>
        <w:t>whether</w:t>
      </w:r>
      <w:r w:rsidRPr="009C43A6">
        <w:rPr>
          <w:rFonts w:cs="Arial"/>
          <w:szCs w:val="24"/>
          <w:lang w:eastAsia="en-AU"/>
        </w:rPr>
        <w:t xml:space="preserve"> it was received in total or in instalments.</w:t>
      </w:r>
    </w:p>
    <w:p w14:paraId="3CE5B0DF" w14:textId="77777777" w:rsidR="00A84987" w:rsidRPr="009C43A6" w:rsidRDefault="00A84987" w:rsidP="00A84987">
      <w:pPr>
        <w:tabs>
          <w:tab w:val="num" w:pos="851"/>
        </w:tabs>
        <w:ind w:left="426"/>
        <w:rPr>
          <w:rFonts w:cs="Arial"/>
          <w:szCs w:val="24"/>
          <w:lang w:eastAsia="en-AU"/>
        </w:rPr>
      </w:pPr>
    </w:p>
    <w:p w14:paraId="52BF3B85"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Indicate which goods you produced that benefited from the program (e.g. the </w:t>
      </w:r>
      <w:r w:rsidRPr="009C43A6">
        <w:rPr>
          <w:rFonts w:cs="Arial"/>
          <w:szCs w:val="24"/>
        </w:rPr>
        <w:t>program</w:t>
      </w:r>
      <w:r w:rsidRPr="009C43A6">
        <w:rPr>
          <w:rFonts w:cs="Arial"/>
          <w:szCs w:val="24"/>
          <w:lang w:eastAsia="en-AU"/>
        </w:rPr>
        <w:t xml:space="preserve"> may have benefited all production or only certain products that have undergone research and development).</w:t>
      </w:r>
    </w:p>
    <w:p w14:paraId="0D5B355C" w14:textId="77777777" w:rsidR="00A84987" w:rsidRPr="009C43A6" w:rsidRDefault="00A84987" w:rsidP="00A84987">
      <w:pPr>
        <w:keepLines w:val="0"/>
        <w:tabs>
          <w:tab w:val="num" w:pos="851"/>
        </w:tabs>
        <w:autoSpaceDE w:val="0"/>
        <w:autoSpaceDN w:val="0"/>
        <w:adjustRightInd w:val="0"/>
        <w:ind w:left="851" w:hanging="425"/>
        <w:rPr>
          <w:rFonts w:cs="Arial"/>
          <w:szCs w:val="24"/>
          <w:lang w:eastAsia="en-AU"/>
        </w:rPr>
      </w:pPr>
    </w:p>
    <w:p w14:paraId="7F1ACE4E"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Describe the application and approval procedures for obtaining a benefit under the program. </w:t>
      </w:r>
    </w:p>
    <w:p w14:paraId="426975E8" w14:textId="77777777" w:rsidR="00A84987" w:rsidRPr="009C43A6" w:rsidRDefault="00A84987" w:rsidP="00A84987">
      <w:pPr>
        <w:keepLines w:val="0"/>
        <w:tabs>
          <w:tab w:val="num" w:pos="851"/>
        </w:tabs>
        <w:autoSpaceDE w:val="0"/>
        <w:autoSpaceDN w:val="0"/>
        <w:adjustRightInd w:val="0"/>
        <w:ind w:left="851" w:hanging="425"/>
        <w:rPr>
          <w:rFonts w:cs="Arial"/>
          <w:szCs w:val="24"/>
          <w:lang w:eastAsia="en-AU"/>
        </w:rPr>
      </w:pPr>
    </w:p>
    <w:p w14:paraId="62DD0A97" w14:textId="77777777" w:rsidR="00A84987" w:rsidRPr="009C43A6" w:rsidRDefault="00A84987" w:rsidP="00A84987">
      <w:pPr>
        <w:numPr>
          <w:ilvl w:val="0"/>
          <w:numId w:val="52"/>
        </w:numPr>
        <w:ind w:hanging="578"/>
        <w:rPr>
          <w:rFonts w:cs="Arial"/>
          <w:szCs w:val="24"/>
        </w:rPr>
      </w:pPr>
      <w:r w:rsidRPr="009C43A6">
        <w:rPr>
          <w:rFonts w:cs="Arial"/>
          <w:szCs w:val="24"/>
          <w:lang w:eastAsia="en-AU"/>
        </w:rPr>
        <w:t xml:space="preserve">Where applicable, provide copies of the application form or other documentation used to apply for the program, all attachments and all contractual </w:t>
      </w:r>
      <w:r w:rsidRPr="009C43A6">
        <w:rPr>
          <w:rFonts w:cs="Arial"/>
          <w:szCs w:val="24"/>
        </w:rPr>
        <w:t>agreements</w:t>
      </w:r>
      <w:r w:rsidRPr="009C43A6">
        <w:rPr>
          <w:rFonts w:cs="Arial"/>
          <w:szCs w:val="24"/>
          <w:lang w:eastAsia="en-AU"/>
        </w:rPr>
        <w:t xml:space="preserve"> entered into between your business and the GOC in relation to the program.</w:t>
      </w:r>
    </w:p>
    <w:p w14:paraId="54EC1D5E" w14:textId="77777777" w:rsidR="00A84987" w:rsidRPr="009C43A6" w:rsidRDefault="00A84987" w:rsidP="00A84987">
      <w:pPr>
        <w:keepLines w:val="0"/>
        <w:tabs>
          <w:tab w:val="num" w:pos="851"/>
        </w:tabs>
        <w:autoSpaceDE w:val="0"/>
        <w:autoSpaceDN w:val="0"/>
        <w:adjustRightInd w:val="0"/>
        <w:ind w:left="851" w:hanging="425"/>
        <w:rPr>
          <w:rFonts w:cs="Arial"/>
          <w:szCs w:val="24"/>
          <w:lang w:eastAsia="en-AU"/>
        </w:rPr>
      </w:pPr>
    </w:p>
    <w:p w14:paraId="012F892D"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Outline the fees </w:t>
      </w:r>
      <w:r w:rsidRPr="009C43A6">
        <w:rPr>
          <w:rFonts w:cs="Arial"/>
          <w:szCs w:val="24"/>
        </w:rPr>
        <w:t>charged</w:t>
      </w:r>
      <w:r w:rsidRPr="009C43A6">
        <w:rPr>
          <w:rFonts w:cs="Arial"/>
          <w:szCs w:val="24"/>
          <w:lang w:eastAsia="en-AU"/>
        </w:rPr>
        <w:t xml:space="preserve"> to, or expenses incurred by your business for purposes of receiving the program.</w:t>
      </w:r>
    </w:p>
    <w:p w14:paraId="17AE37A7" w14:textId="77777777" w:rsidR="00A84987" w:rsidRPr="009C43A6" w:rsidRDefault="00A84987" w:rsidP="00A84987">
      <w:pPr>
        <w:tabs>
          <w:tab w:val="num" w:pos="851"/>
        </w:tabs>
        <w:ind w:left="851" w:hanging="425"/>
        <w:rPr>
          <w:rFonts w:cs="Arial"/>
          <w:szCs w:val="24"/>
          <w:lang w:eastAsia="en-AU"/>
        </w:rPr>
      </w:pPr>
    </w:p>
    <w:p w14:paraId="1199ACE8"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Outline the eligibility criteria your business had to meet in order to receive benefits under this program.</w:t>
      </w:r>
    </w:p>
    <w:p w14:paraId="4F8AF7D7" w14:textId="77777777" w:rsidR="00A84987" w:rsidRPr="009C43A6" w:rsidRDefault="00A84987" w:rsidP="00A84987">
      <w:pPr>
        <w:tabs>
          <w:tab w:val="num" w:pos="851"/>
        </w:tabs>
        <w:ind w:left="851" w:hanging="425"/>
        <w:rPr>
          <w:rFonts w:cs="Arial"/>
          <w:szCs w:val="24"/>
          <w:lang w:eastAsia="en-AU"/>
        </w:rPr>
      </w:pPr>
    </w:p>
    <w:p w14:paraId="2152D41A"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State whether your eligibility for the program was conditional on one or more of </w:t>
      </w:r>
      <w:r w:rsidRPr="009C43A6">
        <w:rPr>
          <w:rFonts w:cs="Arial"/>
          <w:szCs w:val="24"/>
        </w:rPr>
        <w:t>the</w:t>
      </w:r>
      <w:r w:rsidRPr="009C43A6">
        <w:rPr>
          <w:rFonts w:cs="Arial"/>
          <w:szCs w:val="24"/>
          <w:lang w:eastAsia="en-AU"/>
        </w:rPr>
        <w:t xml:space="preserve"> following criteria:</w:t>
      </w:r>
    </w:p>
    <w:p w14:paraId="019FB547" w14:textId="77777777" w:rsidR="00A84987" w:rsidRPr="009C43A6" w:rsidRDefault="00A84987" w:rsidP="00A84987">
      <w:pPr>
        <w:tabs>
          <w:tab w:val="num" w:pos="851"/>
        </w:tabs>
        <w:ind w:left="851" w:hanging="425"/>
        <w:rPr>
          <w:rFonts w:cs="Arial"/>
          <w:szCs w:val="24"/>
          <w:lang w:eastAsia="en-AU"/>
        </w:rPr>
      </w:pPr>
    </w:p>
    <w:p w14:paraId="66FA1160" w14:textId="77777777" w:rsidR="00A84987" w:rsidRPr="009C43A6" w:rsidRDefault="00A84987" w:rsidP="00A84987">
      <w:pPr>
        <w:keepLines w:val="0"/>
        <w:tabs>
          <w:tab w:val="num" w:pos="851"/>
        </w:tabs>
        <w:autoSpaceDE w:val="0"/>
        <w:autoSpaceDN w:val="0"/>
        <w:adjustRightInd w:val="0"/>
        <w:ind w:left="1701" w:hanging="425"/>
        <w:rPr>
          <w:rFonts w:cs="Arial"/>
          <w:szCs w:val="24"/>
          <w:lang w:eastAsia="en-AU"/>
        </w:rPr>
      </w:pPr>
      <w:r w:rsidRPr="009C43A6">
        <w:rPr>
          <w:rFonts w:cs="Arial"/>
          <w:szCs w:val="24"/>
          <w:lang w:eastAsia="en-AU"/>
        </w:rPr>
        <w:t>a) whether or not your business exports or has increased its exports;</w:t>
      </w:r>
    </w:p>
    <w:p w14:paraId="22796CA4" w14:textId="77777777" w:rsidR="00A84987" w:rsidRPr="009C43A6" w:rsidRDefault="00A84987" w:rsidP="00A84987">
      <w:pPr>
        <w:keepLines w:val="0"/>
        <w:tabs>
          <w:tab w:val="num" w:pos="851"/>
        </w:tabs>
        <w:autoSpaceDE w:val="0"/>
        <w:autoSpaceDN w:val="0"/>
        <w:adjustRightInd w:val="0"/>
        <w:ind w:left="1701" w:hanging="425"/>
        <w:rPr>
          <w:rFonts w:cs="Arial"/>
          <w:szCs w:val="24"/>
          <w:lang w:eastAsia="en-AU"/>
        </w:rPr>
      </w:pPr>
      <w:r w:rsidRPr="009C43A6">
        <w:rPr>
          <w:rFonts w:cs="Arial"/>
          <w:szCs w:val="24"/>
          <w:lang w:eastAsia="en-AU"/>
        </w:rPr>
        <w:t>b) the use of domestic rather than imported inputs;</w:t>
      </w:r>
    </w:p>
    <w:p w14:paraId="27498993" w14:textId="77777777" w:rsidR="00A84987" w:rsidRPr="009C43A6" w:rsidRDefault="00A84987" w:rsidP="00A84987">
      <w:pPr>
        <w:keepLines w:val="0"/>
        <w:tabs>
          <w:tab w:val="num" w:pos="851"/>
        </w:tabs>
        <w:autoSpaceDE w:val="0"/>
        <w:autoSpaceDN w:val="0"/>
        <w:adjustRightInd w:val="0"/>
        <w:ind w:left="1701" w:hanging="425"/>
        <w:rPr>
          <w:rFonts w:cs="Arial"/>
          <w:szCs w:val="24"/>
          <w:lang w:eastAsia="en-AU"/>
        </w:rPr>
      </w:pPr>
      <w:r w:rsidRPr="009C43A6">
        <w:rPr>
          <w:rFonts w:cs="Arial"/>
          <w:szCs w:val="24"/>
          <w:lang w:eastAsia="en-AU"/>
        </w:rPr>
        <w:t>c) the industry to which your business belongs; or</w:t>
      </w:r>
    </w:p>
    <w:p w14:paraId="4B2F9682" w14:textId="77777777" w:rsidR="00A84987" w:rsidRPr="009C43A6" w:rsidRDefault="00A84987" w:rsidP="00A84987">
      <w:pPr>
        <w:keepLines w:val="0"/>
        <w:tabs>
          <w:tab w:val="num" w:pos="851"/>
        </w:tabs>
        <w:autoSpaceDE w:val="0"/>
        <w:autoSpaceDN w:val="0"/>
        <w:adjustRightInd w:val="0"/>
        <w:ind w:left="1701" w:hanging="425"/>
        <w:rPr>
          <w:rFonts w:cs="Arial"/>
          <w:szCs w:val="24"/>
          <w:lang w:eastAsia="en-AU"/>
        </w:rPr>
      </w:pPr>
      <w:r w:rsidRPr="009C43A6">
        <w:rPr>
          <w:rFonts w:cs="Arial"/>
          <w:szCs w:val="24"/>
          <w:lang w:eastAsia="en-AU"/>
        </w:rPr>
        <w:t>d) the region in which your business is located.</w:t>
      </w:r>
    </w:p>
    <w:p w14:paraId="7BADC55A" w14:textId="77777777" w:rsidR="00A84987" w:rsidRPr="009C43A6" w:rsidRDefault="00A84987" w:rsidP="00A84987">
      <w:pPr>
        <w:keepLines w:val="0"/>
        <w:tabs>
          <w:tab w:val="num" w:pos="851"/>
        </w:tabs>
        <w:autoSpaceDE w:val="0"/>
        <w:autoSpaceDN w:val="0"/>
        <w:adjustRightInd w:val="0"/>
        <w:ind w:left="851" w:hanging="425"/>
        <w:rPr>
          <w:rFonts w:cs="Arial"/>
          <w:szCs w:val="24"/>
          <w:lang w:eastAsia="en-AU"/>
        </w:rPr>
      </w:pPr>
    </w:p>
    <w:p w14:paraId="5478FC83"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If the benefit was provided in relation to a specific activity or project of your entity, </w:t>
      </w:r>
      <w:r w:rsidRPr="009C43A6">
        <w:rPr>
          <w:rFonts w:cs="Arial"/>
          <w:szCs w:val="24"/>
        </w:rPr>
        <w:t>please</w:t>
      </w:r>
      <w:r w:rsidRPr="009C43A6">
        <w:rPr>
          <w:rFonts w:cs="Arial"/>
          <w:szCs w:val="24"/>
          <w:lang w:eastAsia="en-AU"/>
        </w:rPr>
        <w:t xml:space="preserve"> identify the activity and provide supporting documentation.</w:t>
      </w:r>
    </w:p>
    <w:p w14:paraId="407C204E" w14:textId="77777777" w:rsidR="00A84987" w:rsidRPr="009C43A6" w:rsidRDefault="00A84987" w:rsidP="00A84987">
      <w:pPr>
        <w:tabs>
          <w:tab w:val="num" w:pos="851"/>
        </w:tabs>
        <w:ind w:left="851" w:hanging="425"/>
        <w:rPr>
          <w:rFonts w:cs="Arial"/>
          <w:szCs w:val="24"/>
          <w:lang w:eastAsia="en-AU"/>
        </w:rPr>
      </w:pPr>
    </w:p>
    <w:p w14:paraId="74F02DB2"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What records does your business keep regarding each of the benefits received </w:t>
      </w:r>
      <w:r w:rsidRPr="009C43A6">
        <w:rPr>
          <w:rFonts w:cs="Arial"/>
          <w:szCs w:val="24"/>
        </w:rPr>
        <w:t>under</w:t>
      </w:r>
      <w:r w:rsidRPr="009C43A6">
        <w:rPr>
          <w:rFonts w:cs="Arial"/>
          <w:szCs w:val="24"/>
          <w:lang w:eastAsia="en-AU"/>
        </w:rPr>
        <w:t xml:space="preserve"> this program? Provide copies of any records kept in relation to the program.</w:t>
      </w:r>
    </w:p>
    <w:p w14:paraId="3D15EBF1" w14:textId="77777777" w:rsidR="00A84987" w:rsidRPr="009C43A6" w:rsidRDefault="00A84987" w:rsidP="00A84987">
      <w:pPr>
        <w:tabs>
          <w:tab w:val="num" w:pos="851"/>
        </w:tabs>
        <w:ind w:left="851" w:hanging="425"/>
        <w:rPr>
          <w:rFonts w:cs="Arial"/>
          <w:szCs w:val="24"/>
          <w:lang w:eastAsia="en-AU"/>
        </w:rPr>
      </w:pPr>
    </w:p>
    <w:p w14:paraId="0D095425"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Indicate where benefits under this program can be found in your </w:t>
      </w:r>
      <w:r w:rsidRPr="009C43A6">
        <w:rPr>
          <w:rFonts w:cs="Arial"/>
          <w:szCs w:val="24"/>
        </w:rPr>
        <w:t>accounting</w:t>
      </w:r>
      <w:r w:rsidRPr="009C43A6">
        <w:rPr>
          <w:rFonts w:cs="Arial"/>
          <w:szCs w:val="24"/>
          <w:lang w:eastAsia="en-AU"/>
        </w:rPr>
        <w:t xml:space="preserve"> system (i.e., specify the ledgers or journals) and financial statements.</w:t>
      </w:r>
    </w:p>
    <w:p w14:paraId="39EDCFE1" w14:textId="77777777" w:rsidR="00A84987" w:rsidRPr="009C43A6" w:rsidRDefault="00A84987" w:rsidP="00A84987">
      <w:pPr>
        <w:tabs>
          <w:tab w:val="num" w:pos="851"/>
        </w:tabs>
        <w:ind w:left="851" w:hanging="425"/>
        <w:rPr>
          <w:rFonts w:cs="Arial"/>
          <w:szCs w:val="24"/>
          <w:lang w:eastAsia="en-AU"/>
        </w:rPr>
      </w:pPr>
    </w:p>
    <w:p w14:paraId="734CCCAB"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To your knowledge, does the program still operate or has it been terminated? </w:t>
      </w:r>
    </w:p>
    <w:p w14:paraId="6454A578" w14:textId="77777777" w:rsidR="00A84987" w:rsidRPr="009C43A6" w:rsidRDefault="00A84987" w:rsidP="00A84987">
      <w:pPr>
        <w:tabs>
          <w:tab w:val="num" w:pos="851"/>
        </w:tabs>
        <w:ind w:left="851" w:hanging="425"/>
        <w:rPr>
          <w:rFonts w:cs="Arial"/>
          <w:szCs w:val="24"/>
          <w:lang w:eastAsia="en-AU"/>
        </w:rPr>
      </w:pPr>
    </w:p>
    <w:p w14:paraId="1E5CD56C"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w:t>
      </w:r>
    </w:p>
    <w:p w14:paraId="6A744821" w14:textId="77777777" w:rsidR="00A84987" w:rsidRPr="009C43A6" w:rsidRDefault="00A84987" w:rsidP="00A84987">
      <w:pPr>
        <w:keepLines w:val="0"/>
        <w:tabs>
          <w:tab w:val="num" w:pos="851"/>
        </w:tabs>
        <w:autoSpaceDE w:val="0"/>
        <w:autoSpaceDN w:val="0"/>
        <w:adjustRightInd w:val="0"/>
        <w:ind w:left="851" w:hanging="425"/>
        <w:rPr>
          <w:rFonts w:cs="Arial"/>
          <w:szCs w:val="24"/>
          <w:lang w:eastAsia="en-AU"/>
        </w:rPr>
      </w:pPr>
    </w:p>
    <w:p w14:paraId="0A00072A" w14:textId="6FAC336B" w:rsidR="00A84987" w:rsidRPr="009C43A6" w:rsidRDefault="00A84987" w:rsidP="00A84987">
      <w:pPr>
        <w:keepLines w:val="0"/>
        <w:tabs>
          <w:tab w:val="num" w:pos="851"/>
        </w:tabs>
        <w:autoSpaceDE w:val="0"/>
        <w:autoSpaceDN w:val="0"/>
        <w:adjustRightInd w:val="0"/>
        <w:ind w:left="851" w:hanging="425"/>
        <w:rPr>
          <w:rFonts w:cs="Arial"/>
          <w:szCs w:val="24"/>
          <w:lang w:eastAsia="en-AU"/>
        </w:rPr>
      </w:pPr>
      <w:r w:rsidRPr="009C43A6">
        <w:rPr>
          <w:rFonts w:cs="Arial"/>
          <w:szCs w:val="24"/>
          <w:lang w:eastAsia="en-AU"/>
        </w:rPr>
        <w:tab/>
        <w:t>If the program terminated has been substituted for by another program, identify the program and an</w:t>
      </w:r>
      <w:r w:rsidR="002E03CF">
        <w:rPr>
          <w:rFonts w:cs="Arial"/>
          <w:szCs w:val="24"/>
          <w:lang w:eastAsia="en-AU"/>
        </w:rPr>
        <w:t>swer all the questions in Part H-4</w:t>
      </w:r>
      <w:r w:rsidRPr="009C43A6">
        <w:rPr>
          <w:rFonts w:cs="Arial"/>
          <w:szCs w:val="24"/>
          <w:lang w:eastAsia="en-AU"/>
        </w:rPr>
        <w:t xml:space="preserve"> in relation to this programme. </w:t>
      </w:r>
    </w:p>
    <w:p w14:paraId="3E1F7C52" w14:textId="77777777" w:rsidR="00A84987" w:rsidRPr="009C43A6" w:rsidRDefault="00A84987" w:rsidP="00A84987">
      <w:pPr>
        <w:widowControl w:val="0"/>
        <w:autoSpaceDE w:val="0"/>
        <w:autoSpaceDN w:val="0"/>
        <w:adjustRightInd w:val="0"/>
        <w:spacing w:line="276" w:lineRule="exact"/>
        <w:ind w:left="0"/>
        <w:rPr>
          <w:rFonts w:cs="Arial"/>
          <w:color w:val="000000"/>
          <w:spacing w:val="-3"/>
          <w:szCs w:val="24"/>
        </w:rPr>
      </w:pPr>
    </w:p>
    <w:p w14:paraId="58F13A1E"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 xml:space="preserve">For each taxation year from </w:t>
      </w:r>
      <w:r w:rsidRPr="005A508C">
        <w:rPr>
          <w:rFonts w:cs="Arial"/>
          <w:szCs w:val="24"/>
          <w:lang w:eastAsia="en-AU"/>
        </w:rPr>
        <w:t>2011 to 2015</w:t>
      </w:r>
      <w:r w:rsidRPr="009C43A6">
        <w:rPr>
          <w:rFonts w:cs="Arial"/>
          <w:szCs w:val="24"/>
          <w:lang w:eastAsia="en-AU"/>
        </w:rPr>
        <w:t>, complete the "</w:t>
      </w:r>
      <w:r w:rsidRPr="009C43A6">
        <w:rPr>
          <w:rFonts w:cs="Arial"/>
          <w:b/>
          <w:szCs w:val="24"/>
          <w:lang w:eastAsia="en-AU"/>
        </w:rPr>
        <w:t>Income Tax</w:t>
      </w:r>
      <w:r w:rsidRPr="009C43A6">
        <w:rPr>
          <w:rFonts w:cs="Arial"/>
          <w:szCs w:val="24"/>
          <w:lang w:eastAsia="en-AU"/>
        </w:rPr>
        <w:t xml:space="preserve">" tab in the </w:t>
      </w:r>
      <w:r w:rsidRPr="009C43A6">
        <w:rPr>
          <w:rFonts w:cs="Arial"/>
          <w:lang w:eastAsia="en-AU"/>
        </w:rPr>
        <w:t>“</w:t>
      </w:r>
      <w:r w:rsidRPr="009C43A6">
        <w:rPr>
          <w:rFonts w:cs="Arial"/>
          <w:b/>
          <w:szCs w:val="24"/>
          <w:lang w:eastAsia="en-AU"/>
        </w:rPr>
        <w:t>Exporter Questionnaire</w:t>
      </w:r>
      <w:r w:rsidRPr="009C43A6">
        <w:rPr>
          <w:rFonts w:cs="Arial"/>
          <w:szCs w:val="24"/>
          <w:lang w:eastAsia="en-AU"/>
        </w:rPr>
        <w:t>” workbook.</w:t>
      </w:r>
    </w:p>
    <w:p w14:paraId="394F730E" w14:textId="77777777" w:rsidR="00A84987" w:rsidRPr="009C43A6" w:rsidRDefault="00A84987" w:rsidP="00A84987">
      <w:pPr>
        <w:rPr>
          <w:rFonts w:cs="Arial"/>
          <w:szCs w:val="24"/>
        </w:rPr>
      </w:pPr>
    </w:p>
    <w:p w14:paraId="37FDB7FA" w14:textId="77777777" w:rsidR="00A84987" w:rsidRPr="009C43A6" w:rsidRDefault="00A84987" w:rsidP="00A84987">
      <w:pPr>
        <w:numPr>
          <w:ilvl w:val="0"/>
          <w:numId w:val="52"/>
        </w:numPr>
        <w:ind w:hanging="578"/>
        <w:rPr>
          <w:rFonts w:cs="Arial"/>
          <w:szCs w:val="24"/>
          <w:lang w:eastAsia="en-AU"/>
        </w:rPr>
      </w:pPr>
      <w:r w:rsidRPr="009C43A6">
        <w:rPr>
          <w:rFonts w:cs="Arial"/>
          <w:szCs w:val="24"/>
          <w:lang w:eastAsia="en-AU"/>
        </w:rPr>
        <w:t>Provide a copy, bearing the official stamp of the appropriate level of the GOC of all</w:t>
      </w:r>
    </w:p>
    <w:p w14:paraId="1B87CE22" w14:textId="77777777" w:rsidR="00A84987" w:rsidRPr="009C43A6" w:rsidRDefault="00A84987" w:rsidP="00A84987">
      <w:pPr>
        <w:ind w:left="360"/>
        <w:rPr>
          <w:rFonts w:cs="Arial"/>
          <w:szCs w:val="24"/>
          <w:lang w:eastAsia="en-AU"/>
        </w:rPr>
      </w:pPr>
    </w:p>
    <w:p w14:paraId="43FBBFCC" w14:textId="77777777" w:rsidR="00A84987" w:rsidRPr="009C43A6" w:rsidRDefault="00A84987" w:rsidP="00A84987">
      <w:pPr>
        <w:keepLines w:val="0"/>
        <w:numPr>
          <w:ilvl w:val="0"/>
          <w:numId w:val="51"/>
        </w:numPr>
        <w:tabs>
          <w:tab w:val="num" w:pos="1800"/>
          <w:tab w:val="left" w:pos="2160"/>
        </w:tabs>
        <w:autoSpaceDE w:val="0"/>
        <w:autoSpaceDN w:val="0"/>
        <w:adjustRightInd w:val="0"/>
        <w:rPr>
          <w:rFonts w:cs="Arial"/>
          <w:bCs/>
          <w:szCs w:val="24"/>
          <w:lang w:val="en-GB" w:eastAsia="en-AU"/>
        </w:rPr>
      </w:pPr>
      <w:r w:rsidRPr="009C43A6">
        <w:rPr>
          <w:rFonts w:cs="Arial"/>
          <w:bCs/>
          <w:szCs w:val="24"/>
          <w:lang w:val="en-GB" w:eastAsia="en-AU"/>
        </w:rPr>
        <w:t xml:space="preserve">corporate income tax acknowledgement form(s) and the income tax return(s) that your company filed for the 2011, 2012, 2013, 2014 and 2015 tax years; and </w:t>
      </w:r>
    </w:p>
    <w:p w14:paraId="2BF9DFF5" w14:textId="77777777" w:rsidR="00A84987" w:rsidRPr="009C43A6" w:rsidRDefault="00A84987" w:rsidP="00A84987">
      <w:pPr>
        <w:keepLines w:val="0"/>
        <w:numPr>
          <w:ilvl w:val="0"/>
          <w:numId w:val="51"/>
        </w:numPr>
        <w:tabs>
          <w:tab w:val="num" w:pos="1800"/>
          <w:tab w:val="left" w:pos="2160"/>
        </w:tabs>
        <w:autoSpaceDE w:val="0"/>
        <w:autoSpaceDN w:val="0"/>
        <w:adjustRightInd w:val="0"/>
        <w:rPr>
          <w:rFonts w:cs="Arial"/>
          <w:bCs/>
          <w:szCs w:val="24"/>
          <w:lang w:val="en-GB" w:eastAsia="en-AU"/>
        </w:rPr>
      </w:pPr>
      <w:r w:rsidRPr="009C43A6">
        <w:rPr>
          <w:rFonts w:cs="Arial"/>
          <w:bCs/>
          <w:szCs w:val="24"/>
          <w:lang w:val="en-GB" w:eastAsia="en-AU"/>
        </w:rPr>
        <w:lastRenderedPageBreak/>
        <w:t>income tax instalment payment receipts, and all applicable income tax forms and schedules for the 2011, 2012, 2013, 2014 and 2015 tax years.</w:t>
      </w:r>
    </w:p>
    <w:p w14:paraId="2C119498" w14:textId="77777777" w:rsidR="00A84987" w:rsidRPr="009C43A6" w:rsidRDefault="00A84987" w:rsidP="00A84987">
      <w:pPr>
        <w:ind w:left="360"/>
        <w:rPr>
          <w:rFonts w:cs="Arial"/>
          <w:szCs w:val="24"/>
        </w:rPr>
      </w:pPr>
    </w:p>
    <w:p w14:paraId="397E55D9" w14:textId="77777777" w:rsidR="00A84987" w:rsidRPr="009C43A6" w:rsidRDefault="00A84987" w:rsidP="00A84987">
      <w:pPr>
        <w:keepLines w:val="0"/>
        <w:spacing w:after="240"/>
        <w:ind w:left="720"/>
        <w:rPr>
          <w:rFonts w:cs="Arial"/>
          <w:bCs/>
          <w:i/>
          <w:iCs/>
          <w:szCs w:val="24"/>
        </w:rPr>
      </w:pPr>
      <w:r w:rsidRPr="009C43A6">
        <w:rPr>
          <w:rFonts w:cs="Arial"/>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14:paraId="3EB03C60" w14:textId="065916C0" w:rsidR="00A84987" w:rsidRDefault="00A84987" w:rsidP="00D72EEC">
      <w:pPr>
        <w:pStyle w:val="Heading2"/>
      </w:pPr>
      <w:bookmarkStart w:id="111" w:name="_Toc455483701"/>
      <w:r>
        <w:t>H-2</w:t>
      </w:r>
      <w:r w:rsidR="00D72EEC">
        <w:tab/>
        <w:t>G</w:t>
      </w:r>
      <w:r w:rsidR="00C43DCF">
        <w:t>RANTS</w:t>
      </w:r>
      <w:bookmarkEnd w:id="111"/>
    </w:p>
    <w:p w14:paraId="0A0900DA" w14:textId="77777777" w:rsidR="00A84987" w:rsidRDefault="00A84987" w:rsidP="00A84987">
      <w:pPr>
        <w:ind w:left="0" w:right="-680"/>
        <w:rPr>
          <w:b/>
          <w:snapToGrid w:val="0"/>
          <w:sz w:val="28"/>
        </w:rPr>
      </w:pPr>
    </w:p>
    <w:p w14:paraId="65B2D8D5" w14:textId="7682CC83" w:rsidR="00A732F5" w:rsidRPr="00A732F5" w:rsidRDefault="00A732F5" w:rsidP="00A84987">
      <w:pPr>
        <w:ind w:left="0" w:right="-680"/>
        <w:rPr>
          <w:rFonts w:cs="Arial"/>
          <w:b/>
          <w:bCs/>
          <w:szCs w:val="24"/>
          <w:lang w:eastAsia="en-AU"/>
        </w:rPr>
      </w:pPr>
      <w:r>
        <w:rPr>
          <w:rFonts w:cs="Arial"/>
          <w:b/>
          <w:bCs/>
          <w:szCs w:val="24"/>
          <w:lang w:eastAsia="en-AU"/>
        </w:rPr>
        <w:t>Programs 5-17: Financial grants</w:t>
      </w:r>
    </w:p>
    <w:p w14:paraId="1935489C" w14:textId="77777777" w:rsidR="00A732F5" w:rsidRDefault="00A732F5" w:rsidP="00A84987">
      <w:pPr>
        <w:ind w:left="0" w:right="-680"/>
        <w:rPr>
          <w:rFonts w:cs="Arial"/>
          <w:bCs/>
          <w:szCs w:val="24"/>
          <w:lang w:eastAsia="en-AU"/>
        </w:rPr>
      </w:pPr>
    </w:p>
    <w:p w14:paraId="167253BC" w14:textId="77777777" w:rsidR="00A84987" w:rsidRDefault="00A84987" w:rsidP="00A84987">
      <w:pPr>
        <w:ind w:left="0" w:right="-680"/>
      </w:pPr>
      <w:r w:rsidRPr="009C43A6">
        <w:rPr>
          <w:rFonts w:cs="Arial"/>
          <w:bCs/>
          <w:szCs w:val="24"/>
          <w:lang w:eastAsia="en-AU"/>
        </w:rPr>
        <w:t xml:space="preserve">The applicant claims </w:t>
      </w:r>
      <w:r>
        <w:t>that reasonable grounds exist to establish that preferential financial grants programs exist and are countervailable subsidies that have been received by Chinese exporters of the goods subject to this application.</w:t>
      </w:r>
    </w:p>
    <w:p w14:paraId="3B03110A" w14:textId="77777777" w:rsidR="00A84987" w:rsidRDefault="00A84987" w:rsidP="00A84987">
      <w:pPr>
        <w:ind w:left="0" w:right="-680"/>
      </w:pPr>
    </w:p>
    <w:p w14:paraId="7FB179E1" w14:textId="5398AAD9" w:rsidR="00A84987" w:rsidRPr="00D1575F" w:rsidRDefault="00A84987" w:rsidP="00A84987">
      <w:pPr>
        <w:ind w:left="737"/>
        <w:rPr>
          <w:rFonts w:cs="Arial"/>
          <w:szCs w:val="24"/>
          <w:lang w:eastAsia="en-AU"/>
        </w:rPr>
      </w:pPr>
      <w:r>
        <w:rPr>
          <w:rFonts w:cs="Arial"/>
          <w:b/>
          <w:szCs w:val="24"/>
          <w:lang w:eastAsia="en-AU"/>
        </w:rPr>
        <w:t xml:space="preserve">Program </w:t>
      </w:r>
      <w:r w:rsidR="00FD5D7B">
        <w:rPr>
          <w:rFonts w:cs="Arial"/>
          <w:b/>
          <w:szCs w:val="24"/>
          <w:lang w:eastAsia="en-AU"/>
        </w:rPr>
        <w:t>13</w:t>
      </w:r>
      <w:r w:rsidRPr="00D1575F">
        <w:rPr>
          <w:rFonts w:cs="Arial"/>
          <w:b/>
          <w:szCs w:val="24"/>
          <w:lang w:eastAsia="en-AU"/>
        </w:rPr>
        <w:t>:</w:t>
      </w:r>
      <w:r w:rsidRPr="00D1575F">
        <w:rPr>
          <w:rFonts w:cs="Arial"/>
          <w:szCs w:val="24"/>
          <w:lang w:eastAsia="en-AU"/>
        </w:rPr>
        <w:t xml:space="preserve">  </w:t>
      </w:r>
      <w:r w:rsidRPr="00D1575F">
        <w:rPr>
          <w:szCs w:val="24"/>
        </w:rPr>
        <w:t>GOC and Sub-Central Government Subsidies for the Development of Famous Brands and World Top Brands</w:t>
      </w:r>
    </w:p>
    <w:p w14:paraId="569DB75B" w14:textId="139FF641" w:rsidR="00A84987" w:rsidRPr="00D1575F" w:rsidRDefault="00A84987" w:rsidP="00A84987">
      <w:pPr>
        <w:ind w:left="737"/>
        <w:rPr>
          <w:rFonts w:cs="Arial"/>
          <w:b/>
          <w:szCs w:val="24"/>
          <w:lang w:eastAsia="en-AU"/>
        </w:rPr>
      </w:pPr>
      <w:r>
        <w:rPr>
          <w:rFonts w:cs="Arial"/>
          <w:b/>
          <w:szCs w:val="24"/>
          <w:lang w:eastAsia="en-AU"/>
        </w:rPr>
        <w:t xml:space="preserve">Program </w:t>
      </w:r>
      <w:r w:rsidR="00FD5D7B">
        <w:rPr>
          <w:rFonts w:cs="Arial"/>
          <w:b/>
          <w:szCs w:val="24"/>
          <w:lang w:eastAsia="en-AU"/>
        </w:rPr>
        <w:t>14</w:t>
      </w:r>
      <w:r w:rsidRPr="00D1575F">
        <w:rPr>
          <w:rFonts w:cs="Arial"/>
          <w:b/>
          <w:szCs w:val="24"/>
          <w:lang w:eastAsia="en-AU"/>
        </w:rPr>
        <w:t>:</w:t>
      </w:r>
      <w:r w:rsidRPr="00D1575F">
        <w:rPr>
          <w:rFonts w:cs="Arial"/>
          <w:szCs w:val="24"/>
          <w:lang w:eastAsia="en-AU"/>
        </w:rPr>
        <w:t xml:space="preserve">  </w:t>
      </w:r>
      <w:r w:rsidRPr="00D1575F">
        <w:rPr>
          <w:szCs w:val="24"/>
        </w:rPr>
        <w:t>Special Fund for Energy Savings Technology Reform</w:t>
      </w:r>
    </w:p>
    <w:p w14:paraId="7B8FF965" w14:textId="52BA90F3" w:rsidR="00A84987" w:rsidRPr="00D1575F" w:rsidRDefault="00A84987" w:rsidP="00A84987">
      <w:pPr>
        <w:ind w:left="737"/>
        <w:rPr>
          <w:rFonts w:cs="Arial"/>
          <w:szCs w:val="24"/>
          <w:lang w:eastAsia="en-AU"/>
        </w:rPr>
      </w:pPr>
      <w:r>
        <w:rPr>
          <w:rFonts w:cs="Arial"/>
          <w:b/>
          <w:szCs w:val="24"/>
          <w:lang w:eastAsia="en-AU"/>
        </w:rPr>
        <w:t xml:space="preserve">Program </w:t>
      </w:r>
      <w:r w:rsidR="00FD5D7B">
        <w:rPr>
          <w:rFonts w:cs="Arial"/>
          <w:b/>
          <w:szCs w:val="24"/>
          <w:lang w:eastAsia="en-AU"/>
        </w:rPr>
        <w:t>15</w:t>
      </w:r>
      <w:r w:rsidRPr="00D1575F">
        <w:rPr>
          <w:rFonts w:cs="Arial"/>
          <w:b/>
          <w:szCs w:val="24"/>
          <w:lang w:eastAsia="en-AU"/>
        </w:rPr>
        <w:t>:</w:t>
      </w:r>
      <w:r w:rsidRPr="00D1575F">
        <w:rPr>
          <w:rFonts w:cs="Arial"/>
          <w:szCs w:val="24"/>
          <w:lang w:eastAsia="en-AU"/>
        </w:rPr>
        <w:t xml:space="preserve">  </w:t>
      </w:r>
      <w:r w:rsidRPr="00D1575F">
        <w:rPr>
          <w:szCs w:val="24"/>
        </w:rPr>
        <w:t>International Market Exploration (SME) Fund</w:t>
      </w:r>
    </w:p>
    <w:p w14:paraId="5D5F81A3" w14:textId="6C83D873" w:rsidR="00A84987" w:rsidRPr="00D1575F" w:rsidRDefault="00A84987" w:rsidP="00A84987">
      <w:pPr>
        <w:ind w:left="737"/>
        <w:rPr>
          <w:rFonts w:cs="Arial"/>
          <w:szCs w:val="24"/>
          <w:lang w:eastAsia="en-AU"/>
        </w:rPr>
      </w:pPr>
      <w:r>
        <w:rPr>
          <w:rFonts w:cs="Arial"/>
          <w:b/>
          <w:szCs w:val="24"/>
          <w:lang w:eastAsia="en-AU"/>
        </w:rPr>
        <w:t xml:space="preserve">Program </w:t>
      </w:r>
      <w:r w:rsidR="00FD5D7B">
        <w:rPr>
          <w:rFonts w:cs="Arial"/>
          <w:b/>
          <w:szCs w:val="24"/>
          <w:lang w:eastAsia="en-AU"/>
        </w:rPr>
        <w:t>16</w:t>
      </w:r>
      <w:r w:rsidRPr="00D1575F">
        <w:rPr>
          <w:rFonts w:cs="Arial"/>
          <w:b/>
          <w:szCs w:val="24"/>
          <w:lang w:eastAsia="en-AU"/>
        </w:rPr>
        <w:t>:</w:t>
      </w:r>
      <w:r w:rsidRPr="00D1575F">
        <w:rPr>
          <w:rFonts w:cs="Arial"/>
          <w:szCs w:val="24"/>
          <w:lang w:eastAsia="en-AU"/>
        </w:rPr>
        <w:t xml:space="preserve">  </w:t>
      </w:r>
      <w:r w:rsidRPr="00D1575F">
        <w:rPr>
          <w:szCs w:val="24"/>
        </w:rPr>
        <w:t>Export Assistance/Outward Expansion Grants in Guangdong Province</w:t>
      </w:r>
    </w:p>
    <w:p w14:paraId="33FD446D" w14:textId="1F632A2E" w:rsidR="00A84987" w:rsidRPr="00D1575F" w:rsidRDefault="00FD5D7B" w:rsidP="00A84987">
      <w:pPr>
        <w:ind w:left="737"/>
        <w:rPr>
          <w:rFonts w:cs="Arial"/>
          <w:szCs w:val="24"/>
          <w:lang w:eastAsia="en-AU"/>
        </w:rPr>
      </w:pPr>
      <w:r>
        <w:rPr>
          <w:rFonts w:cs="Arial"/>
          <w:b/>
          <w:szCs w:val="24"/>
          <w:lang w:eastAsia="en-AU"/>
        </w:rPr>
        <w:t>Program 17</w:t>
      </w:r>
      <w:r w:rsidR="00A84987" w:rsidRPr="00D1575F">
        <w:rPr>
          <w:rFonts w:cs="Arial"/>
          <w:b/>
          <w:szCs w:val="24"/>
          <w:lang w:eastAsia="en-AU"/>
        </w:rPr>
        <w:t>:</w:t>
      </w:r>
      <w:r w:rsidR="00A84987" w:rsidRPr="00D1575F">
        <w:rPr>
          <w:rFonts w:cs="Arial"/>
          <w:szCs w:val="24"/>
          <w:lang w:eastAsia="en-AU"/>
        </w:rPr>
        <w:t xml:space="preserve">  </w:t>
      </w:r>
      <w:r w:rsidR="00A84987" w:rsidRPr="00D1575F">
        <w:rPr>
          <w:szCs w:val="24"/>
        </w:rPr>
        <w:t>Guangdong Province Funds to Support the Adoption of E-Commerce by Foreign Trade Enterprises</w:t>
      </w:r>
    </w:p>
    <w:p w14:paraId="1636C6E4" w14:textId="0DE4AF7B" w:rsidR="00A84987" w:rsidRPr="00D1575F" w:rsidRDefault="00A84987" w:rsidP="00A84987">
      <w:pPr>
        <w:ind w:left="737"/>
        <w:rPr>
          <w:rFonts w:cs="Arial"/>
          <w:szCs w:val="24"/>
          <w:lang w:eastAsia="en-AU"/>
        </w:rPr>
      </w:pPr>
      <w:r>
        <w:rPr>
          <w:rFonts w:cs="Arial"/>
          <w:b/>
          <w:szCs w:val="24"/>
          <w:lang w:eastAsia="en-AU"/>
        </w:rPr>
        <w:t>P</w:t>
      </w:r>
      <w:r w:rsidR="00FD5D7B">
        <w:rPr>
          <w:rFonts w:cs="Arial"/>
          <w:b/>
          <w:szCs w:val="24"/>
          <w:lang w:eastAsia="en-AU"/>
        </w:rPr>
        <w:t>rogram 18</w:t>
      </w:r>
      <w:r w:rsidRPr="00D1575F">
        <w:rPr>
          <w:rFonts w:cs="Arial"/>
          <w:b/>
          <w:szCs w:val="24"/>
          <w:lang w:eastAsia="en-AU"/>
        </w:rPr>
        <w:t>:</w:t>
      </w:r>
      <w:r w:rsidRPr="00D1575F">
        <w:rPr>
          <w:rFonts w:cs="Arial"/>
          <w:szCs w:val="24"/>
          <w:lang w:eastAsia="en-AU"/>
        </w:rPr>
        <w:t xml:space="preserve">  </w:t>
      </w:r>
      <w:r w:rsidRPr="00D1575F">
        <w:rPr>
          <w:szCs w:val="24"/>
        </w:rPr>
        <w:t>Technology to Improve Trade Research and Development Fund</w:t>
      </w:r>
    </w:p>
    <w:p w14:paraId="4E78E2A2" w14:textId="619F298A" w:rsidR="00A84987" w:rsidRPr="00D1575F" w:rsidRDefault="00FD5D7B" w:rsidP="00A84987">
      <w:pPr>
        <w:ind w:left="737"/>
        <w:rPr>
          <w:rFonts w:cs="Arial"/>
          <w:szCs w:val="24"/>
          <w:lang w:eastAsia="en-AU"/>
        </w:rPr>
      </w:pPr>
      <w:r>
        <w:rPr>
          <w:rFonts w:cs="Arial"/>
          <w:b/>
          <w:szCs w:val="24"/>
          <w:lang w:eastAsia="en-AU"/>
        </w:rPr>
        <w:t>Program 19</w:t>
      </w:r>
      <w:r w:rsidR="00A84987" w:rsidRPr="00D1575F">
        <w:rPr>
          <w:rFonts w:cs="Arial"/>
          <w:b/>
          <w:szCs w:val="24"/>
          <w:lang w:eastAsia="en-AU"/>
        </w:rPr>
        <w:t>:</w:t>
      </w:r>
      <w:r w:rsidR="00A84987" w:rsidRPr="00D1575F">
        <w:rPr>
          <w:rFonts w:cs="Arial"/>
          <w:szCs w:val="24"/>
          <w:lang w:eastAsia="en-AU"/>
        </w:rPr>
        <w:t xml:space="preserve">  </w:t>
      </w:r>
      <w:r w:rsidR="00A84987" w:rsidRPr="00D1575F">
        <w:rPr>
          <w:szCs w:val="24"/>
        </w:rPr>
        <w:t>Rental/Purchase Assistance in Ningbo Municipality Yinzhou District Southern Commercial Zone</w:t>
      </w:r>
      <w:r w:rsidR="00A84987" w:rsidRPr="00D1575F">
        <w:rPr>
          <w:szCs w:val="24"/>
          <w:lang w:val="en-US"/>
        </w:rPr>
        <w:t xml:space="preserve"> </w:t>
      </w:r>
    </w:p>
    <w:p w14:paraId="0E9B3779" w14:textId="33F04138" w:rsidR="00A84987" w:rsidRPr="00D1575F" w:rsidRDefault="00FD5D7B" w:rsidP="00A84987">
      <w:pPr>
        <w:ind w:left="737"/>
        <w:rPr>
          <w:rFonts w:cs="Arial"/>
          <w:szCs w:val="24"/>
          <w:lang w:eastAsia="en-AU"/>
        </w:rPr>
      </w:pPr>
      <w:r>
        <w:rPr>
          <w:rFonts w:cs="Arial"/>
          <w:b/>
          <w:szCs w:val="24"/>
          <w:lang w:eastAsia="en-AU"/>
        </w:rPr>
        <w:t>Program 20</w:t>
      </w:r>
      <w:r w:rsidR="00A84987" w:rsidRPr="00D1575F">
        <w:rPr>
          <w:rFonts w:cs="Arial"/>
          <w:b/>
          <w:szCs w:val="24"/>
          <w:lang w:eastAsia="en-AU"/>
        </w:rPr>
        <w:t>:</w:t>
      </w:r>
      <w:r w:rsidR="00A84987" w:rsidRPr="00D1575F">
        <w:rPr>
          <w:rFonts w:cs="Arial"/>
          <w:szCs w:val="24"/>
          <w:lang w:eastAsia="en-AU"/>
        </w:rPr>
        <w:t xml:space="preserve">  </w:t>
      </w:r>
      <w:r w:rsidR="00A84987" w:rsidRPr="00D1575F">
        <w:rPr>
          <w:szCs w:val="24"/>
        </w:rPr>
        <w:t>Exhibition Subsidy</w:t>
      </w:r>
    </w:p>
    <w:p w14:paraId="73ABCF88" w14:textId="2BB477CC" w:rsidR="00A84987" w:rsidRPr="00D1575F" w:rsidRDefault="00FD5D7B" w:rsidP="00A84987">
      <w:pPr>
        <w:ind w:left="737"/>
        <w:rPr>
          <w:rFonts w:cs="Arial"/>
          <w:szCs w:val="24"/>
          <w:lang w:eastAsia="en-AU"/>
        </w:rPr>
      </w:pPr>
      <w:r>
        <w:rPr>
          <w:rFonts w:cs="Arial"/>
          <w:b/>
          <w:szCs w:val="24"/>
          <w:lang w:eastAsia="en-AU"/>
        </w:rPr>
        <w:t>Program 21</w:t>
      </w:r>
      <w:r w:rsidR="00A84987" w:rsidRPr="00D1575F">
        <w:rPr>
          <w:rFonts w:cs="Arial"/>
          <w:b/>
          <w:szCs w:val="24"/>
          <w:lang w:eastAsia="en-AU"/>
        </w:rPr>
        <w:t>:</w:t>
      </w:r>
      <w:r w:rsidR="00A84987" w:rsidRPr="00D1575F">
        <w:rPr>
          <w:rFonts w:cs="Arial"/>
          <w:szCs w:val="24"/>
          <w:lang w:eastAsia="en-AU"/>
        </w:rPr>
        <w:t xml:space="preserve">  </w:t>
      </w:r>
      <w:r w:rsidR="00A84987" w:rsidRPr="00D1575F">
        <w:rPr>
          <w:szCs w:val="24"/>
        </w:rPr>
        <w:t>Foreign Trade Bureau Award</w:t>
      </w:r>
    </w:p>
    <w:p w14:paraId="2145858D" w14:textId="3EC20857" w:rsidR="00A84987" w:rsidRPr="00D1575F" w:rsidRDefault="00A84987" w:rsidP="00A84987">
      <w:pPr>
        <w:ind w:left="737"/>
        <w:rPr>
          <w:rFonts w:cs="Arial"/>
          <w:szCs w:val="24"/>
          <w:lang w:eastAsia="en-AU"/>
        </w:rPr>
      </w:pPr>
      <w:r>
        <w:rPr>
          <w:rFonts w:cs="Arial"/>
          <w:b/>
          <w:szCs w:val="24"/>
          <w:lang w:eastAsia="en-AU"/>
        </w:rPr>
        <w:t xml:space="preserve">Program </w:t>
      </w:r>
      <w:r w:rsidR="00FD5D7B">
        <w:rPr>
          <w:rFonts w:cs="Arial"/>
          <w:b/>
          <w:szCs w:val="24"/>
          <w:lang w:eastAsia="en-AU"/>
        </w:rPr>
        <w:t>22</w:t>
      </w:r>
      <w:r w:rsidRPr="00D1575F">
        <w:rPr>
          <w:rFonts w:cs="Arial"/>
          <w:b/>
          <w:szCs w:val="24"/>
          <w:lang w:eastAsia="en-AU"/>
        </w:rPr>
        <w:t>:</w:t>
      </w:r>
      <w:r w:rsidRPr="00D1575F">
        <w:rPr>
          <w:rFonts w:cs="Arial"/>
          <w:szCs w:val="24"/>
          <w:lang w:eastAsia="en-AU"/>
        </w:rPr>
        <w:t xml:space="preserve">  </w:t>
      </w:r>
      <w:r w:rsidRPr="00D1575F">
        <w:rPr>
          <w:szCs w:val="24"/>
        </w:rPr>
        <w:t>Export Credit Insurance Subsidy</w:t>
      </w:r>
    </w:p>
    <w:p w14:paraId="0321307E" w14:textId="4ACDB6B2" w:rsidR="00A84987" w:rsidRPr="00D1575F" w:rsidRDefault="00FD5D7B" w:rsidP="00A84987">
      <w:pPr>
        <w:ind w:left="737"/>
        <w:rPr>
          <w:rFonts w:cs="Arial"/>
          <w:b/>
          <w:szCs w:val="24"/>
          <w:lang w:eastAsia="en-AU"/>
        </w:rPr>
      </w:pPr>
      <w:r>
        <w:rPr>
          <w:rFonts w:cs="Arial"/>
          <w:b/>
          <w:szCs w:val="24"/>
          <w:lang w:eastAsia="en-AU"/>
        </w:rPr>
        <w:t>Program 23</w:t>
      </w:r>
      <w:r w:rsidR="00A84987" w:rsidRPr="00D1575F">
        <w:rPr>
          <w:rFonts w:cs="Arial"/>
          <w:b/>
          <w:szCs w:val="24"/>
          <w:lang w:eastAsia="en-AU"/>
        </w:rPr>
        <w:t>:</w:t>
      </w:r>
      <w:r w:rsidR="00A84987" w:rsidRPr="00D1575F">
        <w:rPr>
          <w:rFonts w:cs="Arial"/>
          <w:szCs w:val="24"/>
          <w:lang w:eastAsia="en-AU"/>
        </w:rPr>
        <w:t xml:space="preserve">  </w:t>
      </w:r>
      <w:r w:rsidR="00A84987" w:rsidRPr="00D1575F">
        <w:rPr>
          <w:szCs w:val="24"/>
        </w:rPr>
        <w:t>Export Subsidy for High-tech Merchandise</w:t>
      </w:r>
      <w:r w:rsidR="00A84987" w:rsidRPr="00D1575F">
        <w:rPr>
          <w:rFonts w:cs="Arial"/>
          <w:b/>
          <w:szCs w:val="24"/>
          <w:lang w:eastAsia="en-AU"/>
        </w:rPr>
        <w:t xml:space="preserve"> </w:t>
      </w:r>
    </w:p>
    <w:p w14:paraId="2B4E0314" w14:textId="3C6F8CF5" w:rsidR="00A84987" w:rsidRPr="00D1575F" w:rsidRDefault="00FD5D7B" w:rsidP="00A84987">
      <w:pPr>
        <w:ind w:left="737"/>
        <w:rPr>
          <w:szCs w:val="24"/>
          <w:lang w:val="en-US"/>
        </w:rPr>
      </w:pPr>
      <w:r>
        <w:rPr>
          <w:rFonts w:cs="Arial"/>
          <w:b/>
          <w:szCs w:val="24"/>
          <w:lang w:eastAsia="en-AU"/>
        </w:rPr>
        <w:t>Program 24</w:t>
      </w:r>
      <w:r w:rsidR="00A84987" w:rsidRPr="00D1575F">
        <w:rPr>
          <w:rFonts w:cs="Arial"/>
          <w:b/>
          <w:szCs w:val="24"/>
          <w:lang w:eastAsia="en-AU"/>
        </w:rPr>
        <w:t>:</w:t>
      </w:r>
      <w:r w:rsidR="00A84987" w:rsidRPr="00D1575F">
        <w:rPr>
          <w:rFonts w:cs="Arial"/>
          <w:szCs w:val="24"/>
          <w:lang w:eastAsia="en-AU"/>
        </w:rPr>
        <w:t xml:space="preserve">  </w:t>
      </w:r>
      <w:r w:rsidR="00A84987" w:rsidRPr="00D1575F">
        <w:rPr>
          <w:szCs w:val="24"/>
        </w:rPr>
        <w:t>Clean Energy Measure Subsidy</w:t>
      </w:r>
    </w:p>
    <w:p w14:paraId="6AD8DDAC" w14:textId="17D31F6A" w:rsidR="00A84987" w:rsidRPr="00D1575F" w:rsidRDefault="00FD5D7B" w:rsidP="00A84987">
      <w:pPr>
        <w:ind w:left="737"/>
        <w:rPr>
          <w:szCs w:val="24"/>
          <w:lang w:val="en-US"/>
        </w:rPr>
      </w:pPr>
      <w:r>
        <w:rPr>
          <w:rFonts w:cs="Arial"/>
          <w:b/>
          <w:szCs w:val="24"/>
          <w:lang w:eastAsia="en-AU"/>
        </w:rPr>
        <w:t>Program 25</w:t>
      </w:r>
      <w:r w:rsidR="00A84987" w:rsidRPr="00D1575F">
        <w:rPr>
          <w:rFonts w:cs="Arial"/>
          <w:b/>
          <w:szCs w:val="24"/>
          <w:lang w:eastAsia="en-AU"/>
        </w:rPr>
        <w:t>:</w:t>
      </w:r>
      <w:r w:rsidR="00A84987" w:rsidRPr="00D1575F">
        <w:rPr>
          <w:rFonts w:cs="Arial"/>
          <w:szCs w:val="24"/>
          <w:lang w:eastAsia="en-AU"/>
        </w:rPr>
        <w:t xml:space="preserve">  </w:t>
      </w:r>
      <w:r w:rsidR="00A84987" w:rsidRPr="00D1575F">
        <w:rPr>
          <w:szCs w:val="24"/>
        </w:rPr>
        <w:t>Innovative Growth Grant</w:t>
      </w:r>
    </w:p>
    <w:p w14:paraId="1CBD044D" w14:textId="77777777" w:rsidR="00A84987" w:rsidRDefault="00A84987" w:rsidP="00A84987">
      <w:pPr>
        <w:ind w:left="0"/>
        <w:rPr>
          <w:rFonts w:cs="Arial"/>
          <w:szCs w:val="24"/>
          <w:lang w:eastAsia="en-AU"/>
        </w:rPr>
      </w:pPr>
    </w:p>
    <w:p w14:paraId="1A5AB858" w14:textId="77777777" w:rsidR="00A84987" w:rsidRPr="009C43A6" w:rsidRDefault="00A84987" w:rsidP="00A84987">
      <w:pPr>
        <w:keepLines w:val="0"/>
        <w:autoSpaceDE w:val="0"/>
        <w:autoSpaceDN w:val="0"/>
        <w:adjustRightInd w:val="0"/>
        <w:ind w:left="0"/>
        <w:rPr>
          <w:rFonts w:cs="Arial"/>
          <w:szCs w:val="24"/>
          <w:lang w:eastAsia="en-AU"/>
        </w:rPr>
      </w:pPr>
      <w:r w:rsidRPr="009C43A6">
        <w:rPr>
          <w:rFonts w:cs="Arial"/>
          <w:szCs w:val="24"/>
          <w:lang w:eastAsia="en-AU"/>
        </w:rPr>
        <w:t xml:space="preserve">For the following questions, please provide responses to questions in the </w:t>
      </w:r>
      <w:r w:rsidRPr="009C43A6">
        <w:rPr>
          <w:rFonts w:cs="Arial"/>
          <w:b/>
          <w:szCs w:val="24"/>
          <w:lang w:eastAsia="en-AU"/>
        </w:rPr>
        <w:t>"Grants"</w:t>
      </w:r>
      <w:r w:rsidRPr="009C43A6">
        <w:rPr>
          <w:rFonts w:cs="Arial"/>
          <w:szCs w:val="24"/>
          <w:lang w:eastAsia="en-AU"/>
        </w:rPr>
        <w:t xml:space="preserve"> tab in the </w:t>
      </w:r>
      <w:r w:rsidRPr="009C43A6">
        <w:rPr>
          <w:rFonts w:cs="Arial"/>
          <w:b/>
          <w:szCs w:val="24"/>
          <w:lang w:eastAsia="en-AU"/>
        </w:rPr>
        <w:t>“Exporter Questionnaire”</w:t>
      </w:r>
      <w:r w:rsidRPr="009C43A6">
        <w:rPr>
          <w:rFonts w:cs="Arial"/>
          <w:szCs w:val="24"/>
          <w:lang w:eastAsia="en-AU"/>
        </w:rPr>
        <w:t xml:space="preserve"> workbook.</w:t>
      </w:r>
    </w:p>
    <w:p w14:paraId="255ECE8E" w14:textId="77777777" w:rsidR="00A84987" w:rsidRPr="009C43A6" w:rsidRDefault="00A84987" w:rsidP="00A84987">
      <w:pPr>
        <w:keepLines w:val="0"/>
        <w:autoSpaceDE w:val="0"/>
        <w:autoSpaceDN w:val="0"/>
        <w:adjustRightInd w:val="0"/>
        <w:ind w:left="0"/>
        <w:rPr>
          <w:rFonts w:cs="Arial"/>
          <w:bCs/>
          <w:szCs w:val="24"/>
          <w:lang w:eastAsia="en-AU"/>
        </w:rPr>
      </w:pPr>
    </w:p>
    <w:p w14:paraId="4126D51C" w14:textId="77777777" w:rsidR="00A84987" w:rsidRPr="009C43A6" w:rsidRDefault="00A84987" w:rsidP="00A84987">
      <w:pPr>
        <w:numPr>
          <w:ilvl w:val="0"/>
          <w:numId w:val="48"/>
        </w:numPr>
        <w:ind w:hanging="578"/>
        <w:rPr>
          <w:rFonts w:cs="Arial"/>
          <w:szCs w:val="24"/>
        </w:rPr>
      </w:pPr>
      <w:r w:rsidRPr="009C43A6">
        <w:rPr>
          <w:rFonts w:cs="Arial"/>
          <w:szCs w:val="24"/>
        </w:rPr>
        <w:t xml:space="preserve">Did your business or any company/entity related to your business receive any benefit under the </w:t>
      </w:r>
      <w:r w:rsidRPr="009C43A6">
        <w:rPr>
          <w:rFonts w:cs="Arial"/>
          <w:szCs w:val="24"/>
          <w:lang w:eastAsia="en-AU"/>
        </w:rPr>
        <w:t>above</w:t>
      </w:r>
      <w:r w:rsidRPr="009C43A6">
        <w:rPr>
          <w:rFonts w:cs="Arial"/>
          <w:szCs w:val="24"/>
        </w:rPr>
        <w:t xml:space="preserve"> programs </w:t>
      </w:r>
      <w:r w:rsidRPr="009C43A6">
        <w:rPr>
          <w:rFonts w:cs="Arial"/>
          <w:szCs w:val="24"/>
          <w:lang w:eastAsia="en-AU"/>
        </w:rPr>
        <w:t>during</w:t>
      </w:r>
      <w:r w:rsidRPr="009C43A6">
        <w:rPr>
          <w:rFonts w:cs="Arial"/>
          <w:szCs w:val="24"/>
        </w:rPr>
        <w:t xml:space="preserve"> the </w:t>
      </w:r>
      <w:r w:rsidRPr="009C43A6">
        <w:rPr>
          <w:rFonts w:cs="Arial"/>
          <w:szCs w:val="24"/>
          <w:lang w:eastAsia="en-AU"/>
        </w:rPr>
        <w:t>period</w:t>
      </w:r>
      <w:r w:rsidRPr="009C43A6">
        <w:rPr>
          <w:rFonts w:cs="Arial"/>
          <w:szCs w:val="24"/>
        </w:rPr>
        <w:t xml:space="preserve"> </w:t>
      </w:r>
      <w:r w:rsidRPr="009C43A6">
        <w:rPr>
          <w:rFonts w:cs="Arial"/>
          <w:b/>
          <w:szCs w:val="24"/>
        </w:rPr>
        <w:t xml:space="preserve">1 </w:t>
      </w:r>
      <w:r>
        <w:rPr>
          <w:rFonts w:cs="Arial"/>
          <w:b/>
          <w:szCs w:val="24"/>
        </w:rPr>
        <w:t>April 2011 to 31 March 2016</w:t>
      </w:r>
      <w:r w:rsidRPr="009C43A6">
        <w:rPr>
          <w:rFonts w:cs="Arial"/>
          <w:szCs w:val="24"/>
        </w:rPr>
        <w:t xml:space="preserve">? </w:t>
      </w:r>
    </w:p>
    <w:p w14:paraId="09CA5D81" w14:textId="77777777" w:rsidR="00A84987" w:rsidRPr="009C43A6" w:rsidRDefault="00A84987" w:rsidP="00A84987">
      <w:pPr>
        <w:ind w:left="360"/>
        <w:rPr>
          <w:rFonts w:cs="Arial"/>
          <w:szCs w:val="24"/>
        </w:rPr>
      </w:pPr>
    </w:p>
    <w:p w14:paraId="3371D889" w14:textId="77777777" w:rsidR="00A84987" w:rsidRPr="009C43A6" w:rsidRDefault="00A84987" w:rsidP="00A84987">
      <w:pPr>
        <w:numPr>
          <w:ilvl w:val="0"/>
          <w:numId w:val="48"/>
        </w:numPr>
        <w:ind w:hanging="578"/>
        <w:rPr>
          <w:rFonts w:cs="Arial"/>
          <w:szCs w:val="24"/>
        </w:rPr>
      </w:pPr>
      <w:r w:rsidRPr="009C43A6">
        <w:rPr>
          <w:rFonts w:cs="Arial"/>
          <w:szCs w:val="24"/>
        </w:rPr>
        <w:t xml:space="preserve">Did your business receive benefits under </w:t>
      </w:r>
      <w:r w:rsidRPr="009C43A6">
        <w:rPr>
          <w:rFonts w:cs="Arial"/>
          <w:szCs w:val="24"/>
          <w:u w:val="single"/>
        </w:rPr>
        <w:t>any other</w:t>
      </w:r>
      <w:r w:rsidRPr="009C43A6">
        <w:rPr>
          <w:rFonts w:cs="Arial"/>
          <w:szCs w:val="24"/>
        </w:rPr>
        <w:t xml:space="preserve"> grant (including </w:t>
      </w:r>
      <w:r w:rsidRPr="009C43A6">
        <w:rPr>
          <w:rFonts w:cs="Arial"/>
          <w:szCs w:val="24"/>
          <w:lang w:eastAsia="en-AU"/>
        </w:rPr>
        <w:t>awards</w:t>
      </w:r>
      <w:r w:rsidRPr="009C43A6">
        <w:rPr>
          <w:rFonts w:cs="Arial"/>
          <w:szCs w:val="24"/>
        </w:rPr>
        <w:t xml:space="preserve">, prizes, funds) program during the period </w:t>
      </w:r>
      <w:r>
        <w:rPr>
          <w:rFonts w:cs="Arial"/>
          <w:b/>
          <w:szCs w:val="24"/>
        </w:rPr>
        <w:t>1 April 2011 to 31 March 2016</w:t>
      </w:r>
      <w:r w:rsidRPr="009C43A6">
        <w:rPr>
          <w:rFonts w:cs="Arial"/>
          <w:szCs w:val="24"/>
        </w:rPr>
        <w:t>?</w:t>
      </w:r>
    </w:p>
    <w:p w14:paraId="318CBBDD" w14:textId="77777777" w:rsidR="00A84987" w:rsidRPr="009C43A6" w:rsidRDefault="00A84987" w:rsidP="00A84987">
      <w:pPr>
        <w:keepLines w:val="0"/>
        <w:autoSpaceDE w:val="0"/>
        <w:autoSpaceDN w:val="0"/>
        <w:adjustRightInd w:val="0"/>
        <w:ind w:left="0"/>
        <w:rPr>
          <w:rFonts w:cs="Arial"/>
          <w:bCs/>
          <w:szCs w:val="24"/>
          <w:lang w:eastAsia="en-AU"/>
        </w:rPr>
      </w:pPr>
    </w:p>
    <w:p w14:paraId="7F0FDAAF" w14:textId="77777777" w:rsidR="00A84987" w:rsidRPr="009C43A6" w:rsidRDefault="00A84987" w:rsidP="00A84987">
      <w:pPr>
        <w:keepLines w:val="0"/>
        <w:autoSpaceDE w:val="0"/>
        <w:autoSpaceDN w:val="0"/>
        <w:adjustRightInd w:val="0"/>
        <w:ind w:left="0"/>
        <w:rPr>
          <w:rFonts w:cs="Arial"/>
          <w:bCs/>
          <w:szCs w:val="24"/>
          <w:lang w:eastAsia="en-AU"/>
        </w:rPr>
      </w:pPr>
      <w:r w:rsidRPr="009C43A6">
        <w:rPr>
          <w:rFonts w:cs="Arial"/>
          <w:bCs/>
          <w:szCs w:val="24"/>
          <w:lang w:eastAsia="en-AU"/>
        </w:rPr>
        <w:t xml:space="preserve">For each program identified in your answer to 1 and 2 above, answer the following </w:t>
      </w:r>
      <w:r w:rsidRPr="009C43A6">
        <w:rPr>
          <w:rFonts w:cs="Arial"/>
          <w:szCs w:val="24"/>
          <w:lang w:eastAsia="en-AU"/>
        </w:rPr>
        <w:t>questions</w:t>
      </w:r>
      <w:r w:rsidRPr="009C43A6">
        <w:rPr>
          <w:rFonts w:cs="Arial"/>
          <w:bCs/>
          <w:szCs w:val="24"/>
          <w:lang w:eastAsia="en-AU"/>
        </w:rPr>
        <w:t>:</w:t>
      </w:r>
    </w:p>
    <w:p w14:paraId="1E455DC4" w14:textId="77777777" w:rsidR="00A84987" w:rsidRPr="009C43A6" w:rsidRDefault="00A84987" w:rsidP="00A84987">
      <w:pPr>
        <w:keepLines w:val="0"/>
        <w:autoSpaceDE w:val="0"/>
        <w:autoSpaceDN w:val="0"/>
        <w:adjustRightInd w:val="0"/>
        <w:ind w:left="0"/>
        <w:rPr>
          <w:rFonts w:cs="Arial"/>
          <w:bCs/>
          <w:szCs w:val="24"/>
          <w:lang w:eastAsia="en-AU"/>
        </w:rPr>
      </w:pPr>
    </w:p>
    <w:p w14:paraId="662AFB26" w14:textId="77777777" w:rsidR="00A84987" w:rsidRPr="009C43A6" w:rsidRDefault="00A84987" w:rsidP="00A84987">
      <w:pPr>
        <w:numPr>
          <w:ilvl w:val="0"/>
          <w:numId w:val="48"/>
        </w:numPr>
        <w:ind w:hanging="578"/>
        <w:rPr>
          <w:rFonts w:cs="Arial"/>
          <w:bCs/>
          <w:szCs w:val="24"/>
          <w:lang w:eastAsia="en-AU"/>
        </w:rPr>
      </w:pPr>
      <w:r w:rsidRPr="009C43A6">
        <w:rPr>
          <w:rFonts w:cs="Arial"/>
          <w:bCs/>
          <w:szCs w:val="24"/>
          <w:lang w:eastAsia="en-AU"/>
        </w:rPr>
        <w:t xml:space="preserve">Provide </w:t>
      </w:r>
      <w:r w:rsidRPr="009C43A6">
        <w:rPr>
          <w:rFonts w:cs="Arial"/>
          <w:szCs w:val="24"/>
        </w:rPr>
        <w:t>complete</w:t>
      </w:r>
      <w:r w:rsidRPr="009C43A6">
        <w:rPr>
          <w:rFonts w:cs="Arial"/>
          <w:bCs/>
          <w:szCs w:val="24"/>
          <w:lang w:eastAsia="en-AU"/>
        </w:rPr>
        <w:t xml:space="preserve"> details involving the amount of the grant received, </w:t>
      </w:r>
      <w:r w:rsidRPr="009C43A6">
        <w:rPr>
          <w:rFonts w:cs="Arial"/>
          <w:szCs w:val="24"/>
        </w:rPr>
        <w:t>including</w:t>
      </w:r>
      <w:r w:rsidRPr="009C43A6">
        <w:rPr>
          <w:rFonts w:cs="Arial"/>
          <w:bCs/>
          <w:szCs w:val="24"/>
          <w:lang w:eastAsia="en-AU"/>
        </w:rPr>
        <w:t xml:space="preserve"> </w:t>
      </w:r>
      <w:r w:rsidRPr="009C43A6">
        <w:rPr>
          <w:rFonts w:cs="Arial"/>
          <w:szCs w:val="24"/>
          <w:lang w:eastAsia="en-AU"/>
        </w:rPr>
        <w:t>whether</w:t>
      </w:r>
      <w:r w:rsidRPr="009C43A6">
        <w:rPr>
          <w:rFonts w:cs="Arial"/>
          <w:bCs/>
          <w:szCs w:val="24"/>
          <w:lang w:eastAsia="en-AU"/>
        </w:rPr>
        <w:t xml:space="preserve"> the grant was received in a lump sum or multiple instalments.</w:t>
      </w:r>
    </w:p>
    <w:p w14:paraId="19F1BD92" w14:textId="77777777" w:rsidR="00A84987" w:rsidRPr="009C43A6" w:rsidRDefault="00A84987" w:rsidP="00A84987">
      <w:pPr>
        <w:ind w:left="360"/>
        <w:rPr>
          <w:rFonts w:cs="Arial"/>
          <w:bCs/>
          <w:szCs w:val="24"/>
          <w:lang w:eastAsia="en-AU"/>
        </w:rPr>
      </w:pPr>
    </w:p>
    <w:p w14:paraId="6A023891" w14:textId="77777777" w:rsidR="00A84987" w:rsidRPr="009C43A6" w:rsidRDefault="00A84987" w:rsidP="00A84987">
      <w:pPr>
        <w:numPr>
          <w:ilvl w:val="0"/>
          <w:numId w:val="48"/>
        </w:numPr>
        <w:ind w:hanging="578"/>
        <w:rPr>
          <w:rFonts w:cs="Arial"/>
          <w:szCs w:val="24"/>
          <w:lang w:eastAsia="en-AU"/>
        </w:rPr>
      </w:pPr>
      <w:r w:rsidRPr="009C43A6">
        <w:rPr>
          <w:rFonts w:cs="Arial"/>
          <w:szCs w:val="24"/>
          <w:lang w:eastAsia="en-AU"/>
        </w:rPr>
        <w:t xml:space="preserve">Indicate which goods you produced that benefited from the program (e.g. </w:t>
      </w:r>
      <w:r w:rsidRPr="009C43A6">
        <w:rPr>
          <w:rFonts w:cs="Arial"/>
          <w:szCs w:val="24"/>
        </w:rPr>
        <w:t>the</w:t>
      </w:r>
      <w:r w:rsidRPr="009C43A6">
        <w:rPr>
          <w:rFonts w:cs="Arial"/>
          <w:szCs w:val="24"/>
          <w:lang w:eastAsia="en-AU"/>
        </w:rPr>
        <w:t xml:space="preserve"> program may have benefited all production, or only certain products that have undergone research and development).</w:t>
      </w:r>
    </w:p>
    <w:p w14:paraId="72410B28" w14:textId="77777777" w:rsidR="00A84987" w:rsidRPr="009C43A6" w:rsidRDefault="00A84987" w:rsidP="00A84987">
      <w:pPr>
        <w:ind w:left="0"/>
        <w:rPr>
          <w:rFonts w:cs="Arial"/>
          <w:szCs w:val="24"/>
          <w:lang w:eastAsia="en-AU"/>
        </w:rPr>
      </w:pPr>
    </w:p>
    <w:p w14:paraId="445600BB" w14:textId="77777777" w:rsidR="00A84987" w:rsidRPr="009C43A6" w:rsidRDefault="00A84987" w:rsidP="00A84987">
      <w:pPr>
        <w:numPr>
          <w:ilvl w:val="0"/>
          <w:numId w:val="48"/>
        </w:numPr>
        <w:ind w:hanging="578"/>
        <w:rPr>
          <w:rFonts w:cs="Arial"/>
          <w:szCs w:val="24"/>
          <w:lang w:eastAsia="en-AU"/>
        </w:rPr>
      </w:pPr>
      <w:r w:rsidRPr="009C43A6">
        <w:rPr>
          <w:rFonts w:cs="Arial"/>
          <w:szCs w:val="24"/>
        </w:rPr>
        <w:t>Describe</w:t>
      </w:r>
      <w:r w:rsidRPr="009C43A6">
        <w:rPr>
          <w:rFonts w:cs="Arial"/>
          <w:szCs w:val="24"/>
          <w:lang w:eastAsia="en-AU"/>
        </w:rPr>
        <w:t xml:space="preserve"> the application and approval procedures for obtaining a benefit under </w:t>
      </w:r>
      <w:r w:rsidRPr="009C43A6">
        <w:rPr>
          <w:rFonts w:cs="Arial"/>
          <w:szCs w:val="24"/>
        </w:rPr>
        <w:t>the</w:t>
      </w:r>
      <w:r w:rsidRPr="009C43A6">
        <w:rPr>
          <w:rFonts w:cs="Arial"/>
          <w:szCs w:val="24"/>
          <w:lang w:eastAsia="en-AU"/>
        </w:rPr>
        <w:t xml:space="preserve"> program. </w:t>
      </w:r>
    </w:p>
    <w:p w14:paraId="3266E1DF" w14:textId="77777777" w:rsidR="00A84987" w:rsidRPr="009C43A6" w:rsidRDefault="00A84987" w:rsidP="00A84987">
      <w:pPr>
        <w:keepLines w:val="0"/>
        <w:tabs>
          <w:tab w:val="num" w:pos="851"/>
        </w:tabs>
        <w:autoSpaceDE w:val="0"/>
        <w:autoSpaceDN w:val="0"/>
        <w:adjustRightInd w:val="0"/>
        <w:ind w:left="851" w:hanging="425"/>
        <w:rPr>
          <w:rFonts w:cs="Arial"/>
          <w:szCs w:val="24"/>
          <w:lang w:eastAsia="en-AU"/>
        </w:rPr>
      </w:pPr>
    </w:p>
    <w:p w14:paraId="2FF3FCFB" w14:textId="77777777" w:rsidR="00A84987" w:rsidRPr="009C43A6" w:rsidRDefault="00A84987" w:rsidP="00A84987">
      <w:pPr>
        <w:numPr>
          <w:ilvl w:val="0"/>
          <w:numId w:val="48"/>
        </w:numPr>
        <w:ind w:hanging="578"/>
        <w:rPr>
          <w:rFonts w:cs="Arial"/>
          <w:szCs w:val="24"/>
        </w:rPr>
      </w:pPr>
      <w:r w:rsidRPr="009C43A6">
        <w:rPr>
          <w:rFonts w:cs="Arial"/>
          <w:szCs w:val="24"/>
          <w:lang w:eastAsia="en-AU"/>
        </w:rPr>
        <w:t xml:space="preserve">Where </w:t>
      </w:r>
      <w:r w:rsidRPr="009C43A6">
        <w:rPr>
          <w:rFonts w:cs="Arial"/>
          <w:szCs w:val="24"/>
        </w:rPr>
        <w:t>applicable, provide copies of the application form or other documen</w:t>
      </w:r>
      <w:r w:rsidRPr="009C43A6">
        <w:rPr>
          <w:rFonts w:cs="Arial"/>
          <w:szCs w:val="24"/>
          <w:lang w:eastAsia="en-AU"/>
        </w:rPr>
        <w:t xml:space="preserve">tation used to apply for the program, all attachments and all </w:t>
      </w:r>
      <w:r w:rsidRPr="009C43A6">
        <w:rPr>
          <w:rFonts w:cs="Arial"/>
          <w:szCs w:val="24"/>
        </w:rPr>
        <w:t>contractual</w:t>
      </w:r>
      <w:r w:rsidRPr="009C43A6">
        <w:rPr>
          <w:rFonts w:cs="Arial"/>
          <w:szCs w:val="24"/>
          <w:lang w:eastAsia="en-AU"/>
        </w:rPr>
        <w:t xml:space="preserve"> </w:t>
      </w:r>
      <w:r w:rsidRPr="009C43A6">
        <w:rPr>
          <w:rFonts w:cs="Arial"/>
          <w:szCs w:val="24"/>
        </w:rPr>
        <w:t>agreements</w:t>
      </w:r>
      <w:r w:rsidRPr="009C43A6">
        <w:rPr>
          <w:rFonts w:cs="Arial"/>
          <w:szCs w:val="24"/>
          <w:lang w:eastAsia="en-AU"/>
        </w:rPr>
        <w:t xml:space="preserve"> entered into between your business and the Government of China in relation to the program.</w:t>
      </w:r>
    </w:p>
    <w:p w14:paraId="3E3D0246" w14:textId="77777777" w:rsidR="00A84987" w:rsidRPr="009C43A6" w:rsidRDefault="00A84987" w:rsidP="00A84987">
      <w:pPr>
        <w:keepLines w:val="0"/>
        <w:tabs>
          <w:tab w:val="num" w:pos="851"/>
        </w:tabs>
        <w:autoSpaceDE w:val="0"/>
        <w:autoSpaceDN w:val="0"/>
        <w:adjustRightInd w:val="0"/>
        <w:ind w:left="851" w:hanging="425"/>
        <w:rPr>
          <w:rFonts w:cs="Arial"/>
          <w:szCs w:val="24"/>
          <w:lang w:eastAsia="en-AU"/>
        </w:rPr>
      </w:pPr>
    </w:p>
    <w:p w14:paraId="458D1025" w14:textId="77777777" w:rsidR="00A84987" w:rsidRPr="009C43A6" w:rsidRDefault="00A84987" w:rsidP="00A84987">
      <w:pPr>
        <w:numPr>
          <w:ilvl w:val="0"/>
          <w:numId w:val="48"/>
        </w:numPr>
        <w:ind w:hanging="578"/>
        <w:rPr>
          <w:rFonts w:cs="Arial"/>
          <w:szCs w:val="24"/>
          <w:lang w:eastAsia="en-AU"/>
        </w:rPr>
      </w:pPr>
      <w:r w:rsidRPr="009C43A6">
        <w:rPr>
          <w:rFonts w:cs="Arial"/>
          <w:szCs w:val="24"/>
          <w:lang w:eastAsia="en-AU"/>
        </w:rPr>
        <w:t>Outline the fees charged to, or expenses incurred by your business for purposes of receiving the program.</w:t>
      </w:r>
    </w:p>
    <w:p w14:paraId="4FB137AD" w14:textId="77777777" w:rsidR="00A84987" w:rsidRPr="009C43A6" w:rsidRDefault="00A84987" w:rsidP="00A84987">
      <w:pPr>
        <w:tabs>
          <w:tab w:val="num" w:pos="851"/>
        </w:tabs>
        <w:ind w:left="851" w:hanging="425"/>
        <w:rPr>
          <w:rFonts w:cs="Arial"/>
          <w:szCs w:val="24"/>
          <w:lang w:eastAsia="en-AU"/>
        </w:rPr>
      </w:pPr>
    </w:p>
    <w:p w14:paraId="5CB1D8B0" w14:textId="77777777" w:rsidR="00A84987" w:rsidRPr="009C43A6" w:rsidRDefault="00A84987" w:rsidP="00A84987">
      <w:pPr>
        <w:numPr>
          <w:ilvl w:val="0"/>
          <w:numId w:val="48"/>
        </w:numPr>
        <w:ind w:hanging="578"/>
        <w:rPr>
          <w:rFonts w:cs="Arial"/>
          <w:szCs w:val="24"/>
          <w:lang w:eastAsia="en-AU"/>
        </w:rPr>
      </w:pPr>
      <w:r w:rsidRPr="009C43A6">
        <w:rPr>
          <w:rFonts w:cs="Arial"/>
          <w:szCs w:val="24"/>
          <w:lang w:eastAsia="en-AU"/>
        </w:rPr>
        <w:t xml:space="preserve">Outline the eligibility criteria your business had to meet in order to receive </w:t>
      </w:r>
      <w:r w:rsidRPr="009C43A6">
        <w:rPr>
          <w:rFonts w:cs="Arial"/>
          <w:szCs w:val="24"/>
        </w:rPr>
        <w:t>benefits</w:t>
      </w:r>
      <w:r w:rsidRPr="009C43A6">
        <w:rPr>
          <w:rFonts w:cs="Arial"/>
          <w:szCs w:val="24"/>
          <w:lang w:eastAsia="en-AU"/>
        </w:rPr>
        <w:t xml:space="preserve"> under this program.</w:t>
      </w:r>
    </w:p>
    <w:p w14:paraId="2DD2C6E8" w14:textId="77777777" w:rsidR="00A84987" w:rsidRPr="009C43A6" w:rsidRDefault="00A84987" w:rsidP="00A84987">
      <w:pPr>
        <w:tabs>
          <w:tab w:val="num" w:pos="851"/>
        </w:tabs>
        <w:ind w:left="851" w:hanging="425"/>
        <w:rPr>
          <w:rFonts w:cs="Arial"/>
          <w:szCs w:val="24"/>
          <w:lang w:eastAsia="en-AU"/>
        </w:rPr>
      </w:pPr>
    </w:p>
    <w:p w14:paraId="0A258C80" w14:textId="77777777" w:rsidR="00A84987" w:rsidRPr="009C43A6" w:rsidRDefault="00A84987" w:rsidP="00A84987">
      <w:pPr>
        <w:numPr>
          <w:ilvl w:val="0"/>
          <w:numId w:val="48"/>
        </w:numPr>
        <w:ind w:hanging="578"/>
        <w:rPr>
          <w:rFonts w:cs="Arial"/>
          <w:szCs w:val="24"/>
          <w:lang w:eastAsia="en-AU"/>
        </w:rPr>
      </w:pPr>
      <w:r w:rsidRPr="009C43A6">
        <w:rPr>
          <w:rFonts w:cs="Arial"/>
          <w:szCs w:val="24"/>
          <w:lang w:eastAsia="en-AU"/>
        </w:rPr>
        <w:t>State whether your eligibility for the program was conditional on one or more of the following criteria:</w:t>
      </w:r>
    </w:p>
    <w:p w14:paraId="5D8BB249" w14:textId="77777777" w:rsidR="00A84987" w:rsidRPr="009C43A6" w:rsidRDefault="00A84987" w:rsidP="00A84987">
      <w:pPr>
        <w:ind w:left="720"/>
        <w:rPr>
          <w:rFonts w:cs="Arial"/>
          <w:szCs w:val="24"/>
          <w:lang w:eastAsia="en-AU"/>
        </w:rPr>
      </w:pPr>
    </w:p>
    <w:p w14:paraId="534385AB" w14:textId="77777777" w:rsidR="00A84987" w:rsidRPr="009C43A6" w:rsidRDefault="00A84987" w:rsidP="00A84987">
      <w:pPr>
        <w:keepLines w:val="0"/>
        <w:tabs>
          <w:tab w:val="num" w:pos="851"/>
        </w:tabs>
        <w:autoSpaceDE w:val="0"/>
        <w:autoSpaceDN w:val="0"/>
        <w:adjustRightInd w:val="0"/>
        <w:ind w:left="1701" w:hanging="425"/>
        <w:rPr>
          <w:rFonts w:cs="Arial"/>
          <w:szCs w:val="24"/>
          <w:lang w:eastAsia="en-AU"/>
        </w:rPr>
      </w:pPr>
      <w:r w:rsidRPr="009C43A6">
        <w:rPr>
          <w:rFonts w:cs="Arial"/>
          <w:szCs w:val="24"/>
          <w:lang w:eastAsia="en-AU"/>
        </w:rPr>
        <w:t>a) whether or not your business exports or has increased its exports;</w:t>
      </w:r>
    </w:p>
    <w:p w14:paraId="606BC138" w14:textId="77777777" w:rsidR="00A84987" w:rsidRPr="009C43A6" w:rsidRDefault="00A84987" w:rsidP="00A84987">
      <w:pPr>
        <w:keepLines w:val="0"/>
        <w:tabs>
          <w:tab w:val="num" w:pos="851"/>
        </w:tabs>
        <w:autoSpaceDE w:val="0"/>
        <w:autoSpaceDN w:val="0"/>
        <w:adjustRightInd w:val="0"/>
        <w:ind w:left="1701" w:hanging="425"/>
        <w:rPr>
          <w:rFonts w:cs="Arial"/>
          <w:szCs w:val="24"/>
          <w:lang w:eastAsia="en-AU"/>
        </w:rPr>
      </w:pPr>
      <w:r w:rsidRPr="009C43A6">
        <w:rPr>
          <w:rFonts w:cs="Arial"/>
          <w:szCs w:val="24"/>
          <w:lang w:eastAsia="en-AU"/>
        </w:rPr>
        <w:t>b) the use of domestic rather than imported inputs;</w:t>
      </w:r>
    </w:p>
    <w:p w14:paraId="20E061DB" w14:textId="77777777" w:rsidR="00A84987" w:rsidRPr="009C43A6" w:rsidRDefault="00A84987" w:rsidP="00A84987">
      <w:pPr>
        <w:keepLines w:val="0"/>
        <w:tabs>
          <w:tab w:val="num" w:pos="851"/>
        </w:tabs>
        <w:autoSpaceDE w:val="0"/>
        <w:autoSpaceDN w:val="0"/>
        <w:adjustRightInd w:val="0"/>
        <w:ind w:left="1701" w:hanging="425"/>
        <w:rPr>
          <w:rFonts w:cs="Arial"/>
          <w:szCs w:val="24"/>
          <w:lang w:eastAsia="en-AU"/>
        </w:rPr>
      </w:pPr>
      <w:r w:rsidRPr="009C43A6">
        <w:rPr>
          <w:rFonts w:cs="Arial"/>
          <w:szCs w:val="24"/>
          <w:lang w:eastAsia="en-AU"/>
        </w:rPr>
        <w:t>c) the industry to which your business belongs; or</w:t>
      </w:r>
    </w:p>
    <w:p w14:paraId="5B16C03C" w14:textId="77777777" w:rsidR="00A84987" w:rsidRPr="009C43A6" w:rsidRDefault="00A84987" w:rsidP="00A84987">
      <w:pPr>
        <w:keepLines w:val="0"/>
        <w:tabs>
          <w:tab w:val="num" w:pos="851"/>
        </w:tabs>
        <w:autoSpaceDE w:val="0"/>
        <w:autoSpaceDN w:val="0"/>
        <w:adjustRightInd w:val="0"/>
        <w:ind w:left="1701" w:hanging="425"/>
        <w:rPr>
          <w:rFonts w:cs="Arial"/>
          <w:szCs w:val="24"/>
          <w:lang w:eastAsia="en-AU"/>
        </w:rPr>
      </w:pPr>
      <w:r w:rsidRPr="009C43A6">
        <w:rPr>
          <w:rFonts w:cs="Arial"/>
          <w:szCs w:val="24"/>
          <w:lang w:eastAsia="en-AU"/>
        </w:rPr>
        <w:t>d) the region in which your business is located.</w:t>
      </w:r>
    </w:p>
    <w:p w14:paraId="12D9A80C" w14:textId="77777777" w:rsidR="00A84987" w:rsidRPr="009C43A6" w:rsidRDefault="00A84987" w:rsidP="00A84987">
      <w:pPr>
        <w:keepLines w:val="0"/>
        <w:tabs>
          <w:tab w:val="num" w:pos="851"/>
        </w:tabs>
        <w:autoSpaceDE w:val="0"/>
        <w:autoSpaceDN w:val="0"/>
        <w:adjustRightInd w:val="0"/>
        <w:ind w:left="851" w:hanging="425"/>
        <w:rPr>
          <w:rFonts w:cs="Arial"/>
          <w:szCs w:val="24"/>
          <w:lang w:eastAsia="en-AU"/>
        </w:rPr>
      </w:pPr>
    </w:p>
    <w:p w14:paraId="43109D91" w14:textId="77777777" w:rsidR="00A84987" w:rsidRPr="009C43A6" w:rsidRDefault="00A84987" w:rsidP="00A84987">
      <w:pPr>
        <w:numPr>
          <w:ilvl w:val="0"/>
          <w:numId w:val="48"/>
        </w:numPr>
        <w:ind w:hanging="578"/>
        <w:rPr>
          <w:rFonts w:cs="Arial"/>
          <w:szCs w:val="24"/>
          <w:lang w:eastAsia="en-AU"/>
        </w:rPr>
      </w:pPr>
      <w:r w:rsidRPr="009C43A6">
        <w:rPr>
          <w:rFonts w:cs="Arial"/>
          <w:szCs w:val="24"/>
          <w:lang w:eastAsia="en-AU"/>
        </w:rPr>
        <w:t xml:space="preserve">If </w:t>
      </w:r>
      <w:r w:rsidRPr="009C43A6">
        <w:rPr>
          <w:rFonts w:cs="Arial"/>
          <w:szCs w:val="24"/>
        </w:rPr>
        <w:t>the</w:t>
      </w:r>
      <w:r w:rsidRPr="009C43A6">
        <w:rPr>
          <w:rFonts w:cs="Arial"/>
          <w:szCs w:val="24"/>
          <w:lang w:eastAsia="en-AU"/>
        </w:rPr>
        <w:t xml:space="preserve"> benefit was provided in relation to a specific activity or project of your </w:t>
      </w:r>
      <w:r w:rsidRPr="009C43A6">
        <w:rPr>
          <w:rFonts w:cs="Arial"/>
          <w:szCs w:val="24"/>
        </w:rPr>
        <w:t>entity</w:t>
      </w:r>
      <w:r w:rsidRPr="009C43A6">
        <w:rPr>
          <w:rFonts w:cs="Arial"/>
          <w:szCs w:val="24"/>
          <w:lang w:eastAsia="en-AU"/>
        </w:rPr>
        <w:t>, please identify the activity and provide supporting documentation.</w:t>
      </w:r>
    </w:p>
    <w:p w14:paraId="6F7988E8" w14:textId="77777777" w:rsidR="00A84987" w:rsidRPr="009C43A6" w:rsidRDefault="00A84987" w:rsidP="00A84987">
      <w:pPr>
        <w:tabs>
          <w:tab w:val="num" w:pos="851"/>
        </w:tabs>
        <w:ind w:left="851" w:hanging="425"/>
        <w:rPr>
          <w:rFonts w:cs="Arial"/>
          <w:szCs w:val="24"/>
          <w:lang w:eastAsia="en-AU"/>
        </w:rPr>
      </w:pPr>
    </w:p>
    <w:p w14:paraId="24862631" w14:textId="77777777" w:rsidR="00A84987" w:rsidRPr="009C43A6" w:rsidRDefault="00A84987" w:rsidP="00A84987">
      <w:pPr>
        <w:numPr>
          <w:ilvl w:val="0"/>
          <w:numId w:val="48"/>
        </w:numPr>
        <w:ind w:hanging="578"/>
        <w:rPr>
          <w:rFonts w:cs="Arial"/>
          <w:szCs w:val="24"/>
          <w:lang w:eastAsia="en-AU"/>
        </w:rPr>
      </w:pPr>
      <w:r w:rsidRPr="009C43A6">
        <w:rPr>
          <w:rFonts w:cs="Arial"/>
          <w:szCs w:val="24"/>
        </w:rPr>
        <w:t>What</w:t>
      </w:r>
      <w:r w:rsidRPr="009C43A6">
        <w:rPr>
          <w:rFonts w:cs="Arial"/>
          <w:szCs w:val="24"/>
          <w:lang w:eastAsia="en-AU"/>
        </w:rPr>
        <w:t xml:space="preserve"> records does your business keep regarding each of the benefits received under this program? Provide copies of any records kept in relation to the program.</w:t>
      </w:r>
    </w:p>
    <w:p w14:paraId="4973EDA8" w14:textId="77777777" w:rsidR="00A84987" w:rsidRPr="009C43A6" w:rsidRDefault="00A84987" w:rsidP="00A84987">
      <w:pPr>
        <w:tabs>
          <w:tab w:val="num" w:pos="851"/>
        </w:tabs>
        <w:ind w:left="851" w:hanging="425"/>
        <w:rPr>
          <w:rFonts w:cs="Arial"/>
          <w:szCs w:val="24"/>
          <w:lang w:eastAsia="en-AU"/>
        </w:rPr>
      </w:pPr>
    </w:p>
    <w:p w14:paraId="7F712749" w14:textId="77777777" w:rsidR="00A84987" w:rsidRPr="009C43A6" w:rsidRDefault="00A84987" w:rsidP="00A84987">
      <w:pPr>
        <w:numPr>
          <w:ilvl w:val="0"/>
          <w:numId w:val="48"/>
        </w:numPr>
        <w:ind w:hanging="578"/>
        <w:rPr>
          <w:rFonts w:cs="Arial"/>
          <w:szCs w:val="24"/>
          <w:lang w:eastAsia="en-AU"/>
        </w:rPr>
      </w:pPr>
      <w:r w:rsidRPr="009C43A6">
        <w:rPr>
          <w:rFonts w:cs="Arial"/>
          <w:szCs w:val="24"/>
          <w:lang w:eastAsia="en-AU"/>
        </w:rPr>
        <w:t xml:space="preserve">Indicate where benefits under this program can be found in your </w:t>
      </w:r>
      <w:r w:rsidRPr="009C43A6">
        <w:rPr>
          <w:rFonts w:cs="Arial"/>
          <w:szCs w:val="24"/>
        </w:rPr>
        <w:t>accounting</w:t>
      </w:r>
      <w:r w:rsidRPr="009C43A6">
        <w:rPr>
          <w:rFonts w:cs="Arial"/>
          <w:szCs w:val="24"/>
          <w:lang w:eastAsia="en-AU"/>
        </w:rPr>
        <w:t xml:space="preserve"> system (i.e., specify the ledgers or journals) and financial statements.</w:t>
      </w:r>
    </w:p>
    <w:p w14:paraId="32FD12E2" w14:textId="77777777" w:rsidR="00A84987" w:rsidRPr="009C43A6" w:rsidRDefault="00A84987" w:rsidP="00A84987">
      <w:pPr>
        <w:tabs>
          <w:tab w:val="num" w:pos="851"/>
        </w:tabs>
        <w:ind w:left="851" w:hanging="425"/>
        <w:rPr>
          <w:rFonts w:cs="Arial"/>
          <w:szCs w:val="24"/>
          <w:lang w:eastAsia="en-AU"/>
        </w:rPr>
      </w:pPr>
    </w:p>
    <w:p w14:paraId="31CA2937" w14:textId="77777777" w:rsidR="00A84987" w:rsidRPr="009C43A6" w:rsidRDefault="00A84987" w:rsidP="00A84987">
      <w:pPr>
        <w:numPr>
          <w:ilvl w:val="0"/>
          <w:numId w:val="48"/>
        </w:numPr>
        <w:ind w:hanging="578"/>
        <w:rPr>
          <w:rFonts w:cs="Arial"/>
          <w:szCs w:val="24"/>
          <w:lang w:eastAsia="en-AU"/>
        </w:rPr>
      </w:pPr>
      <w:r w:rsidRPr="009C43A6">
        <w:rPr>
          <w:rFonts w:cs="Arial"/>
          <w:szCs w:val="24"/>
          <w:lang w:eastAsia="en-AU"/>
        </w:rPr>
        <w:t xml:space="preserve">To your knowledge, does the program still operate or has it been terminated? </w:t>
      </w:r>
    </w:p>
    <w:p w14:paraId="339BF6E7" w14:textId="77777777" w:rsidR="00A84987" w:rsidRPr="009C43A6" w:rsidRDefault="00A84987" w:rsidP="00A84987">
      <w:pPr>
        <w:tabs>
          <w:tab w:val="num" w:pos="851"/>
        </w:tabs>
        <w:ind w:left="851" w:hanging="425"/>
        <w:rPr>
          <w:rFonts w:cs="Arial"/>
          <w:szCs w:val="24"/>
          <w:lang w:eastAsia="en-AU"/>
        </w:rPr>
      </w:pPr>
    </w:p>
    <w:p w14:paraId="015BC02F" w14:textId="3E87A025" w:rsidR="00A84987" w:rsidRPr="009C43A6" w:rsidRDefault="00A84987" w:rsidP="00A84987">
      <w:pPr>
        <w:numPr>
          <w:ilvl w:val="0"/>
          <w:numId w:val="48"/>
        </w:numPr>
        <w:ind w:hanging="578"/>
        <w:rPr>
          <w:rFonts w:cs="Arial"/>
          <w:szCs w:val="24"/>
          <w:lang w:eastAsia="en-AU"/>
        </w:rPr>
      </w:pPr>
      <w:r w:rsidRPr="009C43A6">
        <w:rPr>
          <w:rFonts w:cs="Arial"/>
          <w:szCs w:val="24"/>
          <w:lang w:eastAsia="en-AU"/>
        </w:rPr>
        <w:lastRenderedPageBreak/>
        <w:t xml:space="preserve">If the program has been terminated, please provide details (including when and why). </w:t>
      </w:r>
      <w:r w:rsidRPr="009C43A6">
        <w:rPr>
          <w:rFonts w:cs="Arial"/>
          <w:szCs w:val="24"/>
        </w:rPr>
        <w:t>When</w:t>
      </w:r>
      <w:r w:rsidRPr="009C43A6">
        <w:rPr>
          <w:rFonts w:cs="Arial"/>
          <w:szCs w:val="24"/>
          <w:lang w:eastAsia="en-AU"/>
        </w:rPr>
        <w:t xml:space="preserve"> is the last date that your business could apply for or claim benefits under the program? When is the last date that your business could </w:t>
      </w:r>
      <w:r w:rsidRPr="009C43A6">
        <w:rPr>
          <w:rFonts w:cs="Arial"/>
          <w:bCs/>
          <w:szCs w:val="24"/>
          <w:lang w:eastAsia="en-AU"/>
        </w:rPr>
        <w:t>receive</w:t>
      </w:r>
      <w:r w:rsidRPr="009C43A6">
        <w:rPr>
          <w:rFonts w:cs="Arial"/>
          <w:szCs w:val="24"/>
          <w:lang w:eastAsia="en-AU"/>
        </w:rPr>
        <w:t xml:space="preserve"> benefits under the program?</w:t>
      </w:r>
      <w:r w:rsidRPr="009C43A6">
        <w:rPr>
          <w:rFonts w:cs="Arial"/>
          <w:szCs w:val="24"/>
          <w:lang w:eastAsia="en-AU"/>
        </w:rPr>
        <w:br/>
      </w:r>
      <w:r w:rsidRPr="009C43A6">
        <w:rPr>
          <w:rFonts w:cs="Arial"/>
          <w:szCs w:val="24"/>
          <w:lang w:eastAsia="en-AU"/>
        </w:rPr>
        <w:br/>
        <w:t>If the program terminated has been substituted for by another program, identify the program and an</w:t>
      </w:r>
      <w:r w:rsidR="00A732F5">
        <w:rPr>
          <w:rFonts w:cs="Arial"/>
          <w:szCs w:val="24"/>
          <w:lang w:eastAsia="en-AU"/>
        </w:rPr>
        <w:t>swer all the questions in Part H-4</w:t>
      </w:r>
      <w:r w:rsidRPr="009C43A6">
        <w:rPr>
          <w:rFonts w:cs="Arial"/>
          <w:szCs w:val="24"/>
          <w:lang w:eastAsia="en-AU"/>
        </w:rPr>
        <w:t xml:space="preserve"> in relation to this programme. </w:t>
      </w:r>
    </w:p>
    <w:p w14:paraId="37E86A65" w14:textId="77777777" w:rsidR="00A84987" w:rsidRPr="009C43A6" w:rsidRDefault="00A84987" w:rsidP="00A84987">
      <w:pPr>
        <w:keepLines w:val="0"/>
        <w:autoSpaceDE w:val="0"/>
        <w:autoSpaceDN w:val="0"/>
        <w:adjustRightInd w:val="0"/>
        <w:ind w:left="0"/>
        <w:rPr>
          <w:rFonts w:cs="Arial"/>
          <w:bCs/>
          <w:szCs w:val="24"/>
          <w:lang w:eastAsia="en-AU"/>
        </w:rPr>
      </w:pPr>
    </w:p>
    <w:p w14:paraId="6A467BAF" w14:textId="77777777" w:rsidR="00A84987" w:rsidRPr="009C43A6" w:rsidRDefault="00A84987" w:rsidP="00A84987">
      <w:pPr>
        <w:numPr>
          <w:ilvl w:val="0"/>
          <w:numId w:val="48"/>
        </w:numPr>
        <w:ind w:hanging="578"/>
        <w:rPr>
          <w:rFonts w:cs="Arial"/>
          <w:bCs/>
          <w:szCs w:val="24"/>
          <w:lang w:eastAsia="en-AU"/>
        </w:rPr>
      </w:pPr>
      <w:r w:rsidRPr="009C43A6">
        <w:rPr>
          <w:rFonts w:cs="Arial"/>
          <w:szCs w:val="24"/>
        </w:rPr>
        <w:t>Identify</w:t>
      </w:r>
      <w:r w:rsidRPr="009C43A6">
        <w:rPr>
          <w:rFonts w:cs="Arial"/>
          <w:bCs/>
          <w:szCs w:val="24"/>
          <w:lang w:eastAsia="en-AU"/>
        </w:rPr>
        <w:t xml:space="preserve"> the body responsible for administering the grant.</w:t>
      </w:r>
    </w:p>
    <w:p w14:paraId="2D03C975" w14:textId="77777777" w:rsidR="00A84987" w:rsidRPr="009C43A6" w:rsidRDefault="00A84987" w:rsidP="00A84987">
      <w:pPr>
        <w:ind w:left="360"/>
        <w:rPr>
          <w:rFonts w:cs="Arial"/>
          <w:bCs/>
          <w:szCs w:val="24"/>
          <w:lang w:eastAsia="en-AU"/>
        </w:rPr>
      </w:pPr>
    </w:p>
    <w:p w14:paraId="05546207" w14:textId="77777777" w:rsidR="00A84987" w:rsidRPr="009C43A6" w:rsidRDefault="00A84987" w:rsidP="00A84987">
      <w:pPr>
        <w:numPr>
          <w:ilvl w:val="0"/>
          <w:numId w:val="48"/>
        </w:numPr>
        <w:ind w:hanging="578"/>
        <w:rPr>
          <w:rFonts w:cs="Arial"/>
          <w:bCs/>
          <w:szCs w:val="24"/>
          <w:lang w:eastAsia="en-AU"/>
        </w:rPr>
      </w:pPr>
      <w:r w:rsidRPr="009C43A6">
        <w:rPr>
          <w:rFonts w:cs="Arial"/>
          <w:szCs w:val="24"/>
          <w:lang w:eastAsia="en-AU"/>
        </w:rPr>
        <w:t>Identify</w:t>
      </w:r>
      <w:r w:rsidRPr="009C43A6">
        <w:rPr>
          <w:rFonts w:cs="Arial"/>
          <w:bCs/>
          <w:szCs w:val="24"/>
          <w:lang w:eastAsia="en-AU"/>
        </w:rPr>
        <w:t xml:space="preserve"> the date of approval of the grant and the date the grant was </w:t>
      </w:r>
      <w:r w:rsidRPr="009C43A6">
        <w:rPr>
          <w:rFonts w:cs="Arial"/>
          <w:szCs w:val="24"/>
        </w:rPr>
        <w:t>rec</w:t>
      </w:r>
      <w:r w:rsidRPr="009C43A6">
        <w:rPr>
          <w:rFonts w:cs="Arial"/>
          <w:szCs w:val="24"/>
          <w:lang w:eastAsia="en-AU"/>
        </w:rPr>
        <w:t>e</w:t>
      </w:r>
      <w:r w:rsidRPr="009C43A6">
        <w:rPr>
          <w:rFonts w:cs="Arial"/>
          <w:szCs w:val="24"/>
        </w:rPr>
        <w:t>ived</w:t>
      </w:r>
      <w:r w:rsidRPr="009C43A6">
        <w:rPr>
          <w:rFonts w:cs="Arial"/>
          <w:bCs/>
          <w:szCs w:val="24"/>
          <w:lang w:eastAsia="en-AU"/>
        </w:rPr>
        <w:t>.</w:t>
      </w:r>
    </w:p>
    <w:p w14:paraId="114155D3" w14:textId="77777777" w:rsidR="00A84987" w:rsidRPr="009C43A6" w:rsidRDefault="00A84987" w:rsidP="00A84987">
      <w:pPr>
        <w:ind w:left="0"/>
        <w:rPr>
          <w:rFonts w:cs="Arial"/>
          <w:bCs/>
          <w:szCs w:val="24"/>
          <w:lang w:eastAsia="en-AU"/>
        </w:rPr>
      </w:pPr>
    </w:p>
    <w:p w14:paraId="334CAD89" w14:textId="7B873F8F" w:rsidR="0048247E" w:rsidRPr="0048247E" w:rsidRDefault="00A84987" w:rsidP="0048247E">
      <w:pPr>
        <w:numPr>
          <w:ilvl w:val="0"/>
          <w:numId w:val="48"/>
        </w:numPr>
        <w:spacing w:after="240"/>
        <w:ind w:hanging="578"/>
        <w:rPr>
          <w:rFonts w:cs="Arial"/>
          <w:bCs/>
          <w:szCs w:val="24"/>
          <w:lang w:eastAsia="en-AU"/>
        </w:rPr>
      </w:pPr>
      <w:r w:rsidRPr="009C43A6">
        <w:rPr>
          <w:rFonts w:cs="Arial"/>
          <w:szCs w:val="24"/>
          <w:lang w:eastAsia="en-AU"/>
        </w:rPr>
        <w:t>Indicate</w:t>
      </w:r>
      <w:r w:rsidRPr="009C43A6">
        <w:rPr>
          <w:rFonts w:cs="Arial"/>
          <w:bCs/>
          <w:szCs w:val="24"/>
          <w:lang w:eastAsia="en-AU"/>
        </w:rPr>
        <w:t xml:space="preserve"> where the grant was accounted for on your business’ financial </w:t>
      </w:r>
      <w:r w:rsidRPr="009C43A6">
        <w:rPr>
          <w:rFonts w:cs="Arial"/>
          <w:szCs w:val="24"/>
        </w:rPr>
        <w:t>statements</w:t>
      </w:r>
      <w:r w:rsidRPr="009C43A6">
        <w:rPr>
          <w:rFonts w:cs="Arial"/>
          <w:bCs/>
          <w:szCs w:val="24"/>
          <w:lang w:eastAsia="en-AU"/>
        </w:rPr>
        <w:t>.</w:t>
      </w:r>
    </w:p>
    <w:p w14:paraId="135CDD24" w14:textId="2EAA8DEF" w:rsidR="00B45D75" w:rsidRPr="009C43A6" w:rsidRDefault="009825C3" w:rsidP="00C43DCF">
      <w:pPr>
        <w:pStyle w:val="Heading2"/>
      </w:pPr>
      <w:bookmarkStart w:id="112" w:name="_Toc455483702"/>
      <w:r>
        <w:t>H</w:t>
      </w:r>
      <w:r w:rsidR="00A84987">
        <w:t>-3</w:t>
      </w:r>
      <w:r w:rsidR="00B45D75" w:rsidRPr="009C43A6">
        <w:tab/>
        <w:t>P</w:t>
      </w:r>
      <w:r w:rsidR="00C43DCF">
        <w:t>ROVISION OF INPUTS AT LESS THAN ADEQUATE REMUNERATION</w:t>
      </w:r>
      <w:bookmarkEnd w:id="112"/>
    </w:p>
    <w:p w14:paraId="6C9C65F9" w14:textId="77777777" w:rsidR="00B45D75" w:rsidRDefault="00B45D75" w:rsidP="00B45D75">
      <w:pPr>
        <w:ind w:left="0" w:right="-680"/>
        <w:rPr>
          <w:rFonts w:cs="Arial"/>
          <w:szCs w:val="24"/>
        </w:rPr>
      </w:pPr>
    </w:p>
    <w:p w14:paraId="4700EEA1" w14:textId="00DB1D96" w:rsidR="00B45D75" w:rsidRDefault="00FD5D7B" w:rsidP="00B45D75">
      <w:pPr>
        <w:ind w:left="0" w:right="-680"/>
        <w:rPr>
          <w:rFonts w:cs="Arial"/>
          <w:b/>
          <w:szCs w:val="24"/>
        </w:rPr>
      </w:pPr>
      <w:r>
        <w:rPr>
          <w:rFonts w:cs="Arial"/>
          <w:b/>
          <w:szCs w:val="24"/>
        </w:rPr>
        <w:t>Programs 26</w:t>
      </w:r>
      <w:r w:rsidR="00A84987">
        <w:rPr>
          <w:rFonts w:cs="Arial"/>
          <w:b/>
          <w:szCs w:val="24"/>
        </w:rPr>
        <w:t xml:space="preserve"> and </w:t>
      </w:r>
      <w:r>
        <w:rPr>
          <w:rFonts w:cs="Arial"/>
          <w:b/>
          <w:szCs w:val="24"/>
        </w:rPr>
        <w:t>28</w:t>
      </w:r>
      <w:r w:rsidR="00B45D75">
        <w:rPr>
          <w:rFonts w:cs="Arial"/>
          <w:b/>
          <w:szCs w:val="24"/>
        </w:rPr>
        <w:t xml:space="preserve">: </w:t>
      </w:r>
      <w:r w:rsidR="00A732F5">
        <w:rPr>
          <w:rFonts w:cs="Arial"/>
          <w:b/>
          <w:szCs w:val="24"/>
        </w:rPr>
        <w:t>Inputs</w:t>
      </w:r>
      <w:r w:rsidR="00B45D75">
        <w:rPr>
          <w:rFonts w:cs="Arial"/>
          <w:b/>
          <w:szCs w:val="24"/>
        </w:rPr>
        <w:t xml:space="preserve"> (Hot Rolled Coil Steel, Galvanised Steel)</w:t>
      </w:r>
    </w:p>
    <w:p w14:paraId="09CF62FE" w14:textId="77777777" w:rsidR="00B45D75" w:rsidRDefault="00B45D75" w:rsidP="00B45D75">
      <w:pPr>
        <w:ind w:left="0" w:right="-680"/>
        <w:rPr>
          <w:rFonts w:cs="Arial"/>
          <w:b/>
          <w:szCs w:val="24"/>
        </w:rPr>
      </w:pPr>
    </w:p>
    <w:p w14:paraId="74156F34" w14:textId="11959268" w:rsidR="00B45D75" w:rsidRDefault="00B45D75" w:rsidP="00B45D75">
      <w:pPr>
        <w:ind w:left="0" w:right="-680"/>
        <w:rPr>
          <w:rFonts w:cs="Arial"/>
          <w:bCs/>
          <w:szCs w:val="24"/>
          <w:lang w:eastAsia="en-AU"/>
        </w:rPr>
      </w:pPr>
      <w:r w:rsidRPr="009C43A6">
        <w:rPr>
          <w:rFonts w:cs="Arial"/>
          <w:bCs/>
          <w:szCs w:val="24"/>
          <w:lang w:eastAsia="en-AU"/>
        </w:rPr>
        <w:t>The applicant claims that public bodies (in the form of state-invested enterprises (SIEs</w:t>
      </w:r>
      <w:r w:rsidRPr="009C43A6">
        <w:rPr>
          <w:rFonts w:cs="Arial"/>
          <w:bCs/>
          <w:szCs w:val="24"/>
          <w:vertAlign w:val="superscript"/>
          <w:lang w:eastAsia="en-AU"/>
        </w:rPr>
        <w:footnoteReference w:id="6"/>
      </w:r>
      <w:r w:rsidRPr="009C43A6">
        <w:rPr>
          <w:rFonts w:cs="Arial"/>
          <w:bCs/>
          <w:szCs w:val="24"/>
          <w:lang w:eastAsia="en-AU"/>
        </w:rPr>
        <w:t xml:space="preserve">)) are supplying </w:t>
      </w:r>
      <w:r w:rsidR="00A732F5">
        <w:rPr>
          <w:rFonts w:cs="Arial"/>
          <w:bCs/>
          <w:szCs w:val="24"/>
          <w:lang w:eastAsia="en-AU"/>
        </w:rPr>
        <w:t>inputs</w:t>
      </w:r>
      <w:r w:rsidRPr="009C43A6">
        <w:rPr>
          <w:rFonts w:cs="Arial"/>
          <w:bCs/>
          <w:szCs w:val="24"/>
          <w:lang w:eastAsia="en-AU"/>
        </w:rPr>
        <w:t xml:space="preserve"> (</w:t>
      </w:r>
      <w:r>
        <w:rPr>
          <w:rFonts w:cs="Arial"/>
          <w:bCs/>
          <w:szCs w:val="24"/>
          <w:lang w:eastAsia="en-AU"/>
        </w:rPr>
        <w:t>hot rolled coil steel</w:t>
      </w:r>
      <w:r w:rsidRPr="009C43A6">
        <w:rPr>
          <w:rFonts w:cs="Arial"/>
          <w:bCs/>
          <w:szCs w:val="24"/>
          <w:lang w:eastAsia="en-AU"/>
        </w:rPr>
        <w:t xml:space="preserve">, </w:t>
      </w:r>
      <w:r>
        <w:rPr>
          <w:rFonts w:cs="Arial"/>
          <w:bCs/>
          <w:szCs w:val="24"/>
          <w:lang w:eastAsia="en-AU"/>
        </w:rPr>
        <w:t>galvanised steel</w:t>
      </w:r>
      <w:r w:rsidRPr="009C43A6">
        <w:rPr>
          <w:rFonts w:cs="Arial"/>
          <w:bCs/>
          <w:szCs w:val="24"/>
          <w:lang w:eastAsia="en-AU"/>
        </w:rPr>
        <w:t xml:space="preserve">), directly or indirectly, to manufacturers of </w:t>
      </w:r>
      <w:r>
        <w:rPr>
          <w:rFonts w:cs="Arial"/>
          <w:bCs/>
          <w:szCs w:val="24"/>
          <w:lang w:eastAsia="en-AU"/>
        </w:rPr>
        <w:t>steel shelves</w:t>
      </w:r>
      <w:r w:rsidRPr="009C43A6">
        <w:rPr>
          <w:rFonts w:cs="Arial"/>
          <w:bCs/>
          <w:szCs w:val="24"/>
          <w:lang w:eastAsia="en-AU"/>
        </w:rPr>
        <w:t xml:space="preserve"> at less than fair value:</w:t>
      </w:r>
    </w:p>
    <w:p w14:paraId="75582249" w14:textId="77777777" w:rsidR="00B45D75" w:rsidRDefault="00B45D75" w:rsidP="00B45D75">
      <w:pPr>
        <w:ind w:left="0" w:right="-680"/>
        <w:rPr>
          <w:rFonts w:cs="Arial"/>
          <w:bCs/>
          <w:szCs w:val="24"/>
          <w:lang w:eastAsia="en-AU"/>
        </w:rPr>
      </w:pPr>
    </w:p>
    <w:p w14:paraId="51284939" w14:textId="0A953522" w:rsidR="00B45D75" w:rsidRPr="009C43A6" w:rsidRDefault="00FD5D7B" w:rsidP="00B45D75">
      <w:pPr>
        <w:keepLines w:val="0"/>
        <w:autoSpaceDE w:val="0"/>
        <w:autoSpaceDN w:val="0"/>
        <w:adjustRightInd w:val="0"/>
        <w:ind w:left="0"/>
        <w:rPr>
          <w:rFonts w:cs="Arial"/>
          <w:bCs/>
          <w:iCs/>
          <w:szCs w:val="24"/>
          <w:lang w:eastAsia="en-AU"/>
        </w:rPr>
      </w:pPr>
      <w:r>
        <w:rPr>
          <w:rFonts w:cs="Arial"/>
          <w:b/>
          <w:bCs/>
          <w:iCs/>
          <w:szCs w:val="24"/>
          <w:lang w:eastAsia="en-AU"/>
        </w:rPr>
        <w:t>Program 26</w:t>
      </w:r>
      <w:r w:rsidR="00B45D75" w:rsidRPr="009C43A6">
        <w:rPr>
          <w:rFonts w:cs="Arial"/>
          <w:b/>
          <w:bCs/>
          <w:iCs/>
          <w:szCs w:val="24"/>
          <w:lang w:eastAsia="en-AU"/>
        </w:rPr>
        <w:t>:</w:t>
      </w:r>
      <w:r w:rsidR="00B45D75" w:rsidRPr="009C43A6">
        <w:rPr>
          <w:rFonts w:cs="Arial"/>
          <w:bCs/>
          <w:iCs/>
          <w:szCs w:val="24"/>
          <w:lang w:eastAsia="en-AU"/>
        </w:rPr>
        <w:t xml:space="preserve">  </w:t>
      </w:r>
      <w:r w:rsidR="00B45D75" w:rsidRPr="00D26865">
        <w:rPr>
          <w:lang w:val="en-US"/>
        </w:rPr>
        <w:t>Provision of Hot Rolled Coil Steel for less than adequate remuneration</w:t>
      </w:r>
    </w:p>
    <w:p w14:paraId="118DEF8B" w14:textId="1743903C" w:rsidR="00B45D75" w:rsidRDefault="00FD5D7B" w:rsidP="00B45D75">
      <w:pPr>
        <w:keepLines w:val="0"/>
        <w:autoSpaceDE w:val="0"/>
        <w:autoSpaceDN w:val="0"/>
        <w:adjustRightInd w:val="0"/>
        <w:ind w:left="0"/>
        <w:rPr>
          <w:lang w:val="en-US"/>
        </w:rPr>
      </w:pPr>
      <w:r>
        <w:rPr>
          <w:rFonts w:cs="Arial"/>
          <w:b/>
          <w:bCs/>
          <w:iCs/>
          <w:szCs w:val="24"/>
          <w:lang w:eastAsia="en-AU"/>
        </w:rPr>
        <w:t>Program 28</w:t>
      </w:r>
      <w:r w:rsidR="00B45D75" w:rsidRPr="009C43A6">
        <w:rPr>
          <w:rFonts w:cs="Arial"/>
          <w:b/>
          <w:bCs/>
          <w:iCs/>
          <w:szCs w:val="24"/>
          <w:lang w:eastAsia="en-AU"/>
        </w:rPr>
        <w:t>:</w:t>
      </w:r>
      <w:r w:rsidR="00B45D75" w:rsidRPr="009C43A6">
        <w:rPr>
          <w:rFonts w:cs="Arial"/>
          <w:bCs/>
          <w:iCs/>
          <w:szCs w:val="24"/>
          <w:lang w:eastAsia="en-AU"/>
        </w:rPr>
        <w:t xml:space="preserve">  </w:t>
      </w:r>
      <w:r w:rsidR="00B45D75" w:rsidRPr="00D26865">
        <w:rPr>
          <w:lang w:val="en-US"/>
        </w:rPr>
        <w:t>Provision of Galvanised Steel for less than adequate remuneration</w:t>
      </w:r>
    </w:p>
    <w:p w14:paraId="0D2B6730" w14:textId="77777777" w:rsidR="00B45D75" w:rsidRDefault="00B45D75" w:rsidP="00B45D75">
      <w:pPr>
        <w:keepLines w:val="0"/>
        <w:autoSpaceDE w:val="0"/>
        <w:autoSpaceDN w:val="0"/>
        <w:adjustRightInd w:val="0"/>
        <w:ind w:left="0"/>
        <w:rPr>
          <w:lang w:val="en-US"/>
        </w:rPr>
      </w:pPr>
    </w:p>
    <w:p w14:paraId="55225F0C" w14:textId="77777777" w:rsidR="00B45D75" w:rsidRPr="009C43A6" w:rsidRDefault="00B45D75" w:rsidP="00B45D75">
      <w:pPr>
        <w:keepLines w:val="0"/>
        <w:autoSpaceDE w:val="0"/>
        <w:autoSpaceDN w:val="0"/>
        <w:adjustRightInd w:val="0"/>
        <w:ind w:left="0"/>
        <w:rPr>
          <w:rFonts w:cs="Arial"/>
          <w:bCs/>
          <w:szCs w:val="24"/>
          <w:lang w:eastAsia="en-AU"/>
        </w:rPr>
      </w:pPr>
      <w:r w:rsidRPr="009C43A6">
        <w:rPr>
          <w:rFonts w:cs="Arial"/>
          <w:bCs/>
          <w:szCs w:val="24"/>
          <w:lang w:eastAsia="en-AU"/>
        </w:rPr>
        <w:t>In relation to these programs, provide the following information.</w:t>
      </w:r>
    </w:p>
    <w:p w14:paraId="22A53B8F" w14:textId="77777777" w:rsidR="00B45D75" w:rsidRPr="009C43A6" w:rsidRDefault="00B45D75" w:rsidP="00B45D75">
      <w:pPr>
        <w:keepLines w:val="0"/>
        <w:autoSpaceDE w:val="0"/>
        <w:autoSpaceDN w:val="0"/>
        <w:adjustRightInd w:val="0"/>
        <w:ind w:left="0"/>
        <w:rPr>
          <w:rFonts w:cs="Arial"/>
          <w:bCs/>
          <w:iCs/>
          <w:szCs w:val="24"/>
          <w:lang w:eastAsia="en-AU"/>
        </w:rPr>
      </w:pPr>
    </w:p>
    <w:p w14:paraId="37EA9B84" w14:textId="2C5C8277" w:rsidR="00B45D75" w:rsidRPr="009C43A6" w:rsidRDefault="00B45D75" w:rsidP="00B45D75">
      <w:pPr>
        <w:numPr>
          <w:ilvl w:val="0"/>
          <w:numId w:val="54"/>
        </w:numPr>
        <w:contextualSpacing/>
        <w:rPr>
          <w:rFonts w:cs="Arial"/>
          <w:szCs w:val="24"/>
        </w:rPr>
      </w:pPr>
      <w:r w:rsidRPr="009C43A6">
        <w:rPr>
          <w:rFonts w:cs="Arial"/>
          <w:szCs w:val="24"/>
        </w:rPr>
        <w:t xml:space="preserve">Describe the nature of your production process for steel </w:t>
      </w:r>
      <w:r>
        <w:rPr>
          <w:rFonts w:cs="Arial"/>
          <w:szCs w:val="24"/>
        </w:rPr>
        <w:t>shelves</w:t>
      </w:r>
      <w:r w:rsidRPr="009C43A6">
        <w:rPr>
          <w:rFonts w:cs="Arial"/>
          <w:szCs w:val="24"/>
        </w:rPr>
        <w:t xml:space="preserve">, including an itemised list of all </w:t>
      </w:r>
      <w:r w:rsidR="004D3B2D">
        <w:rPr>
          <w:rFonts w:cs="Arial"/>
          <w:szCs w:val="24"/>
        </w:rPr>
        <w:t xml:space="preserve">inputs </w:t>
      </w:r>
      <w:r w:rsidRPr="009C43A6">
        <w:rPr>
          <w:rFonts w:cs="Arial"/>
          <w:szCs w:val="24"/>
        </w:rPr>
        <w:t>used by your company in the process.</w:t>
      </w:r>
    </w:p>
    <w:p w14:paraId="3E5CE421" w14:textId="77777777" w:rsidR="00B45D75" w:rsidRPr="009C43A6" w:rsidRDefault="00B45D75" w:rsidP="00B45D75">
      <w:pPr>
        <w:ind w:left="720"/>
        <w:contextualSpacing/>
        <w:rPr>
          <w:rFonts w:cs="Arial"/>
          <w:szCs w:val="24"/>
        </w:rPr>
      </w:pPr>
    </w:p>
    <w:p w14:paraId="0CA8A347" w14:textId="595AC5C0" w:rsidR="00B45D75" w:rsidRPr="00FD5D7B" w:rsidRDefault="00B45D75" w:rsidP="00B45D75">
      <w:pPr>
        <w:numPr>
          <w:ilvl w:val="0"/>
          <w:numId w:val="54"/>
        </w:numPr>
        <w:rPr>
          <w:rFonts w:cs="Arial"/>
          <w:szCs w:val="24"/>
        </w:rPr>
      </w:pPr>
      <w:r w:rsidRPr="009C43A6">
        <w:rPr>
          <w:rFonts w:cs="Arial"/>
          <w:szCs w:val="24"/>
        </w:rPr>
        <w:t xml:space="preserve">Did your business or any company/entity related to your business receive any benefit under the </w:t>
      </w:r>
      <w:r w:rsidRPr="009C43A6">
        <w:rPr>
          <w:rFonts w:cs="Arial"/>
          <w:szCs w:val="24"/>
          <w:lang w:eastAsia="en-AU"/>
        </w:rPr>
        <w:t>above</w:t>
      </w:r>
      <w:r w:rsidRPr="009C43A6">
        <w:rPr>
          <w:rFonts w:cs="Arial"/>
          <w:szCs w:val="24"/>
        </w:rPr>
        <w:t xml:space="preserve"> programs </w:t>
      </w:r>
      <w:r w:rsidRPr="009C43A6">
        <w:rPr>
          <w:rFonts w:cs="Arial"/>
          <w:szCs w:val="24"/>
          <w:lang w:eastAsia="en-AU"/>
        </w:rPr>
        <w:t>during</w:t>
      </w:r>
      <w:r w:rsidRPr="009C43A6">
        <w:rPr>
          <w:rFonts w:cs="Arial"/>
          <w:szCs w:val="24"/>
        </w:rPr>
        <w:t xml:space="preserve"> the </w:t>
      </w:r>
      <w:r w:rsidRPr="00FD5D7B">
        <w:rPr>
          <w:rFonts w:cs="Arial"/>
          <w:szCs w:val="24"/>
          <w:lang w:eastAsia="en-AU"/>
        </w:rPr>
        <w:t>period</w:t>
      </w:r>
      <w:r w:rsidRPr="00FD5D7B">
        <w:rPr>
          <w:rFonts w:cs="Arial"/>
          <w:szCs w:val="24"/>
        </w:rPr>
        <w:t xml:space="preserve"> </w:t>
      </w:r>
      <w:r w:rsidR="00FD36E5">
        <w:rPr>
          <w:rFonts w:cs="Arial"/>
          <w:b/>
          <w:szCs w:val="24"/>
        </w:rPr>
        <w:t>1 January</w:t>
      </w:r>
      <w:r w:rsidR="009825C3" w:rsidRPr="00FD5D7B">
        <w:rPr>
          <w:rFonts w:cs="Arial"/>
          <w:b/>
          <w:szCs w:val="24"/>
        </w:rPr>
        <w:t xml:space="preserve"> 2011</w:t>
      </w:r>
      <w:r w:rsidRPr="00FD5D7B">
        <w:rPr>
          <w:rFonts w:cs="Arial"/>
          <w:b/>
          <w:szCs w:val="24"/>
        </w:rPr>
        <w:t xml:space="preserve"> to 30 March 2016? </w:t>
      </w:r>
      <w:r w:rsidRPr="00FD5D7B">
        <w:rPr>
          <w:rFonts w:cs="Arial"/>
          <w:szCs w:val="24"/>
        </w:rPr>
        <w:t xml:space="preserve">If yes, provide details. </w:t>
      </w:r>
    </w:p>
    <w:p w14:paraId="3C8C93BD" w14:textId="77777777" w:rsidR="00B45D75" w:rsidRPr="009C43A6" w:rsidRDefault="00B45D75" w:rsidP="00B45D75">
      <w:pPr>
        <w:ind w:left="284"/>
        <w:rPr>
          <w:rFonts w:cs="Arial"/>
          <w:bCs/>
          <w:szCs w:val="24"/>
          <w:lang w:eastAsia="en-AU"/>
        </w:rPr>
      </w:pPr>
    </w:p>
    <w:p w14:paraId="780C954B" w14:textId="6506DD4C" w:rsidR="00B45D75" w:rsidRDefault="00B45D75" w:rsidP="00B45D75">
      <w:pPr>
        <w:numPr>
          <w:ilvl w:val="0"/>
          <w:numId w:val="54"/>
        </w:numPr>
        <w:ind w:hanging="436"/>
        <w:rPr>
          <w:rFonts w:cs="Arial"/>
          <w:bCs/>
          <w:szCs w:val="24"/>
          <w:lang w:eastAsia="en-AU"/>
        </w:rPr>
      </w:pPr>
      <w:r w:rsidRPr="009C43A6">
        <w:rPr>
          <w:rFonts w:cs="Arial"/>
          <w:bCs/>
          <w:szCs w:val="24"/>
          <w:lang w:eastAsia="en-AU"/>
        </w:rPr>
        <w:t xml:space="preserve">Does your business purchase any </w:t>
      </w:r>
      <w:r w:rsidR="004D3B2D">
        <w:rPr>
          <w:rFonts w:cs="Arial"/>
          <w:bCs/>
          <w:szCs w:val="24"/>
          <w:lang w:eastAsia="en-AU"/>
        </w:rPr>
        <w:t>inputs</w:t>
      </w:r>
      <w:r w:rsidRPr="009C43A6">
        <w:rPr>
          <w:rFonts w:cs="Arial"/>
          <w:bCs/>
          <w:szCs w:val="24"/>
          <w:lang w:eastAsia="en-AU"/>
        </w:rPr>
        <w:t xml:space="preserve"> (e.g. </w:t>
      </w:r>
      <w:r>
        <w:rPr>
          <w:rFonts w:cs="Arial"/>
          <w:bCs/>
          <w:szCs w:val="24"/>
          <w:lang w:eastAsia="en-AU"/>
        </w:rPr>
        <w:t>hot rolled coil steel, galvanised steel</w:t>
      </w:r>
      <w:r w:rsidRPr="009C43A6">
        <w:rPr>
          <w:rFonts w:cs="Arial"/>
          <w:bCs/>
          <w:szCs w:val="24"/>
          <w:lang w:eastAsia="en-AU"/>
        </w:rPr>
        <w:t xml:space="preserve">) in the manufacture of steel </w:t>
      </w:r>
      <w:r>
        <w:rPr>
          <w:rFonts w:cs="Arial"/>
          <w:bCs/>
          <w:szCs w:val="24"/>
          <w:lang w:eastAsia="en-AU"/>
        </w:rPr>
        <w:t>shelves</w:t>
      </w:r>
      <w:r w:rsidRPr="009C43A6">
        <w:rPr>
          <w:rFonts w:cs="Arial"/>
          <w:bCs/>
          <w:szCs w:val="24"/>
          <w:lang w:eastAsia="en-AU"/>
        </w:rPr>
        <w:t>?</w:t>
      </w:r>
    </w:p>
    <w:p w14:paraId="15C86412" w14:textId="77777777" w:rsidR="00B45D75" w:rsidRDefault="00B45D75" w:rsidP="00B45D75">
      <w:pPr>
        <w:pStyle w:val="ListParagraph"/>
        <w:rPr>
          <w:rFonts w:cs="Arial"/>
          <w:bCs/>
          <w:lang w:eastAsia="en-AU"/>
        </w:rPr>
      </w:pPr>
    </w:p>
    <w:p w14:paraId="43B3C9E6" w14:textId="7F8CAB2F" w:rsidR="00B45D75" w:rsidRPr="0085579F" w:rsidRDefault="00B45D75" w:rsidP="00B45D75">
      <w:pPr>
        <w:keepLines w:val="0"/>
        <w:autoSpaceDE w:val="0"/>
        <w:autoSpaceDN w:val="0"/>
        <w:adjustRightInd w:val="0"/>
        <w:ind w:left="0"/>
        <w:rPr>
          <w:rFonts w:cs="Arial"/>
          <w:bCs/>
          <w:iCs/>
          <w:szCs w:val="24"/>
          <w:lang w:eastAsia="en-AU"/>
        </w:rPr>
      </w:pPr>
      <w:r w:rsidRPr="009C43A6">
        <w:rPr>
          <w:rFonts w:cs="Arial"/>
          <w:szCs w:val="24"/>
          <w:lang w:eastAsia="en-AU"/>
        </w:rPr>
        <w:lastRenderedPageBreak/>
        <w:t>Provide responses to Question 4</w:t>
      </w:r>
      <w:r w:rsidR="00FD5D7B">
        <w:rPr>
          <w:rFonts w:cs="Arial"/>
          <w:szCs w:val="24"/>
          <w:lang w:eastAsia="en-AU"/>
        </w:rPr>
        <w:t>,</w:t>
      </w:r>
      <w:r w:rsidRPr="009C43A6">
        <w:rPr>
          <w:rFonts w:cs="Arial"/>
          <w:szCs w:val="24"/>
          <w:lang w:eastAsia="en-AU"/>
        </w:rPr>
        <w:t xml:space="preserve"> and Questions 5 – 7 in the tables provided on the </w:t>
      </w:r>
      <w:r w:rsidRPr="009C43A6">
        <w:rPr>
          <w:b/>
          <w:snapToGrid w:val="0"/>
        </w:rPr>
        <w:t>“</w:t>
      </w:r>
      <w:r w:rsidR="003D0700">
        <w:rPr>
          <w:b/>
          <w:bCs/>
          <w:lang w:eastAsia="en-AU"/>
        </w:rPr>
        <w:t xml:space="preserve">Raw Material </w:t>
      </w:r>
      <w:r w:rsidRPr="009C43A6">
        <w:rPr>
          <w:b/>
          <w:bCs/>
          <w:lang w:eastAsia="en-AU"/>
        </w:rPr>
        <w:t>Purchases”</w:t>
      </w:r>
      <w:r w:rsidRPr="009C43A6">
        <w:rPr>
          <w:rFonts w:eastAsiaTheme="minorEastAsia" w:cstheme="minorBidi"/>
          <w:sz w:val="18"/>
          <w:szCs w:val="24"/>
        </w:rPr>
        <w:t xml:space="preserve"> </w:t>
      </w:r>
      <w:r w:rsidRPr="0085579F">
        <w:rPr>
          <w:rFonts w:eastAsiaTheme="minorEastAsia" w:cstheme="minorBidi"/>
          <w:szCs w:val="24"/>
        </w:rPr>
        <w:t xml:space="preserve">tab on the attached </w:t>
      </w:r>
      <w:r w:rsidRPr="0085579F">
        <w:rPr>
          <w:rFonts w:eastAsiaTheme="minorEastAsia" w:cstheme="minorBidi"/>
          <w:b/>
          <w:szCs w:val="24"/>
        </w:rPr>
        <w:t>“</w:t>
      </w:r>
      <w:r w:rsidRPr="009C43A6">
        <w:rPr>
          <w:b/>
          <w:snapToGrid w:val="0"/>
        </w:rPr>
        <w:t>Exporter Questionnaire”.</w:t>
      </w:r>
    </w:p>
    <w:p w14:paraId="635561B5" w14:textId="77777777" w:rsidR="00B45D75" w:rsidRDefault="00B45D75" w:rsidP="00B45D75">
      <w:pPr>
        <w:pStyle w:val="ListParagraph"/>
        <w:rPr>
          <w:rFonts w:cs="Arial"/>
          <w:bCs/>
          <w:lang w:eastAsia="en-AU"/>
        </w:rPr>
      </w:pPr>
    </w:p>
    <w:p w14:paraId="5D923ED5" w14:textId="0A35D69C" w:rsidR="00B45D75" w:rsidRPr="00462160" w:rsidRDefault="00B45D75" w:rsidP="00B45D75">
      <w:pPr>
        <w:pStyle w:val="ListParagraph"/>
        <w:numPr>
          <w:ilvl w:val="0"/>
          <w:numId w:val="54"/>
        </w:numPr>
        <w:ind w:hanging="436"/>
        <w:contextualSpacing/>
        <w:rPr>
          <w:rFonts w:cs="Arial"/>
          <w:bCs/>
          <w:lang w:eastAsia="en-AU"/>
        </w:rPr>
      </w:pPr>
      <w:r w:rsidRPr="00462160">
        <w:rPr>
          <w:rFonts w:cs="Arial"/>
          <w:bCs/>
          <w:lang w:eastAsia="en-AU"/>
        </w:rPr>
        <w:t xml:space="preserve">Provide data on a transaction-by-transaction basis, for all purchases of </w:t>
      </w:r>
      <w:r w:rsidR="004D3B2D">
        <w:rPr>
          <w:rFonts w:cs="Arial"/>
          <w:bCs/>
          <w:lang w:eastAsia="en-AU"/>
        </w:rPr>
        <w:t>inputs</w:t>
      </w:r>
      <w:r w:rsidRPr="00462160">
        <w:rPr>
          <w:rFonts w:cs="Arial"/>
          <w:bCs/>
          <w:lang w:eastAsia="en-AU"/>
        </w:rPr>
        <w:t xml:space="preserve"> during the </w:t>
      </w:r>
      <w:r w:rsidRPr="003D0700">
        <w:rPr>
          <w:rFonts w:cs="Arial"/>
          <w:bCs/>
          <w:lang w:eastAsia="en-AU"/>
        </w:rPr>
        <w:t>period 1 April 2015 to 30 March 2016.</w:t>
      </w:r>
      <w:r w:rsidRPr="00462160">
        <w:rPr>
          <w:rFonts w:cs="Arial"/>
          <w:bCs/>
          <w:lang w:eastAsia="en-AU"/>
        </w:rPr>
        <w:t xml:space="preserve">  This data should be provided for all purchases, not only those of Chinese origin (i.e. include imported materials as well). In the list, please be sure provide a contact name and address, of all your suppliers of </w:t>
      </w:r>
      <w:r w:rsidR="004D3B2D">
        <w:rPr>
          <w:rFonts w:cs="Arial"/>
          <w:bCs/>
          <w:lang w:eastAsia="en-AU"/>
        </w:rPr>
        <w:t>inputs</w:t>
      </w:r>
      <w:r w:rsidRPr="00462160">
        <w:rPr>
          <w:rFonts w:cs="Arial"/>
          <w:bCs/>
          <w:lang w:eastAsia="en-AU"/>
        </w:rPr>
        <w:t xml:space="preserve"> and indicate whether the supplier is a SIE.</w:t>
      </w:r>
      <w:r w:rsidRPr="00462160">
        <w:rPr>
          <w:rFonts w:cs="Arial"/>
          <w:bCs/>
          <w:lang w:eastAsia="en-AU"/>
        </w:rPr>
        <w:br/>
      </w:r>
    </w:p>
    <w:p w14:paraId="4E8168AA" w14:textId="77777777" w:rsidR="00B45D75" w:rsidRPr="009C43A6" w:rsidRDefault="00B45D75" w:rsidP="00B45D75">
      <w:pPr>
        <w:ind w:left="720"/>
        <w:rPr>
          <w:rFonts w:cs="Arial"/>
          <w:bCs/>
          <w:szCs w:val="24"/>
          <w:lang w:eastAsia="en-AU"/>
        </w:rPr>
      </w:pPr>
      <w:r w:rsidRPr="009C43A6">
        <w:rPr>
          <w:rFonts w:cs="Arial"/>
          <w:bCs/>
          <w:szCs w:val="24"/>
          <w:lang w:eastAsia="en-AU"/>
        </w:rPr>
        <w:t>Please add more space for additional suppliers and/or categories of product as required.</w:t>
      </w:r>
    </w:p>
    <w:p w14:paraId="55992231" w14:textId="77777777" w:rsidR="00B45D75" w:rsidRPr="009C43A6" w:rsidRDefault="00B45D75" w:rsidP="00B45D75">
      <w:pPr>
        <w:ind w:left="720"/>
        <w:rPr>
          <w:rFonts w:cs="Arial"/>
          <w:bCs/>
          <w:szCs w:val="24"/>
          <w:lang w:eastAsia="en-AU"/>
        </w:rPr>
      </w:pPr>
      <w:r w:rsidRPr="009C43A6">
        <w:rPr>
          <w:rFonts w:cs="Arial"/>
          <w:bCs/>
          <w:szCs w:val="24"/>
          <w:lang w:eastAsia="en-AU"/>
        </w:rPr>
        <w:t xml:space="preserve"> </w:t>
      </w:r>
    </w:p>
    <w:p w14:paraId="6E759A16" w14:textId="77777777" w:rsidR="003D0700" w:rsidRPr="003D0700" w:rsidRDefault="003D0700" w:rsidP="003D0700">
      <w:pPr>
        <w:numPr>
          <w:ilvl w:val="0"/>
          <w:numId w:val="54"/>
        </w:numPr>
        <w:rPr>
          <w:rFonts w:cs="Arial"/>
          <w:bCs/>
          <w:szCs w:val="24"/>
          <w:lang w:eastAsia="en-AU"/>
        </w:rPr>
      </w:pPr>
      <w:r w:rsidRPr="003D0700">
        <w:rPr>
          <w:rFonts w:cs="Arial"/>
          <w:bCs/>
          <w:szCs w:val="24"/>
          <w:lang w:eastAsia="en-AU"/>
        </w:rPr>
        <w:t>For these major inputs:</w:t>
      </w:r>
    </w:p>
    <w:p w14:paraId="4BA694A3" w14:textId="77777777" w:rsidR="003D0700" w:rsidRPr="003D0700" w:rsidRDefault="003D0700" w:rsidP="003D0700">
      <w:pPr>
        <w:numPr>
          <w:ilvl w:val="0"/>
          <w:numId w:val="74"/>
        </w:numPr>
        <w:rPr>
          <w:rFonts w:cs="Arial"/>
          <w:bCs/>
          <w:szCs w:val="24"/>
          <w:lang w:eastAsia="en-AU"/>
        </w:rPr>
      </w:pPr>
      <w:r w:rsidRPr="003D0700">
        <w:rPr>
          <w:rFonts w:cs="Arial"/>
          <w:bCs/>
          <w:szCs w:val="24"/>
          <w:lang w:eastAsia="en-AU"/>
        </w:rPr>
        <w:t>identify materials sourced in-house and from associated entities;</w:t>
      </w:r>
    </w:p>
    <w:p w14:paraId="50A103C9" w14:textId="77777777" w:rsidR="003D0700" w:rsidRPr="003D0700" w:rsidRDefault="003D0700" w:rsidP="003D0700">
      <w:pPr>
        <w:numPr>
          <w:ilvl w:val="0"/>
          <w:numId w:val="74"/>
        </w:numPr>
        <w:rPr>
          <w:rFonts w:cs="Arial"/>
          <w:bCs/>
          <w:szCs w:val="24"/>
          <w:lang w:eastAsia="en-AU"/>
        </w:rPr>
      </w:pPr>
      <w:r w:rsidRPr="003D0700">
        <w:rPr>
          <w:rFonts w:cs="Arial"/>
          <w:bCs/>
          <w:szCs w:val="24"/>
          <w:lang w:eastAsia="en-AU"/>
        </w:rPr>
        <w:t>identify the supplier; and</w:t>
      </w:r>
    </w:p>
    <w:p w14:paraId="4C1B164D" w14:textId="77777777" w:rsidR="003D0700" w:rsidRDefault="003D0700" w:rsidP="003D0700">
      <w:pPr>
        <w:numPr>
          <w:ilvl w:val="0"/>
          <w:numId w:val="74"/>
        </w:numPr>
        <w:spacing w:after="240"/>
        <w:ind w:left="1077" w:hanging="357"/>
        <w:rPr>
          <w:rFonts w:cs="Arial"/>
          <w:bCs/>
          <w:szCs w:val="24"/>
          <w:lang w:eastAsia="en-AU"/>
        </w:rPr>
      </w:pPr>
      <w:r w:rsidRPr="003D0700">
        <w:rPr>
          <w:rFonts w:cs="Arial"/>
          <w:bCs/>
          <w:szCs w:val="24"/>
          <w:lang w:eastAsia="en-AU"/>
        </w:rPr>
        <w:t>show the basis of valuing the major raw materials in the costs of production you have shown for the goods (e.g. market prices, transfer prices, or actual cost of production).</w:t>
      </w:r>
    </w:p>
    <w:p w14:paraId="288A9D56" w14:textId="77777777" w:rsidR="003D0700" w:rsidRPr="003D0700" w:rsidRDefault="003D0700" w:rsidP="003D0700">
      <w:pPr>
        <w:pStyle w:val="ListParagraph"/>
        <w:widowControl w:val="0"/>
        <w:ind w:left="1080"/>
        <w:jc w:val="both"/>
        <w:rPr>
          <w:i/>
          <w:snapToGrid w:val="0"/>
        </w:rPr>
      </w:pPr>
      <w:r w:rsidRPr="003D0700">
        <w:rPr>
          <w:i/>
          <w:snapToGrid w:val="0"/>
        </w:rPr>
        <w:t xml:space="preserve">Where the major input is produced by an associate of your company the Commission will compare your purchase price to a normal market price.  If the associate provides information on the cost of production for that input such cost data may also be considered. </w:t>
      </w:r>
    </w:p>
    <w:p w14:paraId="11197D9E" w14:textId="77777777" w:rsidR="003D0700" w:rsidRDefault="003D0700" w:rsidP="003D0700">
      <w:pPr>
        <w:pStyle w:val="ListParagraph"/>
        <w:widowControl w:val="0"/>
        <w:spacing w:after="240"/>
        <w:ind w:left="1077"/>
        <w:jc w:val="both"/>
        <w:rPr>
          <w:i/>
          <w:snapToGrid w:val="0"/>
        </w:rPr>
      </w:pPr>
      <w:r w:rsidRPr="003D0700">
        <w:rPr>
          <w:i/>
          <w:snapToGrid w:val="0"/>
        </w:rPr>
        <w:t xml:space="preserve">Normal market price is taken to be the price normally available in the market (having regard to market size, whether the input is normally purchased at ‘spot prices’ or under long term contracts etc.). </w:t>
      </w:r>
    </w:p>
    <w:p w14:paraId="3CBBDB5C" w14:textId="6EB5A4AC" w:rsidR="003D0700" w:rsidRPr="003D0700" w:rsidRDefault="003D0700" w:rsidP="003D0700">
      <w:pPr>
        <w:pStyle w:val="ListParagraph"/>
        <w:widowControl w:val="0"/>
        <w:spacing w:after="240"/>
        <w:ind w:left="1077"/>
        <w:jc w:val="both"/>
        <w:rPr>
          <w:i/>
          <w:snapToGrid w:val="0"/>
        </w:rPr>
      </w:pPr>
      <w:r w:rsidRPr="003D0700">
        <w:rPr>
          <w:i/>
          <w:snapToGrid w:val="0"/>
        </w:rPr>
        <w:t xml:space="preserve">The term associate is defined in section 269TAA of the Customs Act.  Included in that definition are companies controlled by the same parent company (a company that controls 5 per cent or more of the shares of another is taken to be an associated company); companies controlled by the other company; and companies having the same person in the board of directors.  </w:t>
      </w:r>
    </w:p>
    <w:p w14:paraId="6EC182DF" w14:textId="77777777" w:rsidR="00B45D75" w:rsidRPr="009C43A6" w:rsidRDefault="00B45D75" w:rsidP="00B45D75">
      <w:pPr>
        <w:numPr>
          <w:ilvl w:val="0"/>
          <w:numId w:val="54"/>
        </w:numPr>
        <w:ind w:hanging="436"/>
        <w:rPr>
          <w:rFonts w:cs="Arial"/>
          <w:bCs/>
          <w:szCs w:val="24"/>
          <w:lang w:eastAsia="en-AU"/>
        </w:rPr>
      </w:pPr>
      <w:r w:rsidRPr="009C43A6">
        <w:rPr>
          <w:rFonts w:cs="Arial"/>
          <w:bCs/>
          <w:szCs w:val="24"/>
          <w:lang w:eastAsia="en-AU"/>
        </w:rPr>
        <w:t xml:space="preserve">Did your business receive any reduction/reduced price for the purchase of these goods/services during the investigation period? If so, describe the eligibility criteria that your business had to meet in order to qualify for any reduction in the price paid for the goods/services. </w:t>
      </w:r>
    </w:p>
    <w:p w14:paraId="10C69362" w14:textId="77777777" w:rsidR="00B45D75" w:rsidRPr="009C43A6" w:rsidRDefault="00B45D75" w:rsidP="00B45D75">
      <w:pPr>
        <w:ind w:left="720"/>
        <w:rPr>
          <w:rFonts w:cs="Arial"/>
          <w:bCs/>
          <w:szCs w:val="24"/>
          <w:lang w:eastAsia="en-AU"/>
        </w:rPr>
      </w:pPr>
    </w:p>
    <w:p w14:paraId="2D10DF82" w14:textId="77777777" w:rsidR="00B45D75" w:rsidRPr="009C43A6" w:rsidRDefault="00B45D75" w:rsidP="00B45D75">
      <w:pPr>
        <w:numPr>
          <w:ilvl w:val="0"/>
          <w:numId w:val="54"/>
        </w:numPr>
        <w:ind w:hanging="436"/>
        <w:rPr>
          <w:rFonts w:cs="Arial"/>
          <w:bCs/>
          <w:szCs w:val="24"/>
          <w:lang w:eastAsia="en-AU"/>
        </w:rPr>
      </w:pPr>
      <w:r w:rsidRPr="009C43A6">
        <w:rPr>
          <w:rFonts w:cs="Arial"/>
          <w:bCs/>
          <w:szCs w:val="24"/>
          <w:lang w:eastAsia="en-AU"/>
        </w:rPr>
        <w:t>Provide copies of all contractual agreements that detail the obligations of the SIE and your business with reference to the granting and receipt of the assistance/benefits.</w:t>
      </w:r>
    </w:p>
    <w:p w14:paraId="7B5B4DF2" w14:textId="77777777" w:rsidR="00B45D75" w:rsidRPr="009C43A6" w:rsidRDefault="00B45D75" w:rsidP="00B45D75">
      <w:pPr>
        <w:ind w:left="720"/>
        <w:rPr>
          <w:rFonts w:cs="Arial"/>
          <w:bCs/>
          <w:szCs w:val="24"/>
          <w:lang w:eastAsia="en-AU"/>
        </w:rPr>
      </w:pPr>
    </w:p>
    <w:p w14:paraId="78CA474E" w14:textId="77777777" w:rsidR="00B45D75" w:rsidRDefault="00B45D75" w:rsidP="00B45D75">
      <w:pPr>
        <w:numPr>
          <w:ilvl w:val="0"/>
          <w:numId w:val="54"/>
        </w:numPr>
        <w:ind w:hanging="436"/>
        <w:rPr>
          <w:rFonts w:cs="Arial"/>
          <w:bCs/>
          <w:szCs w:val="24"/>
          <w:lang w:eastAsia="en-AU"/>
        </w:rPr>
      </w:pPr>
      <w:r w:rsidRPr="009C43A6">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031E6810" w14:textId="4453E5B0" w:rsidR="00B45D75" w:rsidRPr="009C43A6" w:rsidRDefault="003D0700" w:rsidP="003D0700">
      <w:pPr>
        <w:tabs>
          <w:tab w:val="left" w:pos="7288"/>
        </w:tabs>
        <w:ind w:left="720"/>
        <w:rPr>
          <w:rFonts w:cs="Arial"/>
          <w:bCs/>
          <w:szCs w:val="24"/>
          <w:lang w:eastAsia="en-AU"/>
        </w:rPr>
      </w:pPr>
      <w:r>
        <w:rPr>
          <w:rFonts w:cs="Arial"/>
          <w:bCs/>
          <w:szCs w:val="24"/>
          <w:lang w:eastAsia="en-AU"/>
        </w:rPr>
        <w:lastRenderedPageBreak/>
        <w:tab/>
      </w:r>
    </w:p>
    <w:p w14:paraId="408AD081" w14:textId="1AD494F6" w:rsidR="00B45D75" w:rsidRDefault="003D0700" w:rsidP="00C43DCF">
      <w:pPr>
        <w:ind w:left="0"/>
      </w:pPr>
      <w:r>
        <w:rPr>
          <w:b/>
          <w:snapToGrid w:val="0"/>
        </w:rPr>
        <w:t>Program 27</w:t>
      </w:r>
      <w:r w:rsidR="00B45D75" w:rsidRPr="009C43A6">
        <w:rPr>
          <w:b/>
          <w:snapToGrid w:val="0"/>
        </w:rPr>
        <w:t xml:space="preserve">: </w:t>
      </w:r>
      <w:r w:rsidR="006A416C" w:rsidRPr="006A416C">
        <w:t>Provision of Electricity for less than adequate remuneration</w:t>
      </w:r>
    </w:p>
    <w:p w14:paraId="3A1809C6" w14:textId="77777777" w:rsidR="00C43DCF" w:rsidRPr="009C43A6" w:rsidRDefault="00C43DCF" w:rsidP="00C43DCF">
      <w:pPr>
        <w:ind w:left="0"/>
        <w:rPr>
          <w:b/>
          <w:snapToGrid w:val="0"/>
        </w:rPr>
      </w:pPr>
    </w:p>
    <w:p w14:paraId="286DC287" w14:textId="77777777" w:rsidR="00B45D75" w:rsidRPr="009C43A6" w:rsidRDefault="00B45D75" w:rsidP="00B45D75">
      <w:pPr>
        <w:keepLines w:val="0"/>
        <w:autoSpaceDE w:val="0"/>
        <w:autoSpaceDN w:val="0"/>
        <w:adjustRightInd w:val="0"/>
        <w:ind w:left="0"/>
        <w:rPr>
          <w:rFonts w:cs="Arial"/>
          <w:bCs/>
          <w:szCs w:val="24"/>
          <w:lang w:eastAsia="en-AU"/>
        </w:rPr>
      </w:pPr>
      <w:r w:rsidRPr="009C43A6">
        <w:rPr>
          <w:rFonts w:cs="Arial"/>
          <w:bCs/>
          <w:szCs w:val="24"/>
          <w:lang w:eastAsia="en-AU"/>
        </w:rPr>
        <w:t xml:space="preserve">The applicant claims that public bodies (in the form of state invested enterprises (SIEs)) are supplying electricity, directly or indirectly, to manufacturers of </w:t>
      </w:r>
      <w:r>
        <w:rPr>
          <w:rFonts w:cs="Arial"/>
          <w:bCs/>
          <w:szCs w:val="24"/>
          <w:lang w:eastAsia="en-AU"/>
        </w:rPr>
        <w:t xml:space="preserve">steel shelves </w:t>
      </w:r>
      <w:r w:rsidRPr="009C43A6">
        <w:rPr>
          <w:rFonts w:cs="Arial"/>
          <w:bCs/>
          <w:szCs w:val="24"/>
          <w:lang w:eastAsia="en-AU"/>
        </w:rPr>
        <w:t xml:space="preserve">at less than adequate remuneration. </w:t>
      </w:r>
    </w:p>
    <w:p w14:paraId="15CC8179" w14:textId="77777777" w:rsidR="00B45D75" w:rsidRPr="009C43A6" w:rsidRDefault="00B45D75" w:rsidP="00B45D75">
      <w:pPr>
        <w:keepLines w:val="0"/>
        <w:autoSpaceDE w:val="0"/>
        <w:autoSpaceDN w:val="0"/>
        <w:adjustRightInd w:val="0"/>
        <w:ind w:left="0"/>
        <w:jc w:val="both"/>
        <w:rPr>
          <w:rFonts w:cs="Arial"/>
          <w:bCs/>
          <w:iCs/>
          <w:szCs w:val="24"/>
          <w:lang w:eastAsia="en-AU"/>
        </w:rPr>
      </w:pPr>
    </w:p>
    <w:p w14:paraId="618FBCEC" w14:textId="77777777" w:rsidR="00B45D75" w:rsidRPr="009C43A6" w:rsidRDefault="00B45D75" w:rsidP="00B45D75">
      <w:pPr>
        <w:numPr>
          <w:ilvl w:val="0"/>
          <w:numId w:val="58"/>
        </w:numPr>
        <w:ind w:hanging="436"/>
        <w:jc w:val="both"/>
        <w:rPr>
          <w:rFonts w:cs="Arial"/>
          <w:bCs/>
          <w:szCs w:val="24"/>
          <w:lang w:eastAsia="en-AU"/>
        </w:rPr>
      </w:pPr>
      <w:r w:rsidRPr="009C43A6">
        <w:rPr>
          <w:rFonts w:cs="Arial"/>
          <w:bCs/>
          <w:szCs w:val="24"/>
          <w:lang w:eastAsia="en-AU"/>
        </w:rPr>
        <w:t xml:space="preserve">Does your business or related business purchase electricity to manufacture steel </w:t>
      </w:r>
      <w:r>
        <w:rPr>
          <w:rFonts w:cs="Arial"/>
          <w:bCs/>
          <w:szCs w:val="24"/>
          <w:lang w:eastAsia="en-AU"/>
        </w:rPr>
        <w:t>shelves</w:t>
      </w:r>
      <w:r w:rsidRPr="009C43A6">
        <w:rPr>
          <w:rFonts w:cs="Arial"/>
          <w:bCs/>
          <w:szCs w:val="24"/>
          <w:lang w:eastAsia="en-AU"/>
        </w:rPr>
        <w:t xml:space="preserve">? If not, what alternative power source is used in the production of steel </w:t>
      </w:r>
      <w:r>
        <w:rPr>
          <w:rFonts w:cs="Arial"/>
          <w:bCs/>
          <w:szCs w:val="24"/>
          <w:lang w:eastAsia="en-AU"/>
        </w:rPr>
        <w:t>shelves</w:t>
      </w:r>
      <w:r w:rsidRPr="009C43A6">
        <w:rPr>
          <w:rFonts w:cs="Arial"/>
          <w:bCs/>
          <w:szCs w:val="24"/>
          <w:lang w:eastAsia="en-AU"/>
        </w:rPr>
        <w:t>?</w:t>
      </w:r>
    </w:p>
    <w:p w14:paraId="624F8BE3" w14:textId="77777777" w:rsidR="00B45D75" w:rsidRPr="009C43A6" w:rsidRDefault="00B45D75" w:rsidP="00B45D75">
      <w:pPr>
        <w:ind w:left="720"/>
        <w:jc w:val="both"/>
        <w:rPr>
          <w:rFonts w:cs="Arial"/>
          <w:bCs/>
          <w:szCs w:val="24"/>
          <w:lang w:eastAsia="en-AU"/>
        </w:rPr>
      </w:pPr>
    </w:p>
    <w:p w14:paraId="20B681B9" w14:textId="77777777" w:rsidR="00B45D75" w:rsidRPr="009C43A6" w:rsidRDefault="00B45D75" w:rsidP="00B45D75">
      <w:pPr>
        <w:keepLines w:val="0"/>
        <w:autoSpaceDE w:val="0"/>
        <w:autoSpaceDN w:val="0"/>
        <w:adjustRightInd w:val="0"/>
        <w:ind w:left="0"/>
        <w:jc w:val="both"/>
        <w:rPr>
          <w:rFonts w:cs="Arial"/>
          <w:bCs/>
          <w:szCs w:val="24"/>
          <w:lang w:eastAsia="en-AU"/>
        </w:rPr>
      </w:pPr>
      <w:r w:rsidRPr="009C43A6">
        <w:rPr>
          <w:rFonts w:cs="Arial"/>
          <w:bCs/>
          <w:szCs w:val="24"/>
          <w:lang w:eastAsia="en-AU"/>
        </w:rPr>
        <w:t>Please answer Questions 2 - 5 in relation to you</w:t>
      </w:r>
      <w:r>
        <w:rPr>
          <w:rFonts w:cs="Arial"/>
          <w:bCs/>
          <w:szCs w:val="24"/>
          <w:lang w:eastAsia="en-AU"/>
        </w:rPr>
        <w:t xml:space="preserve">r purchases of electricity from </w:t>
      </w:r>
      <w:r w:rsidRPr="0002395B">
        <w:rPr>
          <w:rFonts w:cs="Arial"/>
          <w:b/>
          <w:bCs/>
          <w:szCs w:val="24"/>
          <w:lang w:eastAsia="en-AU"/>
        </w:rPr>
        <w:t>1 April</w:t>
      </w:r>
      <w:r w:rsidRPr="0002395B">
        <w:rPr>
          <w:rFonts w:cs="Arial"/>
          <w:b/>
          <w:szCs w:val="24"/>
        </w:rPr>
        <w:t xml:space="preserve"> </w:t>
      </w:r>
      <w:r>
        <w:rPr>
          <w:rFonts w:cs="Arial"/>
          <w:b/>
          <w:szCs w:val="24"/>
        </w:rPr>
        <w:t>2015 to 31</w:t>
      </w:r>
      <w:r w:rsidRPr="009C43A6">
        <w:rPr>
          <w:rFonts w:cs="Arial"/>
          <w:b/>
          <w:szCs w:val="24"/>
        </w:rPr>
        <w:t xml:space="preserve"> </w:t>
      </w:r>
      <w:r>
        <w:rPr>
          <w:rFonts w:cs="Arial"/>
          <w:b/>
          <w:szCs w:val="24"/>
        </w:rPr>
        <w:t>March 2016</w:t>
      </w:r>
      <w:r w:rsidRPr="009C43A6">
        <w:rPr>
          <w:rFonts w:cs="Arial"/>
          <w:b/>
          <w:szCs w:val="24"/>
        </w:rPr>
        <w:t xml:space="preserve"> </w:t>
      </w:r>
      <w:r w:rsidRPr="009C43A6">
        <w:rPr>
          <w:rFonts w:cs="Arial"/>
          <w:szCs w:val="24"/>
        </w:rPr>
        <w:t>in the “</w:t>
      </w:r>
      <w:r w:rsidRPr="009C43A6">
        <w:rPr>
          <w:rFonts w:cs="Arial"/>
          <w:b/>
          <w:szCs w:val="24"/>
        </w:rPr>
        <w:t>Electricity</w:t>
      </w:r>
      <w:r w:rsidRPr="009C43A6">
        <w:rPr>
          <w:rFonts w:cs="Arial"/>
          <w:szCs w:val="24"/>
        </w:rPr>
        <w:t>” tab in the “</w:t>
      </w:r>
      <w:r w:rsidRPr="009C43A6">
        <w:rPr>
          <w:rFonts w:cs="Arial"/>
          <w:b/>
          <w:szCs w:val="24"/>
        </w:rPr>
        <w:t>Exporter Questionnaire</w:t>
      </w:r>
      <w:r w:rsidRPr="009C43A6">
        <w:rPr>
          <w:rFonts w:cs="Arial"/>
          <w:szCs w:val="24"/>
        </w:rPr>
        <w:t>” workbook</w:t>
      </w:r>
      <w:r w:rsidRPr="009C43A6">
        <w:rPr>
          <w:rFonts w:cs="Arial"/>
          <w:bCs/>
          <w:szCs w:val="24"/>
          <w:lang w:eastAsia="en-AU"/>
        </w:rPr>
        <w:t>.</w:t>
      </w:r>
    </w:p>
    <w:p w14:paraId="149B4C29" w14:textId="77777777" w:rsidR="00B45D75" w:rsidRPr="009C43A6" w:rsidRDefault="00B45D75" w:rsidP="00B45D75">
      <w:pPr>
        <w:ind w:left="0"/>
        <w:jc w:val="both"/>
        <w:rPr>
          <w:rFonts w:cs="Arial"/>
          <w:bCs/>
          <w:szCs w:val="24"/>
          <w:lang w:eastAsia="en-AU"/>
        </w:rPr>
      </w:pPr>
    </w:p>
    <w:p w14:paraId="24C56BFB" w14:textId="77777777" w:rsidR="00B45D75" w:rsidRPr="009C43A6" w:rsidRDefault="00B45D75" w:rsidP="00C43DCF">
      <w:pPr>
        <w:numPr>
          <w:ilvl w:val="0"/>
          <w:numId w:val="58"/>
        </w:numPr>
        <w:jc w:val="both"/>
        <w:rPr>
          <w:rFonts w:cs="Arial"/>
          <w:bCs/>
          <w:szCs w:val="24"/>
          <w:lang w:eastAsia="en-AU"/>
        </w:rPr>
      </w:pPr>
      <w:r w:rsidRPr="009C43A6">
        <w:rPr>
          <w:rFonts w:cs="Arial"/>
          <w:bCs/>
          <w:szCs w:val="24"/>
          <w:lang w:eastAsia="en-AU"/>
        </w:rPr>
        <w:t xml:space="preserve">Provide all individual payments your company made for electricity during the investigation period and </w:t>
      </w:r>
      <w:r w:rsidRPr="009C43A6">
        <w:rPr>
          <w:rFonts w:cs="Arial"/>
          <w:b/>
          <w:bCs/>
          <w:szCs w:val="24"/>
          <w:lang w:eastAsia="en-AU"/>
        </w:rPr>
        <w:t>provide copies of invoices and evidence of payment for each</w:t>
      </w:r>
      <w:r w:rsidRPr="009C43A6">
        <w:rPr>
          <w:rFonts w:cs="Arial"/>
          <w:bCs/>
          <w:szCs w:val="24"/>
          <w:lang w:eastAsia="en-AU"/>
        </w:rPr>
        <w:t>. In the transaction list, be sure to provide a list, including a contact name and address, of all your suppliers of electricity, including those purchased through related businesses and indicate whether the supplier is a SIE and provide evidence supporting this.</w:t>
      </w:r>
    </w:p>
    <w:p w14:paraId="44CC40AB" w14:textId="77777777" w:rsidR="00B45D75" w:rsidRPr="009C43A6" w:rsidRDefault="00B45D75" w:rsidP="00B45D75">
      <w:pPr>
        <w:ind w:left="720"/>
        <w:contextualSpacing/>
        <w:rPr>
          <w:rFonts w:cs="Arial"/>
          <w:bCs/>
          <w:szCs w:val="24"/>
          <w:lang w:eastAsia="en-AU"/>
        </w:rPr>
      </w:pPr>
    </w:p>
    <w:p w14:paraId="6AD9BAB5" w14:textId="77777777" w:rsidR="00B45D75" w:rsidRPr="009C43A6" w:rsidRDefault="00B45D75" w:rsidP="00B45D75">
      <w:pPr>
        <w:numPr>
          <w:ilvl w:val="0"/>
          <w:numId w:val="58"/>
        </w:numPr>
        <w:ind w:hanging="436"/>
        <w:jc w:val="both"/>
        <w:rPr>
          <w:rFonts w:cs="Arial"/>
          <w:bCs/>
          <w:szCs w:val="24"/>
          <w:lang w:eastAsia="en-AU"/>
        </w:rPr>
      </w:pPr>
      <w:r w:rsidRPr="009C43A6">
        <w:rPr>
          <w:rFonts w:cs="Arial"/>
          <w:bCs/>
          <w:szCs w:val="24"/>
          <w:lang w:eastAsia="en-AU"/>
        </w:rPr>
        <w:t xml:space="preserve">Did your business receive any reduction/reduced price for the purchase of electricity during the investigation period? If so, provide details of the reduction/reduced price and describe the eligibility criteria that your business had to meet in order to qualify for any reduction in the price paid for the electricity. </w:t>
      </w:r>
    </w:p>
    <w:p w14:paraId="3DDCA2BF" w14:textId="77777777" w:rsidR="00B45D75" w:rsidRPr="009C43A6" w:rsidRDefault="00B45D75" w:rsidP="00B45D75">
      <w:pPr>
        <w:ind w:left="284"/>
        <w:jc w:val="both"/>
        <w:rPr>
          <w:rFonts w:cs="Arial"/>
          <w:bCs/>
          <w:szCs w:val="24"/>
          <w:lang w:eastAsia="en-AU"/>
        </w:rPr>
      </w:pPr>
    </w:p>
    <w:p w14:paraId="545C4FEE" w14:textId="77777777" w:rsidR="00B45D75" w:rsidRPr="009C43A6" w:rsidRDefault="00B45D75" w:rsidP="00B45D75">
      <w:pPr>
        <w:numPr>
          <w:ilvl w:val="0"/>
          <w:numId w:val="58"/>
        </w:numPr>
        <w:ind w:hanging="436"/>
        <w:jc w:val="both"/>
        <w:rPr>
          <w:rFonts w:cs="Arial"/>
          <w:bCs/>
          <w:szCs w:val="24"/>
          <w:lang w:eastAsia="en-AU"/>
        </w:rPr>
      </w:pPr>
      <w:r w:rsidRPr="009C43A6">
        <w:rPr>
          <w:rFonts w:cs="Arial"/>
          <w:bCs/>
          <w:szCs w:val="24"/>
          <w:lang w:eastAsia="en-AU"/>
        </w:rPr>
        <w:t>Provide copies of all contractual agreements that detail the obligations of the SIE and your business with reference to the granting and receipt of the assistance/benefits.</w:t>
      </w:r>
    </w:p>
    <w:p w14:paraId="74732F6E" w14:textId="77777777" w:rsidR="00B45D75" w:rsidRPr="009C43A6" w:rsidRDefault="00B45D75" w:rsidP="00B45D75">
      <w:pPr>
        <w:ind w:left="720"/>
        <w:jc w:val="both"/>
        <w:rPr>
          <w:rFonts w:cs="Arial"/>
          <w:bCs/>
          <w:szCs w:val="24"/>
          <w:lang w:eastAsia="en-AU"/>
        </w:rPr>
      </w:pPr>
    </w:p>
    <w:p w14:paraId="7D4AF7B3" w14:textId="6F7ACFD2" w:rsidR="008770B7" w:rsidRPr="00FC309F" w:rsidRDefault="00B45D75" w:rsidP="009C43A6">
      <w:pPr>
        <w:ind w:left="0" w:right="-680"/>
        <w:rPr>
          <w:rFonts w:cs="Arial"/>
          <w:bCs/>
          <w:szCs w:val="24"/>
          <w:lang w:eastAsia="en-AU"/>
        </w:rPr>
      </w:pPr>
      <w:r w:rsidRPr="009C43A6">
        <w:rPr>
          <w:rFonts w:cs="Arial"/>
          <w:bCs/>
          <w:szCs w:val="24"/>
          <w:lang w:eastAsia="en-AU"/>
        </w:rPr>
        <w:t>It is understood that the Government of China (GOC) determines the price for electricity in China (refer China’s Accession to the WTO document where prices for utilities are confirmed as subject to governmental control). How does the price of electricity in your province differ to the price established by the GOC?</w:t>
      </w:r>
    </w:p>
    <w:p w14:paraId="2A574EEB" w14:textId="77777777" w:rsidR="0048247E" w:rsidRPr="009C43A6" w:rsidRDefault="0048247E" w:rsidP="00FC309F">
      <w:pPr>
        <w:ind w:left="0"/>
        <w:rPr>
          <w:rFonts w:cs="Arial"/>
          <w:bCs/>
          <w:szCs w:val="24"/>
          <w:lang w:eastAsia="en-AU"/>
        </w:rPr>
      </w:pPr>
    </w:p>
    <w:p w14:paraId="59E4AB98" w14:textId="366DD5A9" w:rsidR="009C43A6" w:rsidRPr="009C43A6" w:rsidRDefault="00FE1966" w:rsidP="00C43DCF">
      <w:pPr>
        <w:pStyle w:val="Heading2"/>
      </w:pPr>
      <w:bookmarkStart w:id="113" w:name="_Toc308772061"/>
      <w:bookmarkStart w:id="114" w:name="_Toc438631947"/>
      <w:bookmarkStart w:id="115" w:name="_Toc455483703"/>
      <w:r>
        <w:t>H</w:t>
      </w:r>
      <w:r w:rsidR="009825C3">
        <w:t>-4</w:t>
      </w:r>
      <w:r w:rsidR="009C43A6" w:rsidRPr="009C43A6">
        <w:tab/>
        <w:t>ANY OTHER PROGRAMS</w:t>
      </w:r>
      <w:bookmarkEnd w:id="113"/>
      <w:bookmarkEnd w:id="114"/>
      <w:bookmarkEnd w:id="115"/>
    </w:p>
    <w:p w14:paraId="3497BDF7" w14:textId="77777777" w:rsidR="009C43A6" w:rsidRPr="009C43A6" w:rsidRDefault="009C43A6" w:rsidP="009C43A6">
      <w:pPr>
        <w:widowControl w:val="0"/>
        <w:ind w:left="0" w:right="-574"/>
        <w:jc w:val="both"/>
        <w:rPr>
          <w:rFonts w:cs="Arial"/>
          <w:b/>
          <w:szCs w:val="24"/>
          <w:lang w:eastAsia="en-AU"/>
        </w:rPr>
      </w:pPr>
    </w:p>
    <w:p w14:paraId="3C5F6BBF" w14:textId="0248D389" w:rsidR="009C43A6" w:rsidRPr="00A84987" w:rsidRDefault="009C43A6" w:rsidP="009C43A6">
      <w:pPr>
        <w:keepLines w:val="0"/>
        <w:autoSpaceDE w:val="0"/>
        <w:autoSpaceDN w:val="0"/>
        <w:adjustRightInd w:val="0"/>
        <w:ind w:left="0"/>
        <w:jc w:val="both"/>
        <w:rPr>
          <w:rFonts w:cs="Arial"/>
          <w:b/>
          <w:szCs w:val="24"/>
          <w:lang w:eastAsia="en-AU"/>
        </w:rPr>
      </w:pPr>
      <w:r w:rsidRPr="009C43A6">
        <w:rPr>
          <w:rFonts w:cs="Arial"/>
          <w:szCs w:val="24"/>
          <w:lang w:eastAsia="en-AU"/>
        </w:rPr>
        <w:t>Provide answers to the following questions in the "</w:t>
      </w:r>
      <w:r w:rsidRPr="009C43A6">
        <w:rPr>
          <w:rFonts w:cs="Arial"/>
          <w:b/>
          <w:szCs w:val="24"/>
          <w:lang w:eastAsia="en-AU"/>
        </w:rPr>
        <w:t>Other programs</w:t>
      </w:r>
      <w:r w:rsidRPr="009C43A6">
        <w:rPr>
          <w:rFonts w:cs="Arial"/>
          <w:szCs w:val="24"/>
          <w:lang w:eastAsia="en-AU"/>
        </w:rPr>
        <w:t>" tab of the “</w:t>
      </w:r>
      <w:r w:rsidRPr="009C43A6">
        <w:rPr>
          <w:rFonts w:cs="Arial"/>
          <w:b/>
          <w:szCs w:val="24"/>
          <w:lang w:eastAsia="en-AU"/>
        </w:rPr>
        <w:t>Exporter Questionnaire</w:t>
      </w:r>
      <w:r w:rsidRPr="009C43A6">
        <w:rPr>
          <w:rFonts w:cs="Arial"/>
          <w:szCs w:val="24"/>
          <w:lang w:eastAsia="en-AU"/>
        </w:rPr>
        <w:t>” workbook attached.</w:t>
      </w:r>
    </w:p>
    <w:p w14:paraId="33B54F03" w14:textId="77777777" w:rsidR="009C43A6" w:rsidRPr="009C43A6" w:rsidRDefault="009C43A6" w:rsidP="009C43A6">
      <w:pPr>
        <w:widowControl w:val="0"/>
        <w:ind w:left="0" w:right="-574"/>
        <w:jc w:val="both"/>
        <w:rPr>
          <w:rFonts w:cs="Arial"/>
          <w:b/>
          <w:szCs w:val="24"/>
          <w:lang w:eastAsia="en-AU"/>
        </w:rPr>
      </w:pPr>
    </w:p>
    <w:p w14:paraId="4DA4EAA6" w14:textId="77777777" w:rsidR="009C43A6" w:rsidRPr="009C43A6" w:rsidRDefault="009C43A6" w:rsidP="009C43A6">
      <w:pPr>
        <w:keepLines w:val="0"/>
        <w:numPr>
          <w:ilvl w:val="0"/>
          <w:numId w:val="60"/>
        </w:numPr>
        <w:autoSpaceDE w:val="0"/>
        <w:autoSpaceDN w:val="0"/>
        <w:adjustRightInd w:val="0"/>
        <w:contextualSpacing/>
        <w:rPr>
          <w:rFonts w:cs="Arial"/>
          <w:snapToGrid w:val="0"/>
        </w:rPr>
      </w:pPr>
      <w:r w:rsidRPr="009C43A6">
        <w:rPr>
          <w:rFonts w:cs="Arial"/>
          <w:snapToGrid w:val="0"/>
        </w:rPr>
        <w:t>Provide a list of all the provinces in which you have business operations (including locations of factories, sales offices, or other places of business).</w:t>
      </w:r>
    </w:p>
    <w:p w14:paraId="4ACAC3DC" w14:textId="77777777" w:rsidR="009C43A6" w:rsidRPr="009C43A6" w:rsidRDefault="009C43A6" w:rsidP="009C43A6">
      <w:pPr>
        <w:keepLines w:val="0"/>
        <w:autoSpaceDE w:val="0"/>
        <w:autoSpaceDN w:val="0"/>
        <w:adjustRightInd w:val="0"/>
        <w:ind w:left="0"/>
        <w:rPr>
          <w:rFonts w:cs="Arial"/>
          <w:snapToGrid w:val="0"/>
        </w:rPr>
      </w:pPr>
    </w:p>
    <w:p w14:paraId="5FC8BBCB" w14:textId="6BA0B8A5" w:rsidR="009C43A6" w:rsidRPr="009C43A6" w:rsidRDefault="009C43A6" w:rsidP="009C43A6">
      <w:pPr>
        <w:keepLines w:val="0"/>
        <w:numPr>
          <w:ilvl w:val="0"/>
          <w:numId w:val="60"/>
        </w:numPr>
        <w:autoSpaceDE w:val="0"/>
        <w:autoSpaceDN w:val="0"/>
        <w:adjustRightInd w:val="0"/>
        <w:contextualSpacing/>
        <w:rPr>
          <w:rFonts w:cs="Arial"/>
          <w:snapToGrid w:val="0"/>
        </w:rPr>
      </w:pPr>
      <w:r w:rsidRPr="009C43A6">
        <w:rPr>
          <w:rFonts w:cs="Arial"/>
          <w:snapToGrid w:val="0"/>
        </w:rPr>
        <w:lastRenderedPageBreak/>
        <w:t>Are you aware of any programs of the Government of China, any of its agencies or any other authorised body, that benefits</w:t>
      </w:r>
      <w:r w:rsidRPr="009C43A6">
        <w:rPr>
          <w:rFonts w:cs="Arial"/>
          <w:szCs w:val="24"/>
          <w:vertAlign w:val="superscript"/>
        </w:rPr>
        <w:footnoteReference w:id="7"/>
      </w:r>
      <w:r w:rsidRPr="009C43A6">
        <w:rPr>
          <w:rFonts w:cs="Arial"/>
          <w:szCs w:val="24"/>
          <w:lang w:eastAsia="en-AU"/>
        </w:rPr>
        <w:t xml:space="preserve"> </w:t>
      </w:r>
      <w:r w:rsidRPr="009C43A6">
        <w:rPr>
          <w:rFonts w:cs="Arial"/>
          <w:snapToGrid w:val="0"/>
        </w:rPr>
        <w:t xml:space="preserve"> manufacturers of steel </w:t>
      </w:r>
      <w:r w:rsidR="0051749B">
        <w:rPr>
          <w:rFonts w:cs="Arial"/>
          <w:snapToGrid w:val="0"/>
        </w:rPr>
        <w:t>shelves</w:t>
      </w:r>
      <w:r w:rsidRPr="009C43A6">
        <w:rPr>
          <w:rFonts w:cs="Arial"/>
          <w:snapToGrid w:val="0"/>
        </w:rPr>
        <w:t xml:space="preserve"> that have not been accounted for in this questionnaire? Provide the name of </w:t>
      </w:r>
      <w:r w:rsidR="00C43DCF" w:rsidRPr="009C43A6">
        <w:rPr>
          <w:rFonts w:cs="Arial"/>
          <w:snapToGrid w:val="0"/>
        </w:rPr>
        <w:t>those programs</w:t>
      </w:r>
      <w:r w:rsidRPr="009C43A6">
        <w:rPr>
          <w:rFonts w:cs="Arial"/>
          <w:snapToGrid w:val="0"/>
        </w:rPr>
        <w:t xml:space="preserve"> you are aware of (even if your company is not eligible to receive benefit under the program.)</w:t>
      </w:r>
    </w:p>
    <w:p w14:paraId="32D931AA" w14:textId="77777777" w:rsidR="009C43A6" w:rsidRPr="009C43A6" w:rsidRDefault="009C43A6" w:rsidP="009C43A6">
      <w:pPr>
        <w:autoSpaceDE w:val="0"/>
        <w:autoSpaceDN w:val="0"/>
        <w:adjustRightInd w:val="0"/>
        <w:ind w:left="0" w:right="-680"/>
        <w:rPr>
          <w:rFonts w:cs="Arial"/>
          <w:szCs w:val="24"/>
          <w:lang w:eastAsia="en-AU"/>
        </w:rPr>
      </w:pPr>
    </w:p>
    <w:p w14:paraId="51531535"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Indicate the location of the program by region, province or municipal level.</w:t>
      </w:r>
    </w:p>
    <w:p w14:paraId="7B6172E8"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64823A9F"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Indicate the type of program, for example:</w:t>
      </w:r>
    </w:p>
    <w:p w14:paraId="730FC7D7" w14:textId="77777777" w:rsidR="009C43A6" w:rsidRPr="009C43A6" w:rsidRDefault="009C43A6" w:rsidP="009C43A6">
      <w:pPr>
        <w:autoSpaceDE w:val="0"/>
        <w:autoSpaceDN w:val="0"/>
        <w:adjustRightInd w:val="0"/>
        <w:ind w:left="0" w:right="-680"/>
        <w:rPr>
          <w:rFonts w:cs="Arial"/>
          <w:szCs w:val="24"/>
          <w:lang w:eastAsia="en-AU"/>
        </w:rPr>
      </w:pPr>
    </w:p>
    <w:p w14:paraId="3F727A64" w14:textId="77777777" w:rsidR="009C43A6" w:rsidRPr="009C43A6" w:rsidRDefault="009C43A6" w:rsidP="009C43A6">
      <w:pPr>
        <w:numPr>
          <w:ilvl w:val="0"/>
          <w:numId w:val="62"/>
        </w:numPr>
        <w:autoSpaceDE w:val="0"/>
        <w:autoSpaceDN w:val="0"/>
        <w:adjustRightInd w:val="0"/>
        <w:ind w:right="-680"/>
        <w:rPr>
          <w:rFonts w:cs="Arial"/>
          <w:szCs w:val="24"/>
          <w:lang w:eastAsia="en-AU"/>
        </w:rPr>
      </w:pPr>
      <w:r w:rsidRPr="009C43A6">
        <w:rPr>
          <w:rFonts w:cs="Arial"/>
          <w:szCs w:val="24"/>
          <w:lang w:eastAsia="en-AU"/>
        </w:rPr>
        <w:t>the provision of grants, awards or prizes;</w:t>
      </w:r>
    </w:p>
    <w:p w14:paraId="25CE2EC3" w14:textId="77777777" w:rsidR="009C43A6" w:rsidRPr="009C43A6" w:rsidRDefault="009C43A6" w:rsidP="009C43A6">
      <w:pPr>
        <w:numPr>
          <w:ilvl w:val="0"/>
          <w:numId w:val="62"/>
        </w:numPr>
        <w:autoSpaceDE w:val="0"/>
        <w:autoSpaceDN w:val="0"/>
        <w:adjustRightInd w:val="0"/>
        <w:ind w:right="-680"/>
        <w:rPr>
          <w:rFonts w:cs="Arial"/>
          <w:szCs w:val="24"/>
          <w:lang w:eastAsia="en-AU"/>
        </w:rPr>
      </w:pPr>
      <w:r w:rsidRPr="009C43A6">
        <w:rPr>
          <w:rFonts w:cs="Arial"/>
          <w:szCs w:val="24"/>
          <w:lang w:eastAsia="en-AU"/>
        </w:rPr>
        <w:t>the provision of goods or services at a reduced price (e.g. electricity, gas, raw materials (including, for example, zinc), transport);</w:t>
      </w:r>
    </w:p>
    <w:p w14:paraId="71E4BFE9" w14:textId="77777777" w:rsidR="009C43A6" w:rsidRPr="009C43A6" w:rsidRDefault="009C43A6" w:rsidP="009C43A6">
      <w:pPr>
        <w:numPr>
          <w:ilvl w:val="0"/>
          <w:numId w:val="62"/>
        </w:numPr>
        <w:autoSpaceDE w:val="0"/>
        <w:autoSpaceDN w:val="0"/>
        <w:adjustRightInd w:val="0"/>
        <w:ind w:right="-680"/>
        <w:rPr>
          <w:rFonts w:cs="Arial"/>
          <w:szCs w:val="24"/>
          <w:lang w:eastAsia="en-AU"/>
        </w:rPr>
      </w:pPr>
      <w:r w:rsidRPr="009C43A6">
        <w:rPr>
          <w:rFonts w:cs="Arial"/>
          <w:szCs w:val="24"/>
          <w:lang w:eastAsia="en-AU"/>
        </w:rPr>
        <w:t>the reduction of tax payable including income tax and VAT;</w:t>
      </w:r>
    </w:p>
    <w:p w14:paraId="6FA33C03" w14:textId="77777777" w:rsidR="009C43A6" w:rsidRPr="009C43A6" w:rsidRDefault="009C43A6" w:rsidP="009C43A6">
      <w:pPr>
        <w:numPr>
          <w:ilvl w:val="0"/>
          <w:numId w:val="62"/>
        </w:numPr>
        <w:autoSpaceDE w:val="0"/>
        <w:autoSpaceDN w:val="0"/>
        <w:adjustRightInd w:val="0"/>
        <w:ind w:right="-680"/>
        <w:rPr>
          <w:rFonts w:cs="Arial"/>
          <w:szCs w:val="24"/>
          <w:lang w:eastAsia="en-AU"/>
        </w:rPr>
      </w:pPr>
      <w:r w:rsidRPr="009C43A6">
        <w:rPr>
          <w:rFonts w:cs="Arial"/>
          <w:szCs w:val="24"/>
          <w:lang w:eastAsia="en-AU"/>
        </w:rPr>
        <w:t xml:space="preserve">reduction in land use fees; </w:t>
      </w:r>
    </w:p>
    <w:p w14:paraId="64422E5B" w14:textId="55839DA1" w:rsidR="009C43A6" w:rsidRPr="009C43A6" w:rsidRDefault="009C43A6" w:rsidP="009C43A6">
      <w:pPr>
        <w:numPr>
          <w:ilvl w:val="0"/>
          <w:numId w:val="62"/>
        </w:numPr>
        <w:autoSpaceDE w:val="0"/>
        <w:autoSpaceDN w:val="0"/>
        <w:adjustRightInd w:val="0"/>
        <w:ind w:right="-680"/>
        <w:rPr>
          <w:rFonts w:cs="Arial"/>
          <w:szCs w:val="24"/>
          <w:lang w:eastAsia="en-AU"/>
        </w:rPr>
      </w:pPr>
      <w:r w:rsidRPr="009C43A6">
        <w:rPr>
          <w:rFonts w:cs="Arial"/>
          <w:szCs w:val="24"/>
          <w:lang w:eastAsia="en-AU"/>
        </w:rPr>
        <w:t>loans from Policy Banks at below-market rates; or</w:t>
      </w:r>
    </w:p>
    <w:p w14:paraId="59F94F38" w14:textId="77777777" w:rsidR="009C43A6" w:rsidRPr="009C43A6" w:rsidRDefault="009C43A6" w:rsidP="009C43A6">
      <w:pPr>
        <w:numPr>
          <w:ilvl w:val="0"/>
          <w:numId w:val="62"/>
        </w:numPr>
        <w:autoSpaceDE w:val="0"/>
        <w:autoSpaceDN w:val="0"/>
        <w:adjustRightInd w:val="0"/>
        <w:ind w:right="-680"/>
        <w:rPr>
          <w:rFonts w:cs="Arial"/>
          <w:szCs w:val="24"/>
          <w:lang w:eastAsia="en-AU"/>
        </w:rPr>
      </w:pPr>
      <w:r w:rsidRPr="009C43A6">
        <w:rPr>
          <w:rFonts w:cs="Arial"/>
          <w:szCs w:val="24"/>
          <w:lang w:eastAsia="en-AU"/>
        </w:rPr>
        <w:t>any other form of assistance.</w:t>
      </w:r>
    </w:p>
    <w:p w14:paraId="4C610257" w14:textId="77777777" w:rsidR="009C43A6" w:rsidRPr="009C43A6" w:rsidRDefault="009C43A6" w:rsidP="009C43A6">
      <w:pPr>
        <w:keepLines w:val="0"/>
        <w:autoSpaceDE w:val="0"/>
        <w:autoSpaceDN w:val="0"/>
        <w:adjustRightInd w:val="0"/>
        <w:ind w:left="0"/>
        <w:rPr>
          <w:rFonts w:cs="Arial"/>
          <w:szCs w:val="24"/>
          <w:lang w:eastAsia="en-AU"/>
        </w:rPr>
      </w:pPr>
    </w:p>
    <w:p w14:paraId="40A3AC21" w14:textId="77777777" w:rsidR="009C43A6" w:rsidRPr="009C43A6" w:rsidRDefault="009C43A6" w:rsidP="009C43A6">
      <w:pPr>
        <w:keepLines w:val="0"/>
        <w:autoSpaceDE w:val="0"/>
        <w:autoSpaceDN w:val="0"/>
        <w:adjustRightInd w:val="0"/>
        <w:ind w:left="0"/>
        <w:rPr>
          <w:rFonts w:cs="Arial"/>
          <w:szCs w:val="24"/>
          <w:lang w:eastAsia="en-AU"/>
        </w:rPr>
      </w:pPr>
      <w:r w:rsidRPr="009C43A6">
        <w:rPr>
          <w:rFonts w:cs="Arial"/>
          <w:szCs w:val="24"/>
          <w:lang w:eastAsia="en-AU"/>
        </w:rPr>
        <w:t xml:space="preserve">For </w:t>
      </w:r>
      <w:r w:rsidRPr="009C43A6">
        <w:rPr>
          <w:rFonts w:cs="Arial"/>
          <w:b/>
          <w:bCs/>
          <w:szCs w:val="24"/>
          <w:u w:val="single"/>
          <w:lang w:eastAsia="en-AU"/>
        </w:rPr>
        <w:t>each program</w:t>
      </w:r>
      <w:r w:rsidRPr="009C43A6">
        <w:rPr>
          <w:rFonts w:cs="Arial"/>
          <w:b/>
          <w:bCs/>
          <w:szCs w:val="24"/>
          <w:lang w:eastAsia="en-AU"/>
        </w:rPr>
        <w:t xml:space="preserve"> </w:t>
      </w:r>
      <w:r w:rsidRPr="009C43A6">
        <w:rPr>
          <w:rFonts w:cs="Arial"/>
          <w:bCs/>
          <w:szCs w:val="24"/>
          <w:lang w:eastAsia="en-AU"/>
        </w:rPr>
        <w:t xml:space="preserve">that you have </w:t>
      </w:r>
      <w:r w:rsidRPr="009C43A6">
        <w:rPr>
          <w:rFonts w:cs="Arial"/>
          <w:szCs w:val="24"/>
          <w:lang w:eastAsia="en-AU"/>
        </w:rPr>
        <w:t>identified, answer the following.</w:t>
      </w:r>
    </w:p>
    <w:p w14:paraId="620F56BC" w14:textId="77777777" w:rsidR="009C43A6" w:rsidRPr="009C43A6" w:rsidRDefault="009C43A6" w:rsidP="009C43A6">
      <w:pPr>
        <w:keepLines w:val="0"/>
        <w:autoSpaceDE w:val="0"/>
        <w:autoSpaceDN w:val="0"/>
        <w:adjustRightInd w:val="0"/>
        <w:ind w:left="0"/>
        <w:rPr>
          <w:rFonts w:cs="Arial"/>
          <w:szCs w:val="24"/>
          <w:lang w:eastAsia="en-AU"/>
        </w:rPr>
      </w:pPr>
    </w:p>
    <w:p w14:paraId="017F67F5"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 xml:space="preserve">Indicate whether your company benefited from any of the listed programs. </w:t>
      </w:r>
    </w:p>
    <w:p w14:paraId="0FC3C692" w14:textId="77777777" w:rsidR="009C43A6" w:rsidRPr="009C43A6" w:rsidRDefault="009C43A6" w:rsidP="009C43A6">
      <w:pPr>
        <w:keepLines w:val="0"/>
        <w:autoSpaceDE w:val="0"/>
        <w:autoSpaceDN w:val="0"/>
        <w:adjustRightInd w:val="0"/>
        <w:ind w:left="0"/>
        <w:rPr>
          <w:rFonts w:cs="Arial"/>
          <w:szCs w:val="24"/>
          <w:lang w:eastAsia="en-AU"/>
        </w:rPr>
      </w:pPr>
    </w:p>
    <w:p w14:paraId="64A59B17" w14:textId="77777777" w:rsidR="009C43A6" w:rsidRPr="009C43A6" w:rsidRDefault="009C43A6" w:rsidP="009C43A6">
      <w:pPr>
        <w:keepLines w:val="0"/>
        <w:numPr>
          <w:ilvl w:val="0"/>
          <w:numId w:val="61"/>
        </w:numPr>
        <w:autoSpaceDE w:val="0"/>
        <w:autoSpaceDN w:val="0"/>
        <w:adjustRightInd w:val="0"/>
        <w:ind w:right="-680"/>
        <w:contextualSpacing/>
        <w:rPr>
          <w:rFonts w:cs="Arial"/>
          <w:szCs w:val="24"/>
          <w:lang w:eastAsia="en-AU"/>
        </w:rPr>
      </w:pPr>
      <w:r w:rsidRPr="009C43A6">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403BB4B5"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4D9062C3"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 xml:space="preserve">Describe the application and approval procedures for obtaining a benefit under the program. </w:t>
      </w:r>
    </w:p>
    <w:p w14:paraId="3729B8F8" w14:textId="77777777" w:rsidR="009C43A6" w:rsidRPr="009C43A6" w:rsidRDefault="009C43A6" w:rsidP="009C43A6">
      <w:pPr>
        <w:keepLines w:val="0"/>
        <w:autoSpaceDE w:val="0"/>
        <w:autoSpaceDN w:val="0"/>
        <w:adjustRightInd w:val="0"/>
        <w:ind w:left="0"/>
        <w:rPr>
          <w:rFonts w:cs="Arial"/>
          <w:szCs w:val="24"/>
          <w:lang w:eastAsia="en-AU"/>
        </w:rPr>
      </w:pPr>
    </w:p>
    <w:p w14:paraId="56A9CBAC"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4AF76D8F" w14:textId="77777777" w:rsidR="009C43A6" w:rsidRPr="009C43A6" w:rsidRDefault="009C43A6" w:rsidP="009C43A6">
      <w:pPr>
        <w:keepLines w:val="0"/>
        <w:tabs>
          <w:tab w:val="num" w:pos="851"/>
        </w:tabs>
        <w:autoSpaceDE w:val="0"/>
        <w:autoSpaceDN w:val="0"/>
        <w:adjustRightInd w:val="0"/>
        <w:ind w:left="851" w:hanging="425"/>
        <w:rPr>
          <w:rFonts w:cs="Arial"/>
          <w:szCs w:val="24"/>
          <w:lang w:eastAsia="en-AU"/>
        </w:rPr>
      </w:pPr>
    </w:p>
    <w:p w14:paraId="1132EC41"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Outline the fees charged to, or expenses incurred by your business for purposes of receiving the program.</w:t>
      </w:r>
    </w:p>
    <w:p w14:paraId="699E4344"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778776BE"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Outline the eligibility criteria your business had to meet in order to receive benefits under this program.</w:t>
      </w:r>
    </w:p>
    <w:p w14:paraId="22E35E92"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07AFD126"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State whether your eligibility for the program was conditional on one or more of the following criteria:</w:t>
      </w:r>
    </w:p>
    <w:p w14:paraId="7EF74491"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6F0E5D7E" w14:textId="77777777" w:rsidR="009C43A6" w:rsidRPr="009C43A6" w:rsidRDefault="009C43A6" w:rsidP="009C43A6">
      <w:pPr>
        <w:keepLines w:val="0"/>
        <w:numPr>
          <w:ilvl w:val="1"/>
          <w:numId w:val="61"/>
        </w:numPr>
        <w:autoSpaceDE w:val="0"/>
        <w:autoSpaceDN w:val="0"/>
        <w:adjustRightInd w:val="0"/>
        <w:contextualSpacing/>
        <w:rPr>
          <w:rFonts w:cs="Arial"/>
          <w:szCs w:val="24"/>
          <w:lang w:eastAsia="en-AU"/>
        </w:rPr>
      </w:pPr>
      <w:r w:rsidRPr="009C43A6">
        <w:rPr>
          <w:rFonts w:cs="Arial"/>
          <w:szCs w:val="24"/>
          <w:lang w:eastAsia="en-AU"/>
        </w:rPr>
        <w:t>whether or not your business exports or has increased its exports;</w:t>
      </w:r>
    </w:p>
    <w:p w14:paraId="15259D7E" w14:textId="77777777" w:rsidR="009C43A6" w:rsidRPr="009C43A6" w:rsidRDefault="009C43A6" w:rsidP="009C43A6">
      <w:pPr>
        <w:keepLines w:val="0"/>
        <w:numPr>
          <w:ilvl w:val="1"/>
          <w:numId w:val="61"/>
        </w:numPr>
        <w:autoSpaceDE w:val="0"/>
        <w:autoSpaceDN w:val="0"/>
        <w:adjustRightInd w:val="0"/>
        <w:contextualSpacing/>
        <w:rPr>
          <w:rFonts w:cs="Arial"/>
          <w:szCs w:val="24"/>
          <w:lang w:eastAsia="en-AU"/>
        </w:rPr>
      </w:pPr>
      <w:r w:rsidRPr="009C43A6">
        <w:rPr>
          <w:rFonts w:cs="Arial"/>
          <w:szCs w:val="24"/>
          <w:lang w:eastAsia="en-AU"/>
        </w:rPr>
        <w:t>the use of domestic rather than imported inputs;</w:t>
      </w:r>
    </w:p>
    <w:p w14:paraId="5F17A1D8" w14:textId="77777777" w:rsidR="009C43A6" w:rsidRPr="009C43A6" w:rsidRDefault="009C43A6" w:rsidP="009C43A6">
      <w:pPr>
        <w:keepLines w:val="0"/>
        <w:numPr>
          <w:ilvl w:val="1"/>
          <w:numId w:val="61"/>
        </w:numPr>
        <w:tabs>
          <w:tab w:val="num" w:pos="851"/>
        </w:tabs>
        <w:autoSpaceDE w:val="0"/>
        <w:autoSpaceDN w:val="0"/>
        <w:adjustRightInd w:val="0"/>
        <w:contextualSpacing/>
        <w:rPr>
          <w:rFonts w:cs="Arial"/>
          <w:szCs w:val="24"/>
          <w:lang w:eastAsia="en-AU"/>
        </w:rPr>
      </w:pPr>
      <w:r w:rsidRPr="009C43A6">
        <w:rPr>
          <w:rFonts w:cs="Arial"/>
          <w:szCs w:val="24"/>
          <w:lang w:eastAsia="en-AU"/>
        </w:rPr>
        <w:t>the industry to which your business belongs; or</w:t>
      </w:r>
    </w:p>
    <w:p w14:paraId="28A8C8B7" w14:textId="77777777" w:rsidR="009C43A6" w:rsidRPr="009C43A6" w:rsidRDefault="009C43A6" w:rsidP="009C43A6">
      <w:pPr>
        <w:keepLines w:val="0"/>
        <w:numPr>
          <w:ilvl w:val="1"/>
          <w:numId w:val="61"/>
        </w:numPr>
        <w:autoSpaceDE w:val="0"/>
        <w:autoSpaceDN w:val="0"/>
        <w:adjustRightInd w:val="0"/>
        <w:contextualSpacing/>
        <w:rPr>
          <w:rFonts w:cs="Arial"/>
          <w:szCs w:val="24"/>
          <w:lang w:eastAsia="en-AU"/>
        </w:rPr>
      </w:pPr>
      <w:r w:rsidRPr="009C43A6">
        <w:rPr>
          <w:rFonts w:cs="Arial"/>
          <w:szCs w:val="24"/>
          <w:lang w:eastAsia="en-AU"/>
        </w:rPr>
        <w:lastRenderedPageBreak/>
        <w:t>the region in which your business is located.</w:t>
      </w:r>
    </w:p>
    <w:p w14:paraId="6E28E7E0"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32545C96"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If the benefit was provided in relation to a specific activity or project of your entity, please identify the activity and provide supporting documentation.</w:t>
      </w:r>
    </w:p>
    <w:p w14:paraId="6970A2A8"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211D01C4"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What records does your business keep regarding each of the benefits received under this program? Provide copies of any records kept in relation to the program.</w:t>
      </w:r>
    </w:p>
    <w:p w14:paraId="70D983E8"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63A654F7"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Indicate where benefits under this program can be found in your accounting system (i.e., specify the ledgers or journals) and financial statements.</w:t>
      </w:r>
    </w:p>
    <w:p w14:paraId="7F1660F7"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1892F0C0"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 xml:space="preserve"> To your knowledge, does the program still operate or has it been terminated? </w:t>
      </w:r>
    </w:p>
    <w:p w14:paraId="582AA388"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76D07191" w14:textId="77777777" w:rsidR="009C43A6" w:rsidRPr="009C43A6" w:rsidRDefault="009C43A6" w:rsidP="009C43A6">
      <w:pPr>
        <w:keepLines w:val="0"/>
        <w:numPr>
          <w:ilvl w:val="0"/>
          <w:numId w:val="61"/>
        </w:numPr>
        <w:autoSpaceDE w:val="0"/>
        <w:autoSpaceDN w:val="0"/>
        <w:adjustRightInd w:val="0"/>
        <w:contextualSpacing/>
        <w:rPr>
          <w:rFonts w:cs="Arial"/>
          <w:szCs w:val="24"/>
          <w:lang w:eastAsia="en-AU"/>
        </w:rPr>
      </w:pPr>
      <w:r w:rsidRPr="009C43A6">
        <w:rPr>
          <w:rFonts w:cs="Arial"/>
          <w:szCs w:val="24"/>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w:t>
      </w:r>
    </w:p>
    <w:p w14:paraId="35A1CDB9" w14:textId="77777777" w:rsidR="009C43A6" w:rsidRPr="009C43A6" w:rsidRDefault="009C43A6" w:rsidP="009C43A6">
      <w:pPr>
        <w:keepLines w:val="0"/>
        <w:autoSpaceDE w:val="0"/>
        <w:autoSpaceDN w:val="0"/>
        <w:adjustRightInd w:val="0"/>
        <w:ind w:left="360"/>
        <w:contextualSpacing/>
        <w:rPr>
          <w:rFonts w:cs="Arial"/>
          <w:szCs w:val="24"/>
          <w:lang w:eastAsia="en-AU"/>
        </w:rPr>
      </w:pPr>
    </w:p>
    <w:p w14:paraId="1B5E0A66" w14:textId="1AFAE355" w:rsidR="00396C21" w:rsidRDefault="009C43A6" w:rsidP="009C43A6">
      <w:pPr>
        <w:keepLines w:val="0"/>
        <w:ind w:left="0"/>
        <w:rPr>
          <w:snapToGrid w:val="0"/>
        </w:rPr>
      </w:pPr>
      <w:r w:rsidRPr="009C43A6">
        <w:rPr>
          <w:rFonts w:cs="Arial"/>
          <w:szCs w:val="24"/>
          <w:lang w:eastAsia="en-AU"/>
        </w:rPr>
        <w:t>If the program terminated has been substituted for by another program, identify the program and an</w:t>
      </w:r>
      <w:r w:rsidR="00FC309F">
        <w:rPr>
          <w:rFonts w:cs="Arial"/>
          <w:szCs w:val="24"/>
          <w:lang w:eastAsia="en-AU"/>
        </w:rPr>
        <w:t>swer all the questions in Part H-4</w:t>
      </w:r>
      <w:r w:rsidRPr="009C43A6">
        <w:rPr>
          <w:rFonts w:cs="Arial"/>
          <w:szCs w:val="24"/>
          <w:lang w:eastAsia="en-AU"/>
        </w:rPr>
        <w:t xml:space="preserve"> in relation to this programme.</w:t>
      </w:r>
      <w:r w:rsidR="00396C21">
        <w:rPr>
          <w:snapToGrid w:val="0"/>
        </w:rPr>
        <w:br w:type="page"/>
      </w:r>
    </w:p>
    <w:p w14:paraId="01C1BCE1" w14:textId="4B06FBE8" w:rsidR="00396C21" w:rsidRDefault="00FE1966" w:rsidP="00733E42">
      <w:pPr>
        <w:pStyle w:val="Heading1"/>
      </w:pPr>
      <w:bookmarkStart w:id="116" w:name="_Toc392152401"/>
      <w:bookmarkStart w:id="117" w:name="_Toc455483704"/>
      <w:r>
        <w:lastRenderedPageBreak/>
        <w:t>SECTION I</w:t>
      </w:r>
      <w:r w:rsidR="00396C21" w:rsidRPr="00A9081B">
        <w:t xml:space="preserve"> – Particular Market Situation</w:t>
      </w:r>
      <w:bookmarkEnd w:id="116"/>
      <w:bookmarkEnd w:id="117"/>
    </w:p>
    <w:p w14:paraId="0077C4B5" w14:textId="77777777" w:rsidR="00D17FA6" w:rsidRPr="00D17FA6" w:rsidRDefault="00D17FA6" w:rsidP="00D17FA6"/>
    <w:p w14:paraId="0DC1F361" w14:textId="02CA481B" w:rsidR="00396C21" w:rsidRPr="00A9081B" w:rsidRDefault="00D17FA6" w:rsidP="00396C21">
      <w:pPr>
        <w:ind w:left="0" w:right="-680"/>
        <w:rPr>
          <w:rFonts w:cs="Arial"/>
          <w:i/>
          <w:szCs w:val="24"/>
        </w:rPr>
      </w:pPr>
      <w:r>
        <w:rPr>
          <w:rFonts w:cs="Arial"/>
          <w:i/>
          <w:szCs w:val="24"/>
        </w:rPr>
        <w:t>T</w:t>
      </w:r>
      <w:r w:rsidR="00396C21">
        <w:rPr>
          <w:rFonts w:cs="Arial"/>
          <w:i/>
          <w:szCs w:val="24"/>
        </w:rPr>
        <w:t>he Commission</w:t>
      </w:r>
      <w:r w:rsidR="00396C21" w:rsidRPr="00A9081B">
        <w:rPr>
          <w:rFonts w:cs="Arial"/>
          <w:i/>
          <w:szCs w:val="24"/>
        </w:rPr>
        <w:t xml:space="preserve"> seeks to confirm whether a ‘market situation’ exists in respect </w:t>
      </w:r>
      <w:r w:rsidR="00AF479A">
        <w:rPr>
          <w:rFonts w:cs="Arial"/>
          <w:i/>
          <w:szCs w:val="24"/>
        </w:rPr>
        <w:t>of iron and steel based products f</w:t>
      </w:r>
      <w:r w:rsidR="00396C21" w:rsidRPr="00A9081B">
        <w:rPr>
          <w:rFonts w:cs="Arial"/>
          <w:i/>
          <w:szCs w:val="24"/>
        </w:rPr>
        <w:t xml:space="preserve">rom China due to government influence on both the prices of the goods and the major raw material inputs </w:t>
      </w:r>
      <w:r>
        <w:rPr>
          <w:rFonts w:cs="Arial"/>
          <w:i/>
          <w:szCs w:val="24"/>
        </w:rPr>
        <w:t>(</w:t>
      </w:r>
      <w:r w:rsidR="00867C37">
        <w:rPr>
          <w:rFonts w:cs="Arial"/>
          <w:i/>
          <w:szCs w:val="24"/>
        </w:rPr>
        <w:t>HRC, galvanised steel, colorbond steel</w:t>
      </w:r>
      <w:r w:rsidR="00396C21" w:rsidRPr="00A9081B">
        <w:rPr>
          <w:rFonts w:cs="Arial"/>
          <w:i/>
          <w:szCs w:val="24"/>
        </w:rPr>
        <w:t xml:space="preserve">) used in the manufacture of the goods. </w:t>
      </w:r>
    </w:p>
    <w:p w14:paraId="64A28D5F" w14:textId="77777777" w:rsidR="00396C21" w:rsidRPr="00A9081B" w:rsidRDefault="00396C21" w:rsidP="00396C21">
      <w:pPr>
        <w:ind w:left="0" w:right="-680"/>
        <w:rPr>
          <w:rFonts w:cs="Arial"/>
          <w:i/>
          <w:szCs w:val="24"/>
        </w:rPr>
      </w:pPr>
    </w:p>
    <w:p w14:paraId="4B166AFB" w14:textId="77777777" w:rsidR="00396C21" w:rsidRPr="00A9081B" w:rsidRDefault="00396C21" w:rsidP="00396C21">
      <w:pPr>
        <w:ind w:left="0" w:right="-539"/>
        <w:rPr>
          <w:rFonts w:cs="Arial"/>
          <w:i/>
          <w:szCs w:val="24"/>
        </w:rPr>
      </w:pPr>
      <w:r w:rsidRPr="00A9081B">
        <w:rPr>
          <w:rFonts w:cs="Arial"/>
          <w:i/>
          <w:szCs w:val="24"/>
        </w:rPr>
        <w:t xml:space="preserve">The existence of a ‘market situation’ could affect </w:t>
      </w:r>
      <w:r>
        <w:rPr>
          <w:rFonts w:cs="Arial"/>
          <w:i/>
          <w:szCs w:val="24"/>
        </w:rPr>
        <w:t>the Commission’s</w:t>
      </w:r>
      <w:r w:rsidRPr="00A9081B">
        <w:rPr>
          <w:rFonts w:cs="Arial"/>
          <w:i/>
          <w:szCs w:val="24"/>
        </w:rPr>
        <w:t xml:space="preserve"> approach to calculating normal value within its dumping assessment.</w:t>
      </w:r>
    </w:p>
    <w:p w14:paraId="3612F9B3" w14:textId="77777777" w:rsidR="00396C21" w:rsidRPr="00A9081B" w:rsidRDefault="00396C21" w:rsidP="00396C21">
      <w:pPr>
        <w:ind w:left="0" w:right="-539"/>
        <w:rPr>
          <w:rFonts w:cs="Arial"/>
          <w:i/>
          <w:szCs w:val="24"/>
        </w:rPr>
      </w:pPr>
    </w:p>
    <w:p w14:paraId="11020BB1" w14:textId="77777777" w:rsidR="00396C21" w:rsidRPr="00A9081B" w:rsidRDefault="00396C21" w:rsidP="00396C21">
      <w:pPr>
        <w:ind w:left="0" w:right="-539"/>
        <w:rPr>
          <w:rFonts w:cs="Arial"/>
          <w:i/>
          <w:szCs w:val="24"/>
        </w:rPr>
      </w:pPr>
      <w:r w:rsidRPr="00A9081B">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14:paraId="1687399B" w14:textId="77777777" w:rsidR="00396C21" w:rsidRPr="00A9081B" w:rsidRDefault="00396C21" w:rsidP="00396C21">
      <w:pPr>
        <w:ind w:left="0" w:right="-539"/>
        <w:rPr>
          <w:rFonts w:cs="Arial"/>
          <w:i/>
          <w:szCs w:val="24"/>
        </w:rPr>
      </w:pPr>
    </w:p>
    <w:p w14:paraId="5CB99A8A" w14:textId="77777777" w:rsidR="00396C21" w:rsidRPr="00A9081B" w:rsidRDefault="00396C21" w:rsidP="00396C21">
      <w:pPr>
        <w:ind w:left="0" w:right="-680"/>
        <w:rPr>
          <w:rFonts w:cs="Arial"/>
          <w:i/>
          <w:szCs w:val="24"/>
        </w:rPr>
      </w:pPr>
      <w:r w:rsidRPr="00A9081B">
        <w:rPr>
          <w:rFonts w:cs="Arial"/>
          <w:i/>
          <w:szCs w:val="24"/>
        </w:rPr>
        <w:t>One of these situations may be where the domestic selling prices in the country of export have been materially affected by government influence rendering those prices unsuitable for use in establishing normal values.</w:t>
      </w:r>
    </w:p>
    <w:p w14:paraId="576A98EB" w14:textId="77777777" w:rsidR="00396C21" w:rsidRPr="00A9081B" w:rsidRDefault="00396C21" w:rsidP="00396C21">
      <w:pPr>
        <w:ind w:left="0" w:right="-680"/>
        <w:rPr>
          <w:rFonts w:cs="Arial"/>
          <w:i/>
          <w:szCs w:val="24"/>
        </w:rPr>
      </w:pPr>
    </w:p>
    <w:p w14:paraId="2F7941B8" w14:textId="77777777" w:rsidR="00396C21" w:rsidRPr="00A9081B" w:rsidRDefault="00396C21" w:rsidP="00396C21">
      <w:pPr>
        <w:ind w:left="0" w:right="-680"/>
        <w:rPr>
          <w:rFonts w:cs="Arial"/>
          <w:i/>
          <w:szCs w:val="24"/>
        </w:rPr>
      </w:pPr>
      <w:r w:rsidRPr="00A9081B">
        <w:rPr>
          <w:rFonts w:cs="Arial"/>
          <w:i/>
          <w:szCs w:val="24"/>
        </w:rPr>
        <w:t xml:space="preserve">Through this questionnaire, </w:t>
      </w:r>
      <w:r>
        <w:rPr>
          <w:rFonts w:cs="Arial"/>
          <w:i/>
          <w:szCs w:val="24"/>
        </w:rPr>
        <w:t>the Commission</w:t>
      </w:r>
      <w:r w:rsidRPr="00A9081B">
        <w:rPr>
          <w:rFonts w:cs="Arial"/>
          <w:i/>
          <w:szCs w:val="24"/>
        </w:rPr>
        <w:t xml:space="preserve"> is providing producers/exporters of the subject goods in China the opportunity to supply evidence that the sector under investigation is operating under </w:t>
      </w:r>
      <w:r>
        <w:rPr>
          <w:rFonts w:cs="Arial"/>
          <w:i/>
          <w:szCs w:val="24"/>
        </w:rPr>
        <w:t xml:space="preserve">competitive </w:t>
      </w:r>
      <w:r w:rsidRPr="00A9081B">
        <w:rPr>
          <w:rFonts w:cs="Arial"/>
          <w:i/>
          <w:szCs w:val="24"/>
        </w:rPr>
        <w:t xml:space="preserve">market conditions. </w:t>
      </w:r>
    </w:p>
    <w:p w14:paraId="59DAFB38" w14:textId="77777777" w:rsidR="00396C21" w:rsidRPr="00A9081B" w:rsidRDefault="00396C21" w:rsidP="00396C21">
      <w:pPr>
        <w:ind w:left="0" w:right="-680"/>
        <w:rPr>
          <w:rFonts w:cs="Arial"/>
          <w:i/>
          <w:szCs w:val="24"/>
        </w:rPr>
      </w:pPr>
    </w:p>
    <w:p w14:paraId="40E48935" w14:textId="77777777" w:rsidR="00396C21" w:rsidRPr="00A9081B" w:rsidRDefault="00396C21" w:rsidP="00396C21">
      <w:pPr>
        <w:ind w:left="0" w:right="-680"/>
        <w:rPr>
          <w:rFonts w:cs="Arial"/>
          <w:i/>
          <w:szCs w:val="24"/>
        </w:rPr>
      </w:pPr>
      <w:r w:rsidRPr="00A9081B">
        <w:rPr>
          <w:rFonts w:cs="Arial"/>
          <w:i/>
          <w:szCs w:val="24"/>
        </w:rPr>
        <w:t xml:space="preserve">It may be necessary for </w:t>
      </w:r>
      <w:r>
        <w:rPr>
          <w:rFonts w:cs="Arial"/>
          <w:i/>
          <w:szCs w:val="24"/>
        </w:rPr>
        <w:t>the Commission</w:t>
      </w:r>
      <w:r w:rsidRPr="00A9081B">
        <w:rPr>
          <w:rFonts w:cs="Arial"/>
          <w:i/>
          <w:szCs w:val="24"/>
        </w:rPr>
        <w:t xml:space="preserve"> to request additional information following receipt and review of your response.</w:t>
      </w:r>
    </w:p>
    <w:p w14:paraId="1A708561" w14:textId="77777777" w:rsidR="00396C21" w:rsidRPr="00A9081B" w:rsidRDefault="00396C21" w:rsidP="00396C21">
      <w:pPr>
        <w:ind w:left="0"/>
        <w:rPr>
          <w:rFonts w:cs="Arial"/>
          <w:szCs w:val="24"/>
        </w:rPr>
      </w:pPr>
    </w:p>
    <w:p w14:paraId="69B9ACE2" w14:textId="77777777" w:rsidR="00396C21" w:rsidRPr="00A9081B" w:rsidRDefault="00396C21" w:rsidP="00396C21">
      <w:pPr>
        <w:ind w:left="0"/>
        <w:rPr>
          <w:rFonts w:cs="Arial"/>
          <w:szCs w:val="24"/>
        </w:rPr>
      </w:pPr>
      <w:r w:rsidRPr="00A9081B">
        <w:rPr>
          <w:rFonts w:cs="Arial"/>
          <w:szCs w:val="24"/>
        </w:rPr>
        <w:t xml:space="preserve">There are three parts to this section: </w:t>
      </w:r>
    </w:p>
    <w:p w14:paraId="132A415B" w14:textId="77777777" w:rsidR="00396C21" w:rsidRPr="00A9081B" w:rsidRDefault="00396C21" w:rsidP="00396C21">
      <w:pPr>
        <w:ind w:left="0"/>
        <w:rPr>
          <w:rFonts w:cs="Arial"/>
          <w:szCs w:val="24"/>
        </w:rPr>
      </w:pPr>
    </w:p>
    <w:p w14:paraId="5719FF12" w14:textId="5FA7C66F" w:rsidR="00396C21" w:rsidRPr="00A9081B" w:rsidRDefault="00FE1966" w:rsidP="00396C21">
      <w:pPr>
        <w:ind w:left="1418" w:hanging="1418"/>
        <w:rPr>
          <w:rFonts w:cs="Arial"/>
          <w:szCs w:val="24"/>
        </w:rPr>
      </w:pPr>
      <w:r>
        <w:rPr>
          <w:rFonts w:cs="Arial"/>
          <w:szCs w:val="24"/>
        </w:rPr>
        <w:t>PART I</w:t>
      </w:r>
      <w:r w:rsidR="00396C21" w:rsidRPr="00A9081B">
        <w:rPr>
          <w:rFonts w:cs="Arial"/>
          <w:szCs w:val="24"/>
        </w:rPr>
        <w:t xml:space="preserve">-1 - </w:t>
      </w:r>
      <w:r w:rsidR="00396C21" w:rsidRPr="00A9081B">
        <w:rPr>
          <w:rFonts w:cs="Arial"/>
          <w:szCs w:val="24"/>
        </w:rPr>
        <w:tab/>
        <w:t>Requests information concerning the organisation of your company and the GOC’s involvement in the business of your company.</w:t>
      </w:r>
    </w:p>
    <w:p w14:paraId="1B5B4C87" w14:textId="77777777" w:rsidR="00396C21" w:rsidRPr="00A9081B" w:rsidRDefault="00396C21" w:rsidP="00396C21">
      <w:pPr>
        <w:ind w:left="1418" w:hanging="1418"/>
        <w:rPr>
          <w:rFonts w:cs="Arial"/>
          <w:szCs w:val="24"/>
        </w:rPr>
      </w:pPr>
    </w:p>
    <w:p w14:paraId="18939B9B" w14:textId="0B01F1EE" w:rsidR="00396C21" w:rsidRPr="00A9081B" w:rsidRDefault="00FE1966" w:rsidP="00396C21">
      <w:pPr>
        <w:ind w:left="1418" w:hanging="1418"/>
        <w:rPr>
          <w:rFonts w:cs="Arial"/>
          <w:szCs w:val="24"/>
        </w:rPr>
      </w:pPr>
      <w:r>
        <w:rPr>
          <w:rFonts w:cs="Arial"/>
          <w:szCs w:val="24"/>
        </w:rPr>
        <w:t>PART I</w:t>
      </w:r>
      <w:r w:rsidR="00396C21" w:rsidRPr="00A9081B">
        <w:rPr>
          <w:rFonts w:cs="Arial"/>
          <w:szCs w:val="24"/>
        </w:rPr>
        <w:t>-2 -</w:t>
      </w:r>
      <w:r w:rsidR="00396C21" w:rsidRPr="00A9081B">
        <w:rPr>
          <w:rFonts w:cs="Arial"/>
          <w:szCs w:val="24"/>
        </w:rPr>
        <w:tab/>
        <w:t xml:space="preserve">Requests information concerning the GOC’s measures with respect to the </w:t>
      </w:r>
      <w:r w:rsidR="00D17FA6">
        <w:rPr>
          <w:rFonts w:cs="Arial"/>
          <w:szCs w:val="24"/>
        </w:rPr>
        <w:t>iron and steel</w:t>
      </w:r>
      <w:r w:rsidR="00396C21" w:rsidRPr="00A9081B">
        <w:rPr>
          <w:rFonts w:cs="Arial"/>
          <w:szCs w:val="24"/>
        </w:rPr>
        <w:t xml:space="preserve"> industry in China.</w:t>
      </w:r>
    </w:p>
    <w:p w14:paraId="71C54480" w14:textId="77777777" w:rsidR="00396C21" w:rsidRPr="00A9081B" w:rsidRDefault="00396C21" w:rsidP="00396C21">
      <w:pPr>
        <w:ind w:left="0"/>
        <w:rPr>
          <w:rFonts w:cs="Arial"/>
          <w:szCs w:val="24"/>
        </w:rPr>
      </w:pPr>
    </w:p>
    <w:p w14:paraId="37E1CF5F" w14:textId="09BF24FD" w:rsidR="00396C21" w:rsidRPr="00A9081B" w:rsidRDefault="00FE1966" w:rsidP="00396C21">
      <w:pPr>
        <w:ind w:left="1418" w:hanging="1418"/>
        <w:rPr>
          <w:rFonts w:cs="Arial"/>
          <w:szCs w:val="24"/>
        </w:rPr>
      </w:pPr>
      <w:r>
        <w:rPr>
          <w:rFonts w:cs="Arial"/>
          <w:szCs w:val="24"/>
        </w:rPr>
        <w:t>PART I</w:t>
      </w:r>
      <w:r w:rsidR="00396C21" w:rsidRPr="00A9081B">
        <w:rPr>
          <w:rFonts w:cs="Arial"/>
          <w:szCs w:val="24"/>
        </w:rPr>
        <w:t xml:space="preserve">-3 - </w:t>
      </w:r>
      <w:r w:rsidR="00396C21" w:rsidRPr="00A9081B">
        <w:rPr>
          <w:rFonts w:cs="Arial"/>
          <w:szCs w:val="24"/>
        </w:rPr>
        <w:tab/>
        <w:t xml:space="preserve">Requests information concerning the </w:t>
      </w:r>
      <w:r w:rsidR="00D17FA6">
        <w:rPr>
          <w:rFonts w:cs="Arial"/>
          <w:szCs w:val="24"/>
        </w:rPr>
        <w:t>iron and steel</w:t>
      </w:r>
      <w:r w:rsidR="00396C21" w:rsidRPr="00A9081B">
        <w:rPr>
          <w:rFonts w:cs="Arial"/>
          <w:szCs w:val="24"/>
        </w:rPr>
        <w:t xml:space="preserve"> sector in the region where your company is located.</w:t>
      </w:r>
    </w:p>
    <w:p w14:paraId="6CDD4680" w14:textId="77777777" w:rsidR="00396C21" w:rsidRPr="00A9081B" w:rsidRDefault="00396C21" w:rsidP="00396C21">
      <w:pPr>
        <w:keepLines w:val="0"/>
        <w:autoSpaceDE w:val="0"/>
        <w:autoSpaceDN w:val="0"/>
        <w:adjustRightInd w:val="0"/>
        <w:ind w:left="0"/>
        <w:rPr>
          <w:rFonts w:cs="Arial"/>
          <w:b/>
          <w:szCs w:val="24"/>
        </w:rPr>
      </w:pPr>
    </w:p>
    <w:p w14:paraId="7FE69847" w14:textId="002C810F" w:rsidR="00396C21" w:rsidRPr="00221E52" w:rsidRDefault="00396C21" w:rsidP="00396C21">
      <w:pPr>
        <w:pStyle w:val="Heading2"/>
      </w:pPr>
      <w:bookmarkStart w:id="118" w:name="_Toc236106710"/>
      <w:bookmarkStart w:id="119" w:name="_Toc308772053"/>
      <w:bookmarkStart w:id="120" w:name="_Toc309043054"/>
      <w:bookmarkStart w:id="121" w:name="_Toc182934416"/>
      <w:bookmarkStart w:id="122" w:name="_Toc309113068"/>
      <w:bookmarkStart w:id="123" w:name="_Toc236106709"/>
      <w:r>
        <w:br w:type="page"/>
      </w:r>
      <w:bookmarkStart w:id="124" w:name="_Toc392152402"/>
      <w:bookmarkStart w:id="125" w:name="_Toc455483705"/>
      <w:r w:rsidR="00FE1966">
        <w:lastRenderedPageBreak/>
        <w:t>I</w:t>
      </w:r>
      <w:r w:rsidRPr="00221E52">
        <w:t xml:space="preserve">-1 </w:t>
      </w:r>
      <w:r w:rsidRPr="00221E52">
        <w:tab/>
        <w:t>General information</w:t>
      </w:r>
      <w:bookmarkEnd w:id="118"/>
      <w:bookmarkEnd w:id="119"/>
      <w:bookmarkEnd w:id="120"/>
      <w:bookmarkEnd w:id="121"/>
      <w:bookmarkEnd w:id="122"/>
      <w:bookmarkEnd w:id="124"/>
      <w:bookmarkEnd w:id="125"/>
    </w:p>
    <w:p w14:paraId="4C6CDEB1" w14:textId="77777777" w:rsidR="00396C21" w:rsidRPr="00A9081B" w:rsidRDefault="00396C21" w:rsidP="00396C21">
      <w:pPr>
        <w:keepLines w:val="0"/>
        <w:autoSpaceDE w:val="0"/>
        <w:autoSpaceDN w:val="0"/>
        <w:adjustRightInd w:val="0"/>
        <w:ind w:left="0"/>
        <w:rPr>
          <w:rFonts w:cs="Arial"/>
          <w:szCs w:val="24"/>
          <w:lang w:eastAsia="en-AU"/>
        </w:rPr>
      </w:pPr>
    </w:p>
    <w:p w14:paraId="07A812BB" w14:textId="77777777" w:rsidR="00396C21" w:rsidRPr="00A9081B" w:rsidRDefault="00396C21" w:rsidP="00396C21">
      <w:pPr>
        <w:keepLines w:val="0"/>
        <w:autoSpaceDE w:val="0"/>
        <w:autoSpaceDN w:val="0"/>
        <w:adjustRightInd w:val="0"/>
        <w:ind w:left="0"/>
        <w:rPr>
          <w:rFonts w:cs="Arial"/>
          <w:szCs w:val="24"/>
          <w:lang w:eastAsia="en-AU"/>
        </w:rPr>
      </w:pPr>
      <w:r w:rsidRPr="00A9081B">
        <w:rPr>
          <w:rFonts w:cs="Arial"/>
          <w:szCs w:val="24"/>
          <w:lang w:eastAsia="en-AU"/>
        </w:rPr>
        <w:t>The information requested in this part will provide an overview of your corporate organisation and the GOC’s involvement in your business. In addition to your response to each of the questions, all necessary supporting documentation is requested.</w:t>
      </w:r>
    </w:p>
    <w:p w14:paraId="55E34F06" w14:textId="77777777" w:rsidR="00396C21" w:rsidRPr="00A9081B" w:rsidRDefault="00396C21" w:rsidP="00396C21">
      <w:pPr>
        <w:keepLines w:val="0"/>
        <w:autoSpaceDE w:val="0"/>
        <w:autoSpaceDN w:val="0"/>
        <w:adjustRightInd w:val="0"/>
        <w:ind w:hanging="709"/>
        <w:rPr>
          <w:rFonts w:cs="Arial"/>
          <w:szCs w:val="24"/>
          <w:lang w:eastAsia="en-AU"/>
        </w:rPr>
      </w:pPr>
    </w:p>
    <w:p w14:paraId="0C5B70C6" w14:textId="77777777" w:rsidR="00396C21" w:rsidRPr="00A9081B" w:rsidRDefault="00396C21" w:rsidP="009C43A6">
      <w:pPr>
        <w:widowControl w:val="0"/>
        <w:numPr>
          <w:ilvl w:val="0"/>
          <w:numId w:val="37"/>
        </w:numPr>
        <w:rPr>
          <w:rFonts w:cs="Arial"/>
          <w:szCs w:val="24"/>
          <w:lang w:eastAsia="en-AU"/>
        </w:rPr>
      </w:pPr>
      <w:r w:rsidRPr="00A9081B">
        <w:rPr>
          <w:rFonts w:cs="Arial"/>
          <w:szCs w:val="24"/>
          <w:lang w:eastAsia="en-AU"/>
        </w:rPr>
        <w:t xml:space="preserve">Specific questions are asked throughout this questionnaire in relation to the GOC’s interaction with your businesses. </w:t>
      </w:r>
      <w:r w:rsidRPr="00A9081B">
        <w:rPr>
          <w:rFonts w:cs="Arial"/>
          <w:szCs w:val="24"/>
          <w:lang w:eastAsia="en-AU"/>
        </w:rPr>
        <w:br/>
      </w:r>
      <w:r w:rsidRPr="00A9081B">
        <w:rPr>
          <w:rFonts w:cs="Arial"/>
          <w:szCs w:val="24"/>
          <w:lang w:eastAsia="en-AU"/>
        </w:rPr>
        <w:br/>
        <w:t>However, please generally describe all interaction that your business has with the GOC at all levels, including (but not limited to):</w:t>
      </w:r>
    </w:p>
    <w:p w14:paraId="2B021C5F" w14:textId="77777777" w:rsidR="00396C21" w:rsidRPr="00A9081B" w:rsidRDefault="00396C21" w:rsidP="00396C21">
      <w:pPr>
        <w:widowControl w:val="0"/>
        <w:ind w:left="0"/>
        <w:rPr>
          <w:rFonts w:cs="Arial"/>
          <w:b/>
          <w:szCs w:val="24"/>
          <w:lang w:eastAsia="en-AU"/>
        </w:rPr>
      </w:pPr>
    </w:p>
    <w:p w14:paraId="0B072415" w14:textId="77777777" w:rsidR="00396C21" w:rsidRPr="00A9081B" w:rsidRDefault="00396C21" w:rsidP="009C43A6">
      <w:pPr>
        <w:keepLines w:val="0"/>
        <w:numPr>
          <w:ilvl w:val="0"/>
          <w:numId w:val="38"/>
        </w:numPr>
        <w:autoSpaceDE w:val="0"/>
        <w:autoSpaceDN w:val="0"/>
        <w:adjustRightInd w:val="0"/>
        <w:rPr>
          <w:rFonts w:cs="Arial"/>
          <w:szCs w:val="24"/>
          <w:lang w:eastAsia="en-AU"/>
        </w:rPr>
      </w:pPr>
      <w:r w:rsidRPr="00A9081B">
        <w:rPr>
          <w:rFonts w:cs="Arial"/>
          <w:szCs w:val="24"/>
          <w:lang w:eastAsia="en-AU"/>
        </w:rPr>
        <w:t>reporting requirements;</w:t>
      </w:r>
    </w:p>
    <w:p w14:paraId="2BFFFC9E" w14:textId="77777777" w:rsidR="00396C21" w:rsidRPr="00A9081B" w:rsidRDefault="00396C21" w:rsidP="00396C21">
      <w:pPr>
        <w:keepLines w:val="0"/>
        <w:autoSpaceDE w:val="0"/>
        <w:autoSpaceDN w:val="0"/>
        <w:adjustRightInd w:val="0"/>
        <w:rPr>
          <w:rFonts w:cs="Arial"/>
          <w:szCs w:val="24"/>
          <w:lang w:eastAsia="en-AU"/>
        </w:rPr>
      </w:pPr>
    </w:p>
    <w:p w14:paraId="168AFBB6" w14:textId="77777777" w:rsidR="00396C21" w:rsidRPr="00A9081B" w:rsidRDefault="00396C21" w:rsidP="009C43A6">
      <w:pPr>
        <w:keepLines w:val="0"/>
        <w:numPr>
          <w:ilvl w:val="0"/>
          <w:numId w:val="38"/>
        </w:numPr>
        <w:autoSpaceDE w:val="0"/>
        <w:autoSpaceDN w:val="0"/>
        <w:adjustRightInd w:val="0"/>
        <w:rPr>
          <w:rFonts w:cs="Arial"/>
          <w:szCs w:val="24"/>
          <w:lang w:eastAsia="en-AU"/>
        </w:rPr>
      </w:pPr>
      <w:r w:rsidRPr="00A9081B">
        <w:rPr>
          <w:rFonts w:cs="Arial"/>
          <w:szCs w:val="24"/>
          <w:lang w:eastAsia="en-AU"/>
        </w:rPr>
        <w:t>payment of taxes;</w:t>
      </w:r>
    </w:p>
    <w:p w14:paraId="6CE74570" w14:textId="77777777" w:rsidR="00396C21" w:rsidRPr="00A9081B" w:rsidRDefault="00396C21" w:rsidP="00396C21">
      <w:pPr>
        <w:keepLines w:val="0"/>
        <w:autoSpaceDE w:val="0"/>
        <w:autoSpaceDN w:val="0"/>
        <w:adjustRightInd w:val="0"/>
        <w:ind w:left="0"/>
        <w:rPr>
          <w:rFonts w:cs="Arial"/>
          <w:szCs w:val="24"/>
          <w:lang w:eastAsia="en-AU"/>
        </w:rPr>
      </w:pPr>
    </w:p>
    <w:p w14:paraId="7F5FCF19" w14:textId="77777777" w:rsidR="00396C21" w:rsidRPr="00A9081B" w:rsidRDefault="00396C21" w:rsidP="009C43A6">
      <w:pPr>
        <w:keepLines w:val="0"/>
        <w:numPr>
          <w:ilvl w:val="0"/>
          <w:numId w:val="38"/>
        </w:numPr>
        <w:autoSpaceDE w:val="0"/>
        <w:autoSpaceDN w:val="0"/>
        <w:adjustRightInd w:val="0"/>
        <w:rPr>
          <w:rFonts w:cs="Arial"/>
          <w:szCs w:val="24"/>
          <w:lang w:eastAsia="en-AU"/>
        </w:rPr>
      </w:pPr>
      <w:r w:rsidRPr="00A9081B">
        <w:rPr>
          <w:rFonts w:cs="Arial"/>
          <w:szCs w:val="24"/>
          <w:lang w:eastAsia="en-AU"/>
        </w:rPr>
        <w:t>senior management representation within your business;</w:t>
      </w:r>
    </w:p>
    <w:p w14:paraId="1998E433" w14:textId="77777777" w:rsidR="00396C21" w:rsidRPr="00A9081B" w:rsidRDefault="00396C21" w:rsidP="00396C21">
      <w:pPr>
        <w:keepLines w:val="0"/>
        <w:autoSpaceDE w:val="0"/>
        <w:autoSpaceDN w:val="0"/>
        <w:adjustRightInd w:val="0"/>
        <w:ind w:left="0"/>
        <w:rPr>
          <w:rFonts w:cs="Arial"/>
          <w:szCs w:val="24"/>
          <w:lang w:eastAsia="en-AU"/>
        </w:rPr>
      </w:pPr>
    </w:p>
    <w:p w14:paraId="19774495" w14:textId="77777777" w:rsidR="00330CF7" w:rsidRDefault="00330CF7" w:rsidP="009C43A6">
      <w:pPr>
        <w:keepLines w:val="0"/>
        <w:numPr>
          <w:ilvl w:val="0"/>
          <w:numId w:val="38"/>
        </w:numPr>
        <w:autoSpaceDE w:val="0"/>
        <w:autoSpaceDN w:val="0"/>
        <w:adjustRightInd w:val="0"/>
        <w:rPr>
          <w:rFonts w:cs="Arial"/>
          <w:szCs w:val="24"/>
          <w:lang w:eastAsia="en-AU"/>
        </w:rPr>
      </w:pPr>
      <w:r>
        <w:rPr>
          <w:rFonts w:cs="Arial"/>
          <w:szCs w:val="24"/>
          <w:lang w:eastAsia="en-AU"/>
        </w:rPr>
        <w:t>supervision by the State-owned Assets Supervision and Administration Commission (SASAC) or a body under the control of SASAC</w:t>
      </w:r>
      <w:r w:rsidR="009B6433">
        <w:rPr>
          <w:rFonts w:cs="Arial"/>
          <w:szCs w:val="24"/>
          <w:lang w:eastAsia="en-AU"/>
        </w:rPr>
        <w:t>;</w:t>
      </w:r>
    </w:p>
    <w:p w14:paraId="0F8EC99F" w14:textId="77777777" w:rsidR="00330CF7" w:rsidRDefault="00330CF7" w:rsidP="007C760E">
      <w:pPr>
        <w:pStyle w:val="ListParagraph"/>
        <w:rPr>
          <w:rFonts w:cs="Arial"/>
          <w:lang w:eastAsia="en-AU"/>
        </w:rPr>
      </w:pPr>
    </w:p>
    <w:p w14:paraId="73D982CB" w14:textId="77777777" w:rsidR="00396C21" w:rsidRPr="00A9081B" w:rsidRDefault="00396C21" w:rsidP="009C43A6">
      <w:pPr>
        <w:keepLines w:val="0"/>
        <w:numPr>
          <w:ilvl w:val="0"/>
          <w:numId w:val="38"/>
        </w:numPr>
        <w:autoSpaceDE w:val="0"/>
        <w:autoSpaceDN w:val="0"/>
        <w:adjustRightInd w:val="0"/>
        <w:rPr>
          <w:rFonts w:cs="Arial"/>
          <w:szCs w:val="24"/>
          <w:lang w:eastAsia="en-AU"/>
        </w:rPr>
      </w:pPr>
      <w:r w:rsidRPr="00A9081B">
        <w:rPr>
          <w:rFonts w:cs="Arial"/>
          <w:szCs w:val="24"/>
          <w:lang w:eastAsia="en-AU"/>
        </w:rPr>
        <w:t>approval/negotiation of business decisions (e.g. investment decisions, management decisions, pricing decisions, production decisions, sales decisions);</w:t>
      </w:r>
    </w:p>
    <w:p w14:paraId="7A7BA220" w14:textId="77777777" w:rsidR="00396C21" w:rsidRPr="00A9081B" w:rsidRDefault="00396C21" w:rsidP="00396C21">
      <w:pPr>
        <w:keepLines w:val="0"/>
        <w:autoSpaceDE w:val="0"/>
        <w:autoSpaceDN w:val="0"/>
        <w:adjustRightInd w:val="0"/>
        <w:ind w:left="0"/>
        <w:rPr>
          <w:rFonts w:cs="Arial"/>
          <w:szCs w:val="24"/>
          <w:lang w:eastAsia="en-AU"/>
        </w:rPr>
      </w:pPr>
    </w:p>
    <w:p w14:paraId="7407938B" w14:textId="77777777" w:rsidR="00396C21" w:rsidRPr="00A9081B" w:rsidRDefault="00396C21" w:rsidP="009C43A6">
      <w:pPr>
        <w:keepLines w:val="0"/>
        <w:numPr>
          <w:ilvl w:val="0"/>
          <w:numId w:val="38"/>
        </w:numPr>
        <w:autoSpaceDE w:val="0"/>
        <w:autoSpaceDN w:val="0"/>
        <w:adjustRightInd w:val="0"/>
        <w:rPr>
          <w:rFonts w:cs="Arial"/>
          <w:szCs w:val="24"/>
          <w:lang w:eastAsia="en-AU"/>
        </w:rPr>
      </w:pPr>
      <w:r w:rsidRPr="00A9081B">
        <w:rPr>
          <w:rFonts w:cs="Arial"/>
          <w:szCs w:val="24"/>
          <w:lang w:eastAsia="en-AU"/>
        </w:rPr>
        <w:t>licensing;</w:t>
      </w:r>
    </w:p>
    <w:p w14:paraId="61B42751" w14:textId="77777777" w:rsidR="00396C21" w:rsidRPr="00A9081B" w:rsidRDefault="00396C21" w:rsidP="00396C21">
      <w:pPr>
        <w:keepLines w:val="0"/>
        <w:autoSpaceDE w:val="0"/>
        <w:autoSpaceDN w:val="0"/>
        <w:adjustRightInd w:val="0"/>
        <w:ind w:left="0"/>
        <w:rPr>
          <w:rFonts w:cs="Arial"/>
          <w:szCs w:val="24"/>
          <w:lang w:eastAsia="en-AU"/>
        </w:rPr>
      </w:pPr>
    </w:p>
    <w:p w14:paraId="575536F3" w14:textId="77777777" w:rsidR="00396C21" w:rsidRPr="00A9081B" w:rsidRDefault="00396C21" w:rsidP="009C43A6">
      <w:pPr>
        <w:keepLines w:val="0"/>
        <w:numPr>
          <w:ilvl w:val="0"/>
          <w:numId w:val="38"/>
        </w:numPr>
        <w:autoSpaceDE w:val="0"/>
        <w:autoSpaceDN w:val="0"/>
        <w:adjustRightInd w:val="0"/>
        <w:rPr>
          <w:rFonts w:cs="Arial"/>
          <w:szCs w:val="24"/>
          <w:lang w:eastAsia="en-AU"/>
        </w:rPr>
      </w:pPr>
      <w:r w:rsidRPr="00A9081B">
        <w:rPr>
          <w:rFonts w:cs="Arial"/>
          <w:szCs w:val="24"/>
          <w:lang w:eastAsia="en-AU"/>
        </w:rPr>
        <w:t>restrictions on land use;</w:t>
      </w:r>
    </w:p>
    <w:p w14:paraId="7B29F106" w14:textId="77777777" w:rsidR="00396C21" w:rsidRPr="00A9081B" w:rsidRDefault="00396C21" w:rsidP="00396C21">
      <w:pPr>
        <w:keepLines w:val="0"/>
        <w:autoSpaceDE w:val="0"/>
        <w:autoSpaceDN w:val="0"/>
        <w:adjustRightInd w:val="0"/>
        <w:ind w:left="0"/>
        <w:rPr>
          <w:rFonts w:cs="Arial"/>
          <w:szCs w:val="24"/>
          <w:lang w:eastAsia="en-AU"/>
        </w:rPr>
      </w:pPr>
    </w:p>
    <w:p w14:paraId="131070D6" w14:textId="77777777" w:rsidR="00396C21" w:rsidRPr="00A9081B" w:rsidRDefault="00396C21" w:rsidP="009C43A6">
      <w:pPr>
        <w:keepLines w:val="0"/>
        <w:numPr>
          <w:ilvl w:val="0"/>
          <w:numId w:val="38"/>
        </w:numPr>
        <w:autoSpaceDE w:val="0"/>
        <w:autoSpaceDN w:val="0"/>
        <w:adjustRightInd w:val="0"/>
        <w:rPr>
          <w:rFonts w:cs="Arial"/>
          <w:szCs w:val="24"/>
          <w:lang w:eastAsia="en-AU"/>
        </w:rPr>
      </w:pPr>
      <w:r w:rsidRPr="00A9081B">
        <w:rPr>
          <w:rFonts w:cs="Arial"/>
          <w:szCs w:val="24"/>
          <w:lang w:eastAsia="en-AU"/>
        </w:rPr>
        <w:t>provision of loans; or</w:t>
      </w:r>
    </w:p>
    <w:p w14:paraId="78C58CBE" w14:textId="77777777" w:rsidR="00396C21" w:rsidRPr="00A9081B" w:rsidRDefault="00396C21" w:rsidP="00396C21">
      <w:pPr>
        <w:keepLines w:val="0"/>
        <w:autoSpaceDE w:val="0"/>
        <w:autoSpaceDN w:val="0"/>
        <w:adjustRightInd w:val="0"/>
        <w:ind w:left="0"/>
        <w:rPr>
          <w:rFonts w:cs="Arial"/>
          <w:szCs w:val="24"/>
          <w:lang w:eastAsia="en-AU"/>
        </w:rPr>
      </w:pPr>
    </w:p>
    <w:p w14:paraId="4DB54E68" w14:textId="77777777" w:rsidR="00396C21" w:rsidRPr="00A9081B" w:rsidRDefault="00396C21" w:rsidP="009C43A6">
      <w:pPr>
        <w:keepLines w:val="0"/>
        <w:numPr>
          <w:ilvl w:val="0"/>
          <w:numId w:val="38"/>
        </w:numPr>
        <w:autoSpaceDE w:val="0"/>
        <w:autoSpaceDN w:val="0"/>
        <w:adjustRightInd w:val="0"/>
        <w:rPr>
          <w:rFonts w:cs="Arial"/>
          <w:szCs w:val="24"/>
          <w:lang w:eastAsia="en-AU"/>
        </w:rPr>
      </w:pPr>
      <w:r w:rsidRPr="00A9081B">
        <w:rPr>
          <w:rFonts w:cs="Arial"/>
          <w:szCs w:val="24"/>
          <w:lang w:eastAsia="en-AU"/>
        </w:rPr>
        <w:t>provision of grants, awards or other funds.</w:t>
      </w:r>
    </w:p>
    <w:p w14:paraId="3F8DCF83" w14:textId="77777777" w:rsidR="00396C21" w:rsidRDefault="00396C21" w:rsidP="00396C21">
      <w:pPr>
        <w:keepLines w:val="0"/>
        <w:autoSpaceDE w:val="0"/>
        <w:autoSpaceDN w:val="0"/>
        <w:adjustRightInd w:val="0"/>
        <w:rPr>
          <w:rFonts w:cs="Arial"/>
          <w:szCs w:val="24"/>
          <w:lang w:eastAsia="en-AU"/>
        </w:rPr>
      </w:pPr>
    </w:p>
    <w:p w14:paraId="3E5EA55D" w14:textId="77777777" w:rsidR="00E1606A" w:rsidRDefault="00E1606A" w:rsidP="00352C85">
      <w:pPr>
        <w:keepLines w:val="0"/>
        <w:autoSpaceDE w:val="0"/>
        <w:autoSpaceDN w:val="0"/>
        <w:adjustRightInd w:val="0"/>
        <w:ind w:left="426" w:hanging="426"/>
        <w:rPr>
          <w:rFonts w:cs="Arial"/>
          <w:szCs w:val="24"/>
          <w:lang w:eastAsia="en-AU"/>
        </w:rPr>
      </w:pPr>
    </w:p>
    <w:p w14:paraId="4FFAB348" w14:textId="77777777" w:rsidR="00396C21" w:rsidRPr="00A9081B" w:rsidRDefault="00396C21" w:rsidP="009C43A6">
      <w:pPr>
        <w:widowControl w:val="0"/>
        <w:numPr>
          <w:ilvl w:val="0"/>
          <w:numId w:val="37"/>
        </w:numPr>
        <w:rPr>
          <w:rFonts w:cs="Arial"/>
          <w:b/>
          <w:szCs w:val="24"/>
          <w:lang w:eastAsia="en-AU"/>
        </w:rPr>
      </w:pPr>
      <w:r w:rsidRPr="00A9081B">
        <w:rPr>
          <w:rFonts w:cs="Arial"/>
          <w:b/>
          <w:snapToGrid w:val="0"/>
          <w:szCs w:val="24"/>
        </w:rPr>
        <w:t>Business</w:t>
      </w:r>
      <w:r w:rsidRPr="00A9081B">
        <w:rPr>
          <w:rFonts w:cs="Arial"/>
          <w:b/>
          <w:szCs w:val="24"/>
          <w:lang w:eastAsia="en-AU"/>
        </w:rPr>
        <w:t xml:space="preserve"> structure, ownership and management</w:t>
      </w:r>
    </w:p>
    <w:p w14:paraId="5FBCAA78" w14:textId="77777777" w:rsidR="00396C21" w:rsidRPr="00A9081B" w:rsidRDefault="00396C21" w:rsidP="00396C21">
      <w:pPr>
        <w:keepLines w:val="0"/>
        <w:autoSpaceDE w:val="0"/>
        <w:autoSpaceDN w:val="0"/>
        <w:adjustRightInd w:val="0"/>
        <w:ind w:left="0"/>
        <w:rPr>
          <w:rFonts w:cs="Arial"/>
          <w:b/>
          <w:szCs w:val="24"/>
          <w:lang w:eastAsia="en-AU"/>
        </w:rPr>
      </w:pPr>
    </w:p>
    <w:p w14:paraId="63E4AB36"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Indicate whether your company is</w:t>
      </w:r>
      <w:r w:rsidR="009B6433">
        <w:rPr>
          <w:rFonts w:cs="Arial"/>
          <w:szCs w:val="24"/>
          <w:lang w:eastAsia="en-AU"/>
        </w:rPr>
        <w:t>, or has been at any time in the previous 5 years,</w:t>
      </w:r>
      <w:r w:rsidRPr="00A9081B">
        <w:rPr>
          <w:rFonts w:cs="Arial"/>
          <w:szCs w:val="24"/>
          <w:lang w:eastAsia="en-AU"/>
        </w:rPr>
        <w:t xml:space="preserve"> a</w:t>
      </w:r>
      <w:r w:rsidR="00330CF7">
        <w:rPr>
          <w:rFonts w:cs="Arial"/>
          <w:szCs w:val="24"/>
          <w:lang w:eastAsia="en-AU"/>
        </w:rPr>
        <w:t xml:space="preserve"> state-owned (SOE) or state-invested enterprise (SIE) </w:t>
      </w:r>
      <w:r w:rsidRPr="00A9081B">
        <w:rPr>
          <w:rFonts w:cs="Arial"/>
          <w:szCs w:val="24"/>
          <w:lang w:eastAsia="en-AU"/>
        </w:rPr>
        <w:t xml:space="preserve"> (refer to the Glossary of Terms for definition).</w:t>
      </w:r>
    </w:p>
    <w:p w14:paraId="56892CDA" w14:textId="77777777" w:rsidR="00396C21" w:rsidRPr="00A9081B" w:rsidRDefault="00396C21" w:rsidP="00396C21">
      <w:pPr>
        <w:keepLines w:val="0"/>
        <w:autoSpaceDE w:val="0"/>
        <w:autoSpaceDN w:val="0"/>
        <w:adjustRightInd w:val="0"/>
        <w:rPr>
          <w:rFonts w:cs="Arial"/>
          <w:szCs w:val="24"/>
          <w:lang w:eastAsia="en-AU"/>
        </w:rPr>
      </w:pPr>
    </w:p>
    <w:p w14:paraId="678A9929"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List the Board of Directors and Board of Shareholders of your business and all other entities/businesses your business is related to.</w:t>
      </w:r>
      <w:r w:rsidRPr="00A9081B">
        <w:rPr>
          <w:rFonts w:cs="Arial"/>
          <w:szCs w:val="24"/>
          <w:lang w:eastAsia="en-AU"/>
        </w:rPr>
        <w:br/>
      </w:r>
      <w:r w:rsidRPr="00A9081B">
        <w:rPr>
          <w:rFonts w:cs="Arial"/>
          <w:szCs w:val="24"/>
          <w:lang w:eastAsia="en-AU"/>
        </w:rPr>
        <w:br/>
        <w:t>Indicate the names of common directors and officers between your</w:t>
      </w:r>
      <w:r w:rsidR="009B6433">
        <w:rPr>
          <w:rFonts w:cs="Arial"/>
          <w:szCs w:val="24"/>
          <w:lang w:eastAsia="en-AU"/>
        </w:rPr>
        <w:t xml:space="preserve"> business</w:t>
      </w:r>
      <w:r w:rsidRPr="00A9081B">
        <w:rPr>
          <w:rFonts w:cs="Arial"/>
          <w:szCs w:val="24"/>
          <w:lang w:eastAsia="en-AU"/>
        </w:rPr>
        <w:t xml:space="preserve"> and related businesses, where applicable. </w:t>
      </w:r>
    </w:p>
    <w:p w14:paraId="4B229E4C" w14:textId="77777777" w:rsidR="00396C21" w:rsidRPr="00A9081B" w:rsidRDefault="00396C21" w:rsidP="00396C21">
      <w:pPr>
        <w:keepLines w:val="0"/>
        <w:autoSpaceDE w:val="0"/>
        <w:autoSpaceDN w:val="0"/>
        <w:adjustRightInd w:val="0"/>
        <w:rPr>
          <w:rFonts w:cs="Arial"/>
          <w:szCs w:val="24"/>
          <w:lang w:eastAsia="en-AU"/>
        </w:rPr>
      </w:pPr>
    </w:p>
    <w:p w14:paraId="0A1FB2BD"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lastRenderedPageBreak/>
        <w:t>Are any members of your business’ (and/or all other entities your business is related to) Board of Directors or Board of Shareholders representatives, employees, or otherwise affiliated with the GOC (at any level, from any agency, party, or otherwise associated entity, including SASAC)?</w:t>
      </w:r>
      <w:r w:rsidRPr="00A9081B">
        <w:rPr>
          <w:rFonts w:cs="Arial"/>
          <w:szCs w:val="24"/>
          <w:lang w:eastAsia="en-AU"/>
        </w:rPr>
        <w:br/>
      </w:r>
      <w:r w:rsidRPr="00A9081B">
        <w:rPr>
          <w:rFonts w:cs="Arial"/>
          <w:szCs w:val="24"/>
          <w:lang w:eastAsia="en-AU"/>
        </w:rPr>
        <w:br/>
        <w:t xml:space="preserve">If so, identify the individuals, their role on that Board and their affiliation with the GOC. </w:t>
      </w:r>
    </w:p>
    <w:p w14:paraId="7D18AA10" w14:textId="77777777" w:rsidR="00396C21" w:rsidRPr="00A9081B" w:rsidRDefault="00396C21" w:rsidP="00396C21">
      <w:pPr>
        <w:keepLines w:val="0"/>
        <w:autoSpaceDE w:val="0"/>
        <w:autoSpaceDN w:val="0"/>
        <w:adjustRightInd w:val="0"/>
        <w:ind w:left="0"/>
        <w:rPr>
          <w:rFonts w:cs="Arial"/>
          <w:szCs w:val="24"/>
          <w:lang w:eastAsia="en-AU"/>
        </w:rPr>
      </w:pPr>
    </w:p>
    <w:p w14:paraId="36412ADD"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Does your business’ (and/or all other entities your business is related to) Board of Directors or Board of Shareholders have a representative from the Chinese Communist Party (CCP)? If so, i</w:t>
      </w:r>
      <w:r w:rsidRPr="00A9081B">
        <w:rPr>
          <w:rFonts w:cs="Arial"/>
          <w:snapToGrid w:val="0"/>
          <w:szCs w:val="24"/>
        </w:rPr>
        <w:t>dentify their name and title and indicate their position at the board level.</w:t>
      </w:r>
    </w:p>
    <w:p w14:paraId="7D162E48" w14:textId="77777777" w:rsidR="00396C21" w:rsidRPr="00A9081B" w:rsidRDefault="00396C21" w:rsidP="00396C21">
      <w:pPr>
        <w:keepLines w:val="0"/>
        <w:autoSpaceDE w:val="0"/>
        <w:autoSpaceDN w:val="0"/>
        <w:adjustRightInd w:val="0"/>
        <w:ind w:left="0"/>
        <w:rPr>
          <w:rFonts w:cs="Arial"/>
          <w:szCs w:val="24"/>
          <w:lang w:eastAsia="en-AU"/>
        </w:rPr>
      </w:pPr>
    </w:p>
    <w:p w14:paraId="56FA83BB"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Are any members of your business’ (and/or all other entities your business is related to) Board of Directors or Board of Shareholders appointed, managed or recommended by the GOC? If so, identify the government department(s) they represent.</w:t>
      </w:r>
    </w:p>
    <w:p w14:paraId="639C7546" w14:textId="77777777" w:rsidR="00396C21" w:rsidRPr="00A9081B" w:rsidRDefault="00396C21" w:rsidP="00396C21">
      <w:pPr>
        <w:keepLines w:val="0"/>
        <w:autoSpaceDE w:val="0"/>
        <w:autoSpaceDN w:val="0"/>
        <w:adjustRightInd w:val="0"/>
        <w:ind w:left="0"/>
        <w:rPr>
          <w:rFonts w:cs="Arial"/>
          <w:szCs w:val="24"/>
          <w:lang w:eastAsia="en-AU"/>
        </w:rPr>
      </w:pPr>
    </w:p>
    <w:p w14:paraId="044BDE31"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Indicate who owns what percentage of all shares in your business and identify whether they are:</w:t>
      </w:r>
    </w:p>
    <w:p w14:paraId="6D97B685" w14:textId="77777777" w:rsidR="00396C21" w:rsidRPr="00A9081B" w:rsidRDefault="00396C21" w:rsidP="00396C21">
      <w:pPr>
        <w:keepLines w:val="0"/>
        <w:autoSpaceDE w:val="0"/>
        <w:autoSpaceDN w:val="0"/>
        <w:adjustRightInd w:val="0"/>
        <w:ind w:left="0"/>
        <w:rPr>
          <w:rFonts w:cs="Arial"/>
          <w:szCs w:val="24"/>
          <w:lang w:eastAsia="en-AU"/>
        </w:rPr>
      </w:pPr>
    </w:p>
    <w:p w14:paraId="7041F969" w14:textId="77777777" w:rsidR="00396C21" w:rsidRPr="00A9081B" w:rsidRDefault="00396C21" w:rsidP="009C43A6">
      <w:pPr>
        <w:keepLines w:val="0"/>
        <w:numPr>
          <w:ilvl w:val="0"/>
          <w:numId w:val="40"/>
        </w:numPr>
        <w:autoSpaceDE w:val="0"/>
        <w:autoSpaceDN w:val="0"/>
        <w:adjustRightInd w:val="0"/>
        <w:rPr>
          <w:rFonts w:cs="Arial"/>
          <w:szCs w:val="24"/>
          <w:lang w:eastAsia="en-AU"/>
        </w:rPr>
      </w:pPr>
      <w:r w:rsidRPr="00A9081B">
        <w:rPr>
          <w:rFonts w:cs="Arial"/>
          <w:szCs w:val="24"/>
          <w:lang w:eastAsia="en-AU"/>
        </w:rPr>
        <w:t>an affiliate, representative, agency or otherwise representative of the GOC;</w:t>
      </w:r>
    </w:p>
    <w:p w14:paraId="2E0A1CF8" w14:textId="77777777" w:rsidR="00396C21" w:rsidRPr="00A9081B" w:rsidRDefault="00396C21" w:rsidP="009C43A6">
      <w:pPr>
        <w:keepLines w:val="0"/>
        <w:numPr>
          <w:ilvl w:val="0"/>
          <w:numId w:val="40"/>
        </w:numPr>
        <w:autoSpaceDE w:val="0"/>
        <w:autoSpaceDN w:val="0"/>
        <w:adjustRightInd w:val="0"/>
        <w:rPr>
          <w:rFonts w:cs="Arial"/>
          <w:szCs w:val="24"/>
          <w:lang w:eastAsia="en-AU"/>
        </w:rPr>
      </w:pPr>
      <w:r w:rsidRPr="00A9081B">
        <w:rPr>
          <w:rFonts w:cs="Arial"/>
          <w:szCs w:val="24"/>
          <w:lang w:eastAsia="en-AU"/>
        </w:rPr>
        <w:t>employees of your business;</w:t>
      </w:r>
    </w:p>
    <w:p w14:paraId="55061841" w14:textId="77777777" w:rsidR="00396C21" w:rsidRPr="00A9081B" w:rsidRDefault="00396C21" w:rsidP="009C43A6">
      <w:pPr>
        <w:keepLines w:val="0"/>
        <w:numPr>
          <w:ilvl w:val="0"/>
          <w:numId w:val="40"/>
        </w:numPr>
        <w:autoSpaceDE w:val="0"/>
        <w:autoSpaceDN w:val="0"/>
        <w:adjustRightInd w:val="0"/>
        <w:rPr>
          <w:rFonts w:cs="Arial"/>
          <w:szCs w:val="24"/>
          <w:lang w:eastAsia="en-AU"/>
        </w:rPr>
      </w:pPr>
      <w:r w:rsidRPr="00A9081B">
        <w:rPr>
          <w:rFonts w:cs="Arial"/>
          <w:szCs w:val="24"/>
          <w:lang w:eastAsia="en-AU"/>
        </w:rPr>
        <w:t>foreign investors; or</w:t>
      </w:r>
    </w:p>
    <w:p w14:paraId="65DD5E5C" w14:textId="77777777" w:rsidR="00396C21" w:rsidRPr="00A9081B" w:rsidRDefault="00396C21" w:rsidP="009C43A6">
      <w:pPr>
        <w:keepLines w:val="0"/>
        <w:numPr>
          <w:ilvl w:val="0"/>
          <w:numId w:val="40"/>
        </w:numPr>
        <w:autoSpaceDE w:val="0"/>
        <w:autoSpaceDN w:val="0"/>
        <w:adjustRightInd w:val="0"/>
        <w:rPr>
          <w:rFonts w:cs="Arial"/>
          <w:szCs w:val="24"/>
          <w:lang w:eastAsia="en-AU"/>
        </w:rPr>
      </w:pPr>
      <w:r w:rsidRPr="00A9081B">
        <w:rPr>
          <w:rFonts w:cs="Arial"/>
          <w:szCs w:val="24"/>
          <w:lang w:eastAsia="en-AU"/>
        </w:rPr>
        <w:t xml:space="preserve">other (please specify). </w:t>
      </w:r>
    </w:p>
    <w:p w14:paraId="7879ED13" w14:textId="77777777" w:rsidR="00396C21" w:rsidRPr="00A9081B" w:rsidRDefault="00396C21" w:rsidP="00396C21">
      <w:pPr>
        <w:keepLines w:val="0"/>
        <w:autoSpaceDE w:val="0"/>
        <w:autoSpaceDN w:val="0"/>
        <w:adjustRightInd w:val="0"/>
        <w:ind w:left="0"/>
        <w:rPr>
          <w:rFonts w:cs="Arial"/>
          <w:szCs w:val="24"/>
          <w:lang w:eastAsia="en-AU"/>
        </w:rPr>
      </w:pPr>
    </w:p>
    <w:p w14:paraId="7888E331"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 xml:space="preserve">Provide the details of any significant changes in the ownership structure of your business during the </w:t>
      </w:r>
      <w:r w:rsidR="00E746CA">
        <w:rPr>
          <w:rFonts w:cs="Arial"/>
          <w:szCs w:val="24"/>
          <w:lang w:eastAsia="en-AU"/>
        </w:rPr>
        <w:t>investigation</w:t>
      </w:r>
      <w:r w:rsidRPr="00A9081B">
        <w:rPr>
          <w:rFonts w:cs="Arial"/>
          <w:szCs w:val="24"/>
          <w:lang w:eastAsia="en-AU"/>
        </w:rPr>
        <w:t xml:space="preserve"> period.</w:t>
      </w:r>
    </w:p>
    <w:p w14:paraId="3680C138" w14:textId="77777777" w:rsidR="00396C21" w:rsidRPr="00A9081B" w:rsidRDefault="00396C21" w:rsidP="00396C21">
      <w:pPr>
        <w:keepLines w:val="0"/>
        <w:autoSpaceDE w:val="0"/>
        <w:autoSpaceDN w:val="0"/>
        <w:adjustRightInd w:val="0"/>
        <w:rPr>
          <w:rFonts w:cs="Arial"/>
          <w:szCs w:val="24"/>
          <w:lang w:eastAsia="en-AU"/>
        </w:rPr>
      </w:pPr>
    </w:p>
    <w:p w14:paraId="048142E9"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Identify any positions within your business that are appointments or designated to act on behalf of GOC authorities.</w:t>
      </w:r>
    </w:p>
    <w:p w14:paraId="6DF095A5" w14:textId="77777777" w:rsidR="00396C21" w:rsidRPr="00A9081B" w:rsidRDefault="00396C21" w:rsidP="00396C21">
      <w:pPr>
        <w:keepLines w:val="0"/>
        <w:autoSpaceDE w:val="0"/>
        <w:autoSpaceDN w:val="0"/>
        <w:adjustRightInd w:val="0"/>
        <w:ind w:left="0"/>
        <w:rPr>
          <w:rFonts w:cs="Arial"/>
          <w:szCs w:val="24"/>
          <w:lang w:eastAsia="en-AU"/>
        </w:rPr>
      </w:pPr>
    </w:p>
    <w:p w14:paraId="41A9D334"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14:paraId="2B1839E6" w14:textId="77777777" w:rsidR="00396C21" w:rsidRPr="00A9081B" w:rsidRDefault="00396C21" w:rsidP="00396C21">
      <w:pPr>
        <w:keepLines w:val="0"/>
        <w:autoSpaceDE w:val="0"/>
        <w:autoSpaceDN w:val="0"/>
        <w:adjustRightInd w:val="0"/>
        <w:rPr>
          <w:rFonts w:cs="Arial"/>
          <w:szCs w:val="24"/>
          <w:lang w:eastAsia="en-AU"/>
        </w:rPr>
      </w:pPr>
    </w:p>
    <w:p w14:paraId="5B71F562" w14:textId="77777777" w:rsidR="00396C21" w:rsidRPr="00A9081B" w:rsidRDefault="00396C21"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If your business is a publicly-traded company, what are the rules regarding the issuance of shares by your business? Identify any stock exchanges on which your business is listed.</w:t>
      </w:r>
    </w:p>
    <w:p w14:paraId="3DDF9FB8" w14:textId="77777777" w:rsidR="00396C21" w:rsidRPr="00A9081B" w:rsidRDefault="00396C21" w:rsidP="00396C21">
      <w:pPr>
        <w:keepLines w:val="0"/>
        <w:autoSpaceDE w:val="0"/>
        <w:autoSpaceDN w:val="0"/>
        <w:adjustRightInd w:val="0"/>
        <w:ind w:left="0"/>
        <w:rPr>
          <w:rFonts w:cs="Arial"/>
          <w:szCs w:val="24"/>
          <w:lang w:eastAsia="en-AU"/>
        </w:rPr>
      </w:pPr>
    </w:p>
    <w:p w14:paraId="46FF3DFE" w14:textId="5F4EC0A7" w:rsidR="00396C21" w:rsidRPr="00A9081B" w:rsidRDefault="008F56D2" w:rsidP="009C43A6">
      <w:pPr>
        <w:keepLines w:val="0"/>
        <w:numPr>
          <w:ilvl w:val="0"/>
          <w:numId w:val="39"/>
        </w:numPr>
        <w:autoSpaceDE w:val="0"/>
        <w:autoSpaceDN w:val="0"/>
        <w:adjustRightInd w:val="0"/>
        <w:rPr>
          <w:rFonts w:cs="Arial"/>
          <w:szCs w:val="24"/>
          <w:lang w:eastAsia="en-AU"/>
        </w:rPr>
      </w:pPr>
      <w:r w:rsidRPr="00A9081B">
        <w:rPr>
          <w:rFonts w:cs="Arial"/>
          <w:szCs w:val="24"/>
          <w:lang w:eastAsia="en-AU"/>
        </w:rPr>
        <w:t xml:space="preserve">Provide the monthly trading volume and average monthly trading price of your listed security between </w:t>
      </w:r>
      <w:r w:rsidRPr="0078400E">
        <w:t xml:space="preserve">1 </w:t>
      </w:r>
      <w:r>
        <w:t xml:space="preserve">July </w:t>
      </w:r>
      <w:r w:rsidRPr="0078400E">
        <w:t>201</w:t>
      </w:r>
      <w:r>
        <w:t>4 and</w:t>
      </w:r>
      <w:r w:rsidRPr="0078400E">
        <w:t xml:space="preserve"> 3</w:t>
      </w:r>
      <w:r>
        <w:t xml:space="preserve">0 June </w:t>
      </w:r>
      <w:r w:rsidRPr="0078400E">
        <w:t>201</w:t>
      </w:r>
      <w:r w:rsidR="003725CE">
        <w:t>6</w:t>
      </w:r>
      <w:r w:rsidRPr="00A9081B">
        <w:rPr>
          <w:rFonts w:cs="Arial"/>
          <w:szCs w:val="24"/>
          <w:lang w:eastAsia="en-AU"/>
        </w:rPr>
        <w:t xml:space="preserve">. </w:t>
      </w:r>
    </w:p>
    <w:p w14:paraId="48FA258B" w14:textId="77777777" w:rsidR="00396C21" w:rsidRPr="00A9081B" w:rsidRDefault="00396C21" w:rsidP="00396C21">
      <w:pPr>
        <w:widowControl w:val="0"/>
        <w:ind w:left="0" w:right="-745"/>
        <w:rPr>
          <w:rFonts w:cs="Arial"/>
          <w:snapToGrid w:val="0"/>
          <w:szCs w:val="24"/>
        </w:rPr>
      </w:pPr>
    </w:p>
    <w:p w14:paraId="3F7F3165" w14:textId="77777777" w:rsidR="00396C21" w:rsidRPr="00A9081B" w:rsidRDefault="00396C21" w:rsidP="009C43A6">
      <w:pPr>
        <w:widowControl w:val="0"/>
        <w:numPr>
          <w:ilvl w:val="0"/>
          <w:numId w:val="39"/>
        </w:numPr>
        <w:ind w:right="-745"/>
        <w:rPr>
          <w:rFonts w:cs="Arial"/>
          <w:snapToGrid w:val="0"/>
          <w:szCs w:val="24"/>
        </w:rPr>
      </w:pPr>
      <w:r w:rsidRPr="00A9081B">
        <w:rPr>
          <w:rFonts w:cs="Arial"/>
          <w:snapToGrid w:val="0"/>
          <w:szCs w:val="24"/>
        </w:rPr>
        <w:t>Who has the ability to reward</w:t>
      </w:r>
      <w:r w:rsidR="001C2BFF">
        <w:rPr>
          <w:rFonts w:cs="Arial"/>
          <w:snapToGrid w:val="0"/>
          <w:szCs w:val="24"/>
        </w:rPr>
        <w:t>,</w:t>
      </w:r>
      <w:r w:rsidRPr="00A9081B">
        <w:rPr>
          <w:rFonts w:cs="Arial"/>
          <w:snapToGrid w:val="0"/>
          <w:szCs w:val="24"/>
        </w:rPr>
        <w:t xml:space="preserve"> fire or discipline your business’ senior managers?</w:t>
      </w:r>
    </w:p>
    <w:p w14:paraId="0D96B8C0" w14:textId="77777777" w:rsidR="00396C21" w:rsidRPr="00A9081B" w:rsidRDefault="00396C21" w:rsidP="00396C21">
      <w:pPr>
        <w:widowControl w:val="0"/>
        <w:ind w:right="-745" w:hanging="284"/>
        <w:rPr>
          <w:rFonts w:cs="Arial"/>
          <w:snapToGrid w:val="0"/>
          <w:szCs w:val="24"/>
        </w:rPr>
      </w:pPr>
    </w:p>
    <w:p w14:paraId="6A3A550B" w14:textId="77777777" w:rsidR="00396C21" w:rsidRPr="00A9081B" w:rsidRDefault="00396C21" w:rsidP="009C43A6">
      <w:pPr>
        <w:widowControl w:val="0"/>
        <w:numPr>
          <w:ilvl w:val="0"/>
          <w:numId w:val="39"/>
        </w:numPr>
        <w:ind w:right="-745"/>
        <w:rPr>
          <w:rFonts w:cs="Arial"/>
          <w:snapToGrid w:val="0"/>
          <w:szCs w:val="24"/>
        </w:rPr>
      </w:pPr>
      <w:r w:rsidRPr="00A9081B">
        <w:rPr>
          <w:rFonts w:cs="Arial"/>
          <w:snapToGrid w:val="0"/>
          <w:szCs w:val="24"/>
        </w:rPr>
        <w:lastRenderedPageBreak/>
        <w:t>Do any of your company’s senior managers hold positions in any GOC departments or organisations, associations or Chambers of Commerce? If so describe the nature of these positions.</w:t>
      </w:r>
    </w:p>
    <w:p w14:paraId="5ADD8925" w14:textId="77777777" w:rsidR="00396C21" w:rsidRPr="00A9081B" w:rsidRDefault="00396C21" w:rsidP="00396C21">
      <w:pPr>
        <w:widowControl w:val="0"/>
        <w:ind w:right="-745" w:hanging="284"/>
        <w:rPr>
          <w:rFonts w:cs="Arial"/>
          <w:snapToGrid w:val="0"/>
          <w:szCs w:val="24"/>
        </w:rPr>
      </w:pPr>
    </w:p>
    <w:p w14:paraId="7FE33DD5" w14:textId="77777777" w:rsidR="00396C21" w:rsidRPr="00A9081B" w:rsidRDefault="00396C21" w:rsidP="009C43A6">
      <w:pPr>
        <w:widowControl w:val="0"/>
        <w:numPr>
          <w:ilvl w:val="0"/>
          <w:numId w:val="39"/>
        </w:numPr>
        <w:ind w:right="-745"/>
        <w:rPr>
          <w:rFonts w:cs="Arial"/>
          <w:snapToGrid w:val="0"/>
          <w:szCs w:val="24"/>
        </w:rPr>
      </w:pPr>
      <w:r w:rsidRPr="00A9081B">
        <w:rPr>
          <w:rFonts w:cs="Arial"/>
          <w:snapToGrid w:val="0"/>
          <w:szCs w:val="24"/>
        </w:rPr>
        <w:t>Provide the names and positions of your company’s pricing committee.</w:t>
      </w:r>
    </w:p>
    <w:p w14:paraId="4BC81C13" w14:textId="77777777" w:rsidR="00396C21" w:rsidRPr="00A9081B" w:rsidRDefault="00396C21" w:rsidP="00396C21">
      <w:pPr>
        <w:keepLines w:val="0"/>
        <w:autoSpaceDE w:val="0"/>
        <w:autoSpaceDN w:val="0"/>
        <w:adjustRightInd w:val="0"/>
        <w:ind w:hanging="709"/>
        <w:rPr>
          <w:rFonts w:cs="Arial"/>
          <w:szCs w:val="24"/>
          <w:lang w:eastAsia="en-AU"/>
        </w:rPr>
      </w:pPr>
    </w:p>
    <w:p w14:paraId="56E9DCF1" w14:textId="77777777" w:rsidR="00396C21" w:rsidRPr="00A9081B" w:rsidRDefault="00396C21" w:rsidP="009C43A6">
      <w:pPr>
        <w:keepNext/>
        <w:widowControl w:val="0"/>
        <w:numPr>
          <w:ilvl w:val="0"/>
          <w:numId w:val="37"/>
        </w:numPr>
        <w:ind w:left="703" w:hanging="703"/>
        <w:rPr>
          <w:rFonts w:cs="Arial"/>
          <w:b/>
          <w:szCs w:val="24"/>
          <w:lang w:eastAsia="en-AU"/>
        </w:rPr>
      </w:pPr>
      <w:r w:rsidRPr="00A9081B">
        <w:rPr>
          <w:rFonts w:cs="Arial"/>
          <w:b/>
          <w:snapToGrid w:val="0"/>
          <w:szCs w:val="24"/>
        </w:rPr>
        <w:t>Licen</w:t>
      </w:r>
      <w:r>
        <w:rPr>
          <w:rFonts w:cs="Arial"/>
          <w:b/>
          <w:snapToGrid w:val="0"/>
          <w:szCs w:val="24"/>
        </w:rPr>
        <w:t>c</w:t>
      </w:r>
      <w:r w:rsidRPr="00A9081B">
        <w:rPr>
          <w:rFonts w:cs="Arial"/>
          <w:b/>
          <w:snapToGrid w:val="0"/>
          <w:szCs w:val="24"/>
        </w:rPr>
        <w:t>ing</w:t>
      </w:r>
    </w:p>
    <w:p w14:paraId="64CDF3CC" w14:textId="77777777" w:rsidR="00396C21" w:rsidRPr="00A9081B" w:rsidRDefault="00396C21" w:rsidP="00396C21">
      <w:pPr>
        <w:keepLines w:val="0"/>
        <w:autoSpaceDE w:val="0"/>
        <w:autoSpaceDN w:val="0"/>
        <w:adjustRightInd w:val="0"/>
        <w:ind w:hanging="709"/>
        <w:rPr>
          <w:rFonts w:cs="Arial"/>
          <w:b/>
          <w:szCs w:val="24"/>
          <w:lang w:eastAsia="en-AU"/>
        </w:rPr>
      </w:pPr>
    </w:p>
    <w:p w14:paraId="4C0EC8AD" w14:textId="77777777" w:rsidR="00396C21" w:rsidRPr="00A9081B" w:rsidRDefault="00396C21" w:rsidP="009C43A6">
      <w:pPr>
        <w:keepLines w:val="0"/>
        <w:numPr>
          <w:ilvl w:val="0"/>
          <w:numId w:val="23"/>
        </w:numPr>
        <w:autoSpaceDE w:val="0"/>
        <w:autoSpaceDN w:val="0"/>
        <w:adjustRightInd w:val="0"/>
        <w:rPr>
          <w:rFonts w:cs="Arial"/>
          <w:szCs w:val="24"/>
          <w:lang w:eastAsia="en-AU"/>
        </w:rPr>
      </w:pPr>
      <w:r w:rsidRPr="00A9081B">
        <w:rPr>
          <w:rFonts w:cs="Arial"/>
          <w:szCs w:val="24"/>
          <w:lang w:eastAsia="en-AU"/>
        </w:rPr>
        <w:t>Provide a copy of your business licen</w:t>
      </w:r>
      <w:r>
        <w:rPr>
          <w:rFonts w:cs="Arial"/>
          <w:szCs w:val="24"/>
          <w:lang w:eastAsia="en-AU"/>
        </w:rPr>
        <w:t>c</w:t>
      </w:r>
      <w:r w:rsidRPr="00A9081B">
        <w:rPr>
          <w:rFonts w:cs="Arial"/>
          <w:szCs w:val="24"/>
          <w:lang w:eastAsia="en-AU"/>
        </w:rPr>
        <w:t xml:space="preserve">e(s). </w:t>
      </w:r>
    </w:p>
    <w:p w14:paraId="6E358071" w14:textId="77777777" w:rsidR="00396C21" w:rsidRPr="00A9081B" w:rsidRDefault="00396C21" w:rsidP="00396C21">
      <w:pPr>
        <w:keepLines w:val="0"/>
        <w:autoSpaceDE w:val="0"/>
        <w:autoSpaceDN w:val="0"/>
        <w:adjustRightInd w:val="0"/>
        <w:rPr>
          <w:rFonts w:cs="Arial"/>
          <w:szCs w:val="24"/>
          <w:lang w:eastAsia="en-AU"/>
        </w:rPr>
      </w:pPr>
    </w:p>
    <w:p w14:paraId="158D68F6" w14:textId="77777777" w:rsidR="00396C21" w:rsidRPr="00A9081B" w:rsidRDefault="00396C21" w:rsidP="009C43A6">
      <w:pPr>
        <w:keepLines w:val="0"/>
        <w:numPr>
          <w:ilvl w:val="0"/>
          <w:numId w:val="23"/>
        </w:numPr>
        <w:autoSpaceDE w:val="0"/>
        <w:autoSpaceDN w:val="0"/>
        <w:adjustRightInd w:val="0"/>
        <w:rPr>
          <w:rFonts w:cs="Arial"/>
          <w:szCs w:val="24"/>
          <w:lang w:eastAsia="en-AU"/>
        </w:rPr>
      </w:pPr>
      <w:r w:rsidRPr="00A9081B">
        <w:rPr>
          <w:rFonts w:cs="Arial"/>
          <w:szCs w:val="24"/>
          <w:lang w:eastAsia="en-AU"/>
        </w:rPr>
        <w:t>Identify the GOC departments or offices responsible for issuing the licen</w:t>
      </w:r>
      <w:r>
        <w:rPr>
          <w:rFonts w:cs="Arial"/>
          <w:szCs w:val="24"/>
          <w:lang w:eastAsia="en-AU"/>
        </w:rPr>
        <w:t>c</w:t>
      </w:r>
      <w:r w:rsidRPr="00A9081B">
        <w:rPr>
          <w:rFonts w:cs="Arial"/>
          <w:szCs w:val="24"/>
          <w:lang w:eastAsia="en-AU"/>
        </w:rPr>
        <w:t xml:space="preserve">e(s). </w:t>
      </w:r>
    </w:p>
    <w:p w14:paraId="6D006D39" w14:textId="77777777" w:rsidR="00396C21" w:rsidRPr="00A9081B" w:rsidRDefault="00396C21" w:rsidP="00396C21">
      <w:pPr>
        <w:keepLines w:val="0"/>
        <w:autoSpaceDE w:val="0"/>
        <w:autoSpaceDN w:val="0"/>
        <w:adjustRightInd w:val="0"/>
        <w:ind w:left="0"/>
        <w:rPr>
          <w:rFonts w:cs="Arial"/>
          <w:szCs w:val="24"/>
          <w:lang w:eastAsia="en-AU"/>
        </w:rPr>
      </w:pPr>
    </w:p>
    <w:p w14:paraId="446B04F7" w14:textId="77777777" w:rsidR="00396C21" w:rsidRPr="00A9081B" w:rsidRDefault="00396C21" w:rsidP="009C43A6">
      <w:pPr>
        <w:keepLines w:val="0"/>
        <w:numPr>
          <w:ilvl w:val="0"/>
          <w:numId w:val="23"/>
        </w:numPr>
        <w:autoSpaceDE w:val="0"/>
        <w:autoSpaceDN w:val="0"/>
        <w:adjustRightInd w:val="0"/>
        <w:rPr>
          <w:rFonts w:cs="Arial"/>
          <w:szCs w:val="24"/>
          <w:lang w:eastAsia="en-AU"/>
        </w:rPr>
      </w:pPr>
      <w:r w:rsidRPr="00A9081B">
        <w:rPr>
          <w:rFonts w:cs="Arial"/>
          <w:szCs w:val="24"/>
          <w:lang w:eastAsia="en-AU"/>
        </w:rPr>
        <w:t>Describe the procedures involved in applying for the licen</w:t>
      </w:r>
      <w:r>
        <w:rPr>
          <w:rFonts w:cs="Arial"/>
          <w:szCs w:val="24"/>
          <w:lang w:eastAsia="en-AU"/>
        </w:rPr>
        <w:t>c</w:t>
      </w:r>
      <w:r w:rsidRPr="00A9081B">
        <w:rPr>
          <w:rFonts w:cs="Arial"/>
          <w:szCs w:val="24"/>
          <w:lang w:eastAsia="en-AU"/>
        </w:rPr>
        <w:t xml:space="preserve">e(s). </w:t>
      </w:r>
    </w:p>
    <w:p w14:paraId="58AA48E0" w14:textId="77777777" w:rsidR="00396C21" w:rsidRPr="00A9081B" w:rsidRDefault="00396C21" w:rsidP="00396C21">
      <w:pPr>
        <w:keepLines w:val="0"/>
        <w:autoSpaceDE w:val="0"/>
        <w:autoSpaceDN w:val="0"/>
        <w:adjustRightInd w:val="0"/>
        <w:ind w:left="0"/>
        <w:rPr>
          <w:rFonts w:cs="Arial"/>
          <w:szCs w:val="24"/>
          <w:lang w:eastAsia="en-AU"/>
        </w:rPr>
      </w:pPr>
    </w:p>
    <w:p w14:paraId="17BAAEB7" w14:textId="77777777" w:rsidR="00396C21" w:rsidRPr="00A9081B" w:rsidRDefault="00396C21" w:rsidP="009C43A6">
      <w:pPr>
        <w:keepLines w:val="0"/>
        <w:numPr>
          <w:ilvl w:val="0"/>
          <w:numId w:val="23"/>
        </w:numPr>
        <w:autoSpaceDE w:val="0"/>
        <w:autoSpaceDN w:val="0"/>
        <w:adjustRightInd w:val="0"/>
        <w:rPr>
          <w:rFonts w:cs="Arial"/>
          <w:szCs w:val="24"/>
          <w:lang w:eastAsia="en-AU"/>
        </w:rPr>
      </w:pPr>
      <w:r w:rsidRPr="00A9081B">
        <w:rPr>
          <w:rFonts w:cs="Arial"/>
          <w:szCs w:val="24"/>
          <w:lang w:eastAsia="en-AU"/>
        </w:rPr>
        <w:t>Describe any requirements or conditions that must be met in order to obtain the licen</w:t>
      </w:r>
      <w:r>
        <w:rPr>
          <w:rFonts w:cs="Arial"/>
          <w:szCs w:val="24"/>
          <w:lang w:eastAsia="en-AU"/>
        </w:rPr>
        <w:t>c</w:t>
      </w:r>
      <w:r w:rsidRPr="00A9081B">
        <w:rPr>
          <w:rFonts w:cs="Arial"/>
          <w:szCs w:val="24"/>
          <w:lang w:eastAsia="en-AU"/>
        </w:rPr>
        <w:t>e(s).</w:t>
      </w:r>
    </w:p>
    <w:p w14:paraId="6FCD6730" w14:textId="77777777" w:rsidR="00396C21" w:rsidRPr="00A9081B" w:rsidRDefault="00396C21" w:rsidP="00396C21">
      <w:pPr>
        <w:keepLines w:val="0"/>
        <w:autoSpaceDE w:val="0"/>
        <w:autoSpaceDN w:val="0"/>
        <w:adjustRightInd w:val="0"/>
        <w:ind w:left="0"/>
        <w:rPr>
          <w:rFonts w:cs="Arial"/>
          <w:szCs w:val="24"/>
          <w:lang w:eastAsia="en-AU"/>
        </w:rPr>
      </w:pPr>
    </w:p>
    <w:p w14:paraId="35FC8BEF" w14:textId="77777777" w:rsidR="00396C21" w:rsidRPr="00A9081B" w:rsidRDefault="00396C21" w:rsidP="009C43A6">
      <w:pPr>
        <w:keepLines w:val="0"/>
        <w:numPr>
          <w:ilvl w:val="0"/>
          <w:numId w:val="23"/>
        </w:numPr>
        <w:autoSpaceDE w:val="0"/>
        <w:autoSpaceDN w:val="0"/>
        <w:adjustRightInd w:val="0"/>
        <w:rPr>
          <w:rFonts w:cs="Arial"/>
          <w:szCs w:val="24"/>
          <w:lang w:eastAsia="en-AU"/>
        </w:rPr>
      </w:pPr>
      <w:r w:rsidRPr="00A9081B">
        <w:rPr>
          <w:rFonts w:cs="Arial"/>
          <w:szCs w:val="24"/>
          <w:lang w:eastAsia="en-AU"/>
        </w:rPr>
        <w:t>Describe and explain any restrictions imposed on your business by the business licen</w:t>
      </w:r>
      <w:r>
        <w:rPr>
          <w:rFonts w:cs="Arial"/>
          <w:szCs w:val="24"/>
          <w:lang w:eastAsia="en-AU"/>
        </w:rPr>
        <w:t>c</w:t>
      </w:r>
      <w:r w:rsidRPr="00A9081B">
        <w:rPr>
          <w:rFonts w:cs="Arial"/>
          <w:szCs w:val="24"/>
          <w:lang w:eastAsia="en-AU"/>
        </w:rPr>
        <w:t xml:space="preserve">e(s). </w:t>
      </w:r>
    </w:p>
    <w:p w14:paraId="34910E17" w14:textId="77777777" w:rsidR="00396C21" w:rsidRPr="00A9081B" w:rsidRDefault="00396C21" w:rsidP="00396C21">
      <w:pPr>
        <w:keepLines w:val="0"/>
        <w:autoSpaceDE w:val="0"/>
        <w:autoSpaceDN w:val="0"/>
        <w:adjustRightInd w:val="0"/>
        <w:ind w:left="0"/>
        <w:rPr>
          <w:rFonts w:cs="Arial"/>
          <w:szCs w:val="24"/>
          <w:lang w:eastAsia="en-AU"/>
        </w:rPr>
      </w:pPr>
    </w:p>
    <w:p w14:paraId="3BD66006" w14:textId="77777777" w:rsidR="00396C21" w:rsidRPr="00A9081B" w:rsidRDefault="00396C21" w:rsidP="009C43A6">
      <w:pPr>
        <w:keepLines w:val="0"/>
        <w:numPr>
          <w:ilvl w:val="0"/>
          <w:numId w:val="23"/>
        </w:numPr>
        <w:autoSpaceDE w:val="0"/>
        <w:autoSpaceDN w:val="0"/>
        <w:adjustRightInd w:val="0"/>
        <w:rPr>
          <w:rFonts w:cs="Arial"/>
          <w:szCs w:val="24"/>
          <w:lang w:eastAsia="en-AU"/>
        </w:rPr>
      </w:pPr>
      <w:r w:rsidRPr="00A9081B">
        <w:rPr>
          <w:rFonts w:cs="Arial"/>
          <w:szCs w:val="24"/>
          <w:lang w:eastAsia="en-AU"/>
        </w:rPr>
        <w:t>Describe any sanctions imposed on your business if you act outside the scope of your business licen</w:t>
      </w:r>
      <w:r>
        <w:rPr>
          <w:rFonts w:cs="Arial"/>
          <w:szCs w:val="24"/>
          <w:lang w:eastAsia="en-AU"/>
        </w:rPr>
        <w:t>c</w:t>
      </w:r>
      <w:r w:rsidRPr="00A9081B">
        <w:rPr>
          <w:rFonts w:cs="Arial"/>
          <w:szCs w:val="24"/>
          <w:lang w:eastAsia="en-AU"/>
        </w:rPr>
        <w:t xml:space="preserve">e(s). </w:t>
      </w:r>
    </w:p>
    <w:p w14:paraId="2A2E8D97" w14:textId="77777777" w:rsidR="00396C21" w:rsidRPr="00A9081B" w:rsidRDefault="00396C21" w:rsidP="00396C21">
      <w:pPr>
        <w:keepLines w:val="0"/>
        <w:autoSpaceDE w:val="0"/>
        <w:autoSpaceDN w:val="0"/>
        <w:adjustRightInd w:val="0"/>
        <w:ind w:left="0"/>
        <w:rPr>
          <w:rFonts w:cs="Arial"/>
          <w:szCs w:val="24"/>
          <w:lang w:eastAsia="en-AU"/>
        </w:rPr>
      </w:pPr>
    </w:p>
    <w:p w14:paraId="56FA914D" w14:textId="77777777" w:rsidR="00396C21" w:rsidRPr="00A9081B" w:rsidRDefault="00396C21" w:rsidP="009C43A6">
      <w:pPr>
        <w:keepLines w:val="0"/>
        <w:numPr>
          <w:ilvl w:val="0"/>
          <w:numId w:val="23"/>
        </w:numPr>
        <w:autoSpaceDE w:val="0"/>
        <w:autoSpaceDN w:val="0"/>
        <w:adjustRightInd w:val="0"/>
        <w:rPr>
          <w:rFonts w:cs="Arial"/>
          <w:szCs w:val="24"/>
          <w:lang w:eastAsia="en-AU"/>
        </w:rPr>
      </w:pPr>
      <w:r w:rsidRPr="00A9081B">
        <w:rPr>
          <w:rFonts w:cs="Arial"/>
          <w:szCs w:val="24"/>
          <w:lang w:eastAsia="en-AU"/>
        </w:rPr>
        <w:t>Describe and explain any rights or benefits conferred to your business under the licen</w:t>
      </w:r>
      <w:r>
        <w:rPr>
          <w:rFonts w:cs="Arial"/>
          <w:szCs w:val="24"/>
          <w:lang w:eastAsia="en-AU"/>
        </w:rPr>
        <w:t>c</w:t>
      </w:r>
      <w:r w:rsidRPr="00A9081B">
        <w:rPr>
          <w:rFonts w:cs="Arial"/>
          <w:szCs w:val="24"/>
          <w:lang w:eastAsia="en-AU"/>
        </w:rPr>
        <w:t xml:space="preserve">e(s). </w:t>
      </w:r>
    </w:p>
    <w:p w14:paraId="65A520B2" w14:textId="77777777" w:rsidR="00396C21" w:rsidRPr="00A9081B" w:rsidRDefault="00396C21" w:rsidP="00396C21">
      <w:pPr>
        <w:keepLines w:val="0"/>
        <w:autoSpaceDE w:val="0"/>
        <w:autoSpaceDN w:val="0"/>
        <w:adjustRightInd w:val="0"/>
        <w:ind w:left="0"/>
        <w:rPr>
          <w:rFonts w:cs="Arial"/>
          <w:szCs w:val="24"/>
          <w:lang w:eastAsia="en-AU"/>
        </w:rPr>
      </w:pPr>
    </w:p>
    <w:p w14:paraId="0AE431D2" w14:textId="77777777" w:rsidR="00396C21" w:rsidRPr="00A9081B" w:rsidRDefault="00396C21" w:rsidP="009C43A6">
      <w:pPr>
        <w:keepLines w:val="0"/>
        <w:numPr>
          <w:ilvl w:val="0"/>
          <w:numId w:val="23"/>
        </w:numPr>
        <w:autoSpaceDE w:val="0"/>
        <w:autoSpaceDN w:val="0"/>
        <w:adjustRightInd w:val="0"/>
        <w:rPr>
          <w:rFonts w:cs="Arial"/>
          <w:szCs w:val="24"/>
          <w:lang w:eastAsia="en-AU"/>
        </w:rPr>
      </w:pPr>
      <w:r w:rsidRPr="00A9081B">
        <w:rPr>
          <w:rFonts w:cs="Arial"/>
          <w:szCs w:val="24"/>
          <w:lang w:eastAsia="en-AU"/>
        </w:rPr>
        <w:t>Describe the circumstances under which your business licen</w:t>
      </w:r>
      <w:r>
        <w:rPr>
          <w:rFonts w:cs="Arial"/>
          <w:szCs w:val="24"/>
          <w:lang w:eastAsia="en-AU"/>
        </w:rPr>
        <w:t>c</w:t>
      </w:r>
      <w:r w:rsidRPr="00A9081B">
        <w:rPr>
          <w:rFonts w:cs="Arial"/>
          <w:szCs w:val="24"/>
          <w:lang w:eastAsia="en-AU"/>
        </w:rPr>
        <w:t>e(s) can be revoked, and who has the authority to revoke the licen</w:t>
      </w:r>
      <w:r>
        <w:rPr>
          <w:rFonts w:cs="Arial"/>
          <w:szCs w:val="24"/>
          <w:lang w:eastAsia="en-AU"/>
        </w:rPr>
        <w:t>c</w:t>
      </w:r>
      <w:r w:rsidRPr="00A9081B">
        <w:rPr>
          <w:rFonts w:cs="Arial"/>
          <w:szCs w:val="24"/>
          <w:lang w:eastAsia="en-AU"/>
        </w:rPr>
        <w:t>e(s).</w:t>
      </w:r>
    </w:p>
    <w:p w14:paraId="6F580101" w14:textId="77777777" w:rsidR="00396C21" w:rsidRPr="00A9081B" w:rsidRDefault="00396C21" w:rsidP="00396C21">
      <w:pPr>
        <w:keepLines w:val="0"/>
        <w:autoSpaceDE w:val="0"/>
        <w:autoSpaceDN w:val="0"/>
        <w:adjustRightInd w:val="0"/>
        <w:ind w:left="0"/>
        <w:rPr>
          <w:rFonts w:cs="Arial"/>
          <w:szCs w:val="24"/>
          <w:lang w:eastAsia="en-AU"/>
        </w:rPr>
      </w:pPr>
    </w:p>
    <w:p w14:paraId="1E2B7AA7" w14:textId="77777777" w:rsidR="00396C21" w:rsidRPr="00A9081B" w:rsidRDefault="00396C21" w:rsidP="009C43A6">
      <w:pPr>
        <w:widowControl w:val="0"/>
        <w:numPr>
          <w:ilvl w:val="0"/>
          <w:numId w:val="37"/>
        </w:numPr>
        <w:rPr>
          <w:rFonts w:cs="Arial"/>
          <w:b/>
          <w:szCs w:val="24"/>
          <w:lang w:eastAsia="en-AU"/>
        </w:rPr>
      </w:pPr>
      <w:r w:rsidRPr="00A9081B">
        <w:rPr>
          <w:rFonts w:cs="Arial"/>
          <w:b/>
          <w:szCs w:val="24"/>
          <w:lang w:eastAsia="en-AU"/>
        </w:rPr>
        <w:t>Decision-</w:t>
      </w:r>
      <w:r w:rsidRPr="00A9081B">
        <w:rPr>
          <w:rFonts w:cs="Arial"/>
          <w:b/>
          <w:snapToGrid w:val="0"/>
          <w:szCs w:val="24"/>
        </w:rPr>
        <w:t>making</w:t>
      </w:r>
      <w:r w:rsidRPr="00A9081B">
        <w:rPr>
          <w:rFonts w:cs="Arial"/>
          <w:b/>
          <w:szCs w:val="24"/>
          <w:lang w:eastAsia="en-AU"/>
        </w:rPr>
        <w:t>, planning and reporting</w:t>
      </w:r>
    </w:p>
    <w:p w14:paraId="050D12BE" w14:textId="77777777" w:rsidR="00396C21" w:rsidRPr="00A9081B" w:rsidRDefault="00396C21" w:rsidP="00396C21">
      <w:pPr>
        <w:keepLines w:val="0"/>
        <w:autoSpaceDE w:val="0"/>
        <w:autoSpaceDN w:val="0"/>
        <w:adjustRightInd w:val="0"/>
        <w:ind w:hanging="709"/>
        <w:rPr>
          <w:rFonts w:cs="Arial"/>
          <w:b/>
          <w:szCs w:val="24"/>
          <w:lang w:eastAsia="en-AU"/>
        </w:rPr>
      </w:pPr>
    </w:p>
    <w:p w14:paraId="6194ADBB" w14:textId="77777777" w:rsidR="00396C21" w:rsidRPr="00A9081B" w:rsidRDefault="00396C21" w:rsidP="009C43A6">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Provide a description of your business’ decision-making structure in general and in respect of </w:t>
      </w:r>
      <w:r w:rsidR="00D17FA6">
        <w:rPr>
          <w:rFonts w:cs="Arial"/>
          <w:szCs w:val="24"/>
          <w:lang w:eastAsia="en-AU"/>
        </w:rPr>
        <w:t>iron and steel</w:t>
      </w:r>
      <w:r w:rsidRPr="00A9081B">
        <w:rPr>
          <w:rFonts w:cs="Arial"/>
          <w:szCs w:val="24"/>
          <w:lang w:eastAsia="en-AU"/>
        </w:rPr>
        <w:t xml:space="preserve"> products. This should identify the persons or bodies primarily responsible for deciding:</w:t>
      </w:r>
    </w:p>
    <w:p w14:paraId="1FD9CD4E" w14:textId="77777777" w:rsidR="00396C21" w:rsidRPr="00A9081B" w:rsidRDefault="00396C21" w:rsidP="00396C21">
      <w:pPr>
        <w:keepLines w:val="0"/>
        <w:autoSpaceDE w:val="0"/>
        <w:autoSpaceDN w:val="0"/>
        <w:adjustRightInd w:val="0"/>
        <w:rPr>
          <w:rFonts w:cs="Arial"/>
          <w:szCs w:val="24"/>
          <w:lang w:eastAsia="en-AU"/>
        </w:rPr>
      </w:pPr>
    </w:p>
    <w:p w14:paraId="01A5F22C" w14:textId="77777777" w:rsidR="00396C21" w:rsidRPr="00A9081B" w:rsidRDefault="00396C21" w:rsidP="009C43A6">
      <w:pPr>
        <w:keepLines w:val="0"/>
        <w:numPr>
          <w:ilvl w:val="2"/>
          <w:numId w:val="22"/>
        </w:numPr>
        <w:autoSpaceDE w:val="0"/>
        <w:autoSpaceDN w:val="0"/>
        <w:adjustRightInd w:val="0"/>
        <w:rPr>
          <w:rFonts w:cs="Arial"/>
          <w:szCs w:val="24"/>
          <w:lang w:eastAsia="en-AU"/>
        </w:rPr>
      </w:pPr>
      <w:r w:rsidRPr="00A9081B">
        <w:rPr>
          <w:rFonts w:cs="Arial"/>
          <w:szCs w:val="24"/>
          <w:lang w:eastAsia="en-AU"/>
        </w:rPr>
        <w:t>what goods are produced;</w:t>
      </w:r>
    </w:p>
    <w:p w14:paraId="56482460" w14:textId="77777777" w:rsidR="00396C21" w:rsidRPr="00A9081B" w:rsidRDefault="00396C21" w:rsidP="009C43A6">
      <w:pPr>
        <w:keepLines w:val="0"/>
        <w:numPr>
          <w:ilvl w:val="2"/>
          <w:numId w:val="22"/>
        </w:numPr>
        <w:autoSpaceDE w:val="0"/>
        <w:autoSpaceDN w:val="0"/>
        <w:adjustRightInd w:val="0"/>
        <w:rPr>
          <w:rFonts w:cs="Arial"/>
          <w:szCs w:val="24"/>
          <w:lang w:eastAsia="en-AU"/>
        </w:rPr>
      </w:pPr>
      <w:r w:rsidRPr="00A9081B">
        <w:rPr>
          <w:rFonts w:cs="Arial"/>
          <w:szCs w:val="24"/>
          <w:lang w:eastAsia="en-AU"/>
        </w:rPr>
        <w:t>how the goods are produced;</w:t>
      </w:r>
    </w:p>
    <w:p w14:paraId="28A85F07" w14:textId="77777777" w:rsidR="00396C21" w:rsidRPr="00A9081B" w:rsidRDefault="00396C21" w:rsidP="009C43A6">
      <w:pPr>
        <w:keepLines w:val="0"/>
        <w:numPr>
          <w:ilvl w:val="2"/>
          <w:numId w:val="22"/>
        </w:numPr>
        <w:autoSpaceDE w:val="0"/>
        <w:autoSpaceDN w:val="0"/>
        <w:adjustRightInd w:val="0"/>
        <w:rPr>
          <w:rFonts w:cs="Arial"/>
          <w:szCs w:val="24"/>
          <w:lang w:eastAsia="en-AU"/>
        </w:rPr>
      </w:pPr>
      <w:r w:rsidRPr="00A9081B">
        <w:rPr>
          <w:rFonts w:cs="Arial"/>
          <w:szCs w:val="24"/>
          <w:lang w:eastAsia="en-AU"/>
        </w:rPr>
        <w:t xml:space="preserve">how levels of inputs such as raw materials, labour and energy are set and secured; </w:t>
      </w:r>
    </w:p>
    <w:p w14:paraId="5E5260EA" w14:textId="77777777" w:rsidR="00396C21" w:rsidRPr="00A9081B" w:rsidRDefault="00396C21" w:rsidP="009C43A6">
      <w:pPr>
        <w:keepLines w:val="0"/>
        <w:numPr>
          <w:ilvl w:val="2"/>
          <w:numId w:val="22"/>
        </w:numPr>
        <w:autoSpaceDE w:val="0"/>
        <w:autoSpaceDN w:val="0"/>
        <w:adjustRightInd w:val="0"/>
        <w:rPr>
          <w:rFonts w:cs="Arial"/>
          <w:szCs w:val="24"/>
          <w:lang w:eastAsia="en-AU"/>
        </w:rPr>
      </w:pPr>
      <w:r w:rsidRPr="00A9081B">
        <w:rPr>
          <w:rFonts w:cs="Arial"/>
          <w:szCs w:val="24"/>
          <w:lang w:eastAsia="en-AU"/>
        </w:rPr>
        <w:t>how the use of your outputs, such as how your product mix is determined; and</w:t>
      </w:r>
    </w:p>
    <w:p w14:paraId="195CD4E4" w14:textId="77777777" w:rsidR="00396C21" w:rsidRPr="00A9081B" w:rsidRDefault="00396C21" w:rsidP="009C43A6">
      <w:pPr>
        <w:keepLines w:val="0"/>
        <w:numPr>
          <w:ilvl w:val="2"/>
          <w:numId w:val="22"/>
        </w:numPr>
        <w:autoSpaceDE w:val="0"/>
        <w:autoSpaceDN w:val="0"/>
        <w:adjustRightInd w:val="0"/>
        <w:rPr>
          <w:rFonts w:cs="Arial"/>
          <w:szCs w:val="24"/>
          <w:lang w:eastAsia="en-AU"/>
        </w:rPr>
      </w:pPr>
      <w:r w:rsidRPr="00A9081B">
        <w:rPr>
          <w:rFonts w:cs="Arial"/>
          <w:szCs w:val="24"/>
          <w:lang w:eastAsia="en-AU"/>
        </w:rPr>
        <w:t>how your business’ profit is distributed</w:t>
      </w:r>
    </w:p>
    <w:p w14:paraId="195FE72D" w14:textId="77777777" w:rsidR="00396C21" w:rsidRPr="00A9081B" w:rsidRDefault="00396C21" w:rsidP="00396C21">
      <w:pPr>
        <w:keepLines w:val="0"/>
        <w:autoSpaceDE w:val="0"/>
        <w:autoSpaceDN w:val="0"/>
        <w:adjustRightInd w:val="0"/>
        <w:rPr>
          <w:rFonts w:cs="Arial"/>
          <w:szCs w:val="24"/>
          <w:lang w:eastAsia="en-AU"/>
        </w:rPr>
      </w:pPr>
    </w:p>
    <w:p w14:paraId="0F34739B" w14:textId="0E9E41B8" w:rsidR="00396C21" w:rsidRPr="00A9081B" w:rsidRDefault="00396C21" w:rsidP="009C43A6">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Provide a description of any GOC input into the decision-making process </w:t>
      </w:r>
      <w:r>
        <w:rPr>
          <w:rFonts w:cs="Arial"/>
          <w:szCs w:val="24"/>
          <w:lang w:eastAsia="en-AU"/>
        </w:rPr>
        <w:t>about</w:t>
      </w:r>
      <w:r w:rsidRPr="00A9081B">
        <w:rPr>
          <w:rFonts w:cs="Arial"/>
          <w:szCs w:val="24"/>
          <w:lang w:eastAsia="en-AU"/>
        </w:rPr>
        <w:t xml:space="preserve"> your manufacture, marketing and sale of </w:t>
      </w:r>
      <w:r w:rsidR="00D17FA6">
        <w:rPr>
          <w:rFonts w:cs="Arial"/>
          <w:szCs w:val="24"/>
          <w:lang w:eastAsia="en-AU"/>
        </w:rPr>
        <w:t>steel</w:t>
      </w:r>
      <w:r w:rsidRPr="00A9081B">
        <w:rPr>
          <w:rFonts w:cs="Arial"/>
          <w:szCs w:val="24"/>
          <w:lang w:eastAsia="en-AU"/>
        </w:rPr>
        <w:t xml:space="preserve"> products.</w:t>
      </w:r>
    </w:p>
    <w:p w14:paraId="6A43B502" w14:textId="77777777" w:rsidR="00396C21" w:rsidRPr="00A9081B" w:rsidRDefault="00396C21" w:rsidP="00396C21">
      <w:pPr>
        <w:keepLines w:val="0"/>
        <w:autoSpaceDE w:val="0"/>
        <w:autoSpaceDN w:val="0"/>
        <w:adjustRightInd w:val="0"/>
        <w:rPr>
          <w:rFonts w:cs="Arial"/>
          <w:szCs w:val="24"/>
          <w:lang w:eastAsia="en-AU"/>
        </w:rPr>
      </w:pPr>
    </w:p>
    <w:p w14:paraId="4283F44E" w14:textId="77777777" w:rsidR="00396C21" w:rsidRPr="00A9081B" w:rsidRDefault="00396C21" w:rsidP="009C43A6">
      <w:pPr>
        <w:keepLines w:val="0"/>
        <w:numPr>
          <w:ilvl w:val="0"/>
          <w:numId w:val="24"/>
        </w:numPr>
        <w:autoSpaceDE w:val="0"/>
        <w:autoSpaceDN w:val="0"/>
        <w:adjustRightInd w:val="0"/>
        <w:rPr>
          <w:rFonts w:cs="Arial"/>
          <w:szCs w:val="24"/>
          <w:lang w:eastAsia="en-AU"/>
        </w:rPr>
      </w:pPr>
      <w:r w:rsidRPr="00A9081B">
        <w:rPr>
          <w:rFonts w:cs="Arial"/>
          <w:szCs w:val="24"/>
          <w:lang w:eastAsia="en-AU"/>
        </w:rPr>
        <w:lastRenderedPageBreak/>
        <w:t xml:space="preserve">Provide a list of all government departments/offices that are involved, either directly or indirectly, in your manufacture, sale or purchase of </w:t>
      </w:r>
      <w:r w:rsidR="00D17FA6">
        <w:rPr>
          <w:rFonts w:cs="Arial"/>
          <w:szCs w:val="24"/>
          <w:lang w:eastAsia="en-AU"/>
        </w:rPr>
        <w:t>steel</w:t>
      </w:r>
      <w:r w:rsidRPr="00A9081B">
        <w:rPr>
          <w:rFonts w:cs="Arial"/>
          <w:szCs w:val="24"/>
          <w:lang w:eastAsia="en-AU"/>
        </w:rPr>
        <w:t xml:space="preserve"> products. </w:t>
      </w:r>
    </w:p>
    <w:p w14:paraId="5B40215C" w14:textId="77777777" w:rsidR="00396C21" w:rsidRPr="00A9081B" w:rsidRDefault="00396C21" w:rsidP="00396C21">
      <w:pPr>
        <w:keepLines w:val="0"/>
        <w:autoSpaceDE w:val="0"/>
        <w:autoSpaceDN w:val="0"/>
        <w:adjustRightInd w:val="0"/>
        <w:rPr>
          <w:rFonts w:cs="Arial"/>
          <w:szCs w:val="24"/>
          <w:lang w:eastAsia="en-AU"/>
        </w:rPr>
      </w:pPr>
    </w:p>
    <w:p w14:paraId="464CBC22" w14:textId="77777777" w:rsidR="00396C21" w:rsidRPr="00A9081B" w:rsidRDefault="00396C21" w:rsidP="009C43A6">
      <w:pPr>
        <w:keepLines w:val="0"/>
        <w:numPr>
          <w:ilvl w:val="0"/>
          <w:numId w:val="24"/>
        </w:numPr>
        <w:autoSpaceDE w:val="0"/>
        <w:autoSpaceDN w:val="0"/>
        <w:adjustRightInd w:val="0"/>
        <w:rPr>
          <w:rFonts w:cs="Arial"/>
          <w:szCs w:val="24"/>
          <w:lang w:eastAsia="en-AU"/>
        </w:rPr>
      </w:pPr>
      <w:r w:rsidRPr="00A9081B">
        <w:rPr>
          <w:rFonts w:cs="Arial"/>
          <w:szCs w:val="24"/>
          <w:lang w:eastAsia="en-AU"/>
        </w:rPr>
        <w:t>List and describe all reports that must be submitted to the GOC periodically by your company, and identify the government department/office where each report is filed.</w:t>
      </w:r>
    </w:p>
    <w:p w14:paraId="08DA4BE8" w14:textId="77777777" w:rsidR="00396C21" w:rsidRPr="00A9081B" w:rsidRDefault="00396C21" w:rsidP="00396C21">
      <w:pPr>
        <w:keepLines w:val="0"/>
        <w:autoSpaceDE w:val="0"/>
        <w:autoSpaceDN w:val="0"/>
        <w:adjustRightInd w:val="0"/>
        <w:ind w:hanging="709"/>
        <w:rPr>
          <w:rFonts w:cs="Arial"/>
          <w:szCs w:val="24"/>
          <w:lang w:eastAsia="en-AU"/>
        </w:rPr>
      </w:pPr>
    </w:p>
    <w:p w14:paraId="399EB7CF" w14:textId="77777777" w:rsidR="00396C21" w:rsidRPr="00A9081B" w:rsidRDefault="00396C21" w:rsidP="009C43A6">
      <w:pPr>
        <w:keepLines w:val="0"/>
        <w:numPr>
          <w:ilvl w:val="0"/>
          <w:numId w:val="24"/>
        </w:numPr>
        <w:autoSpaceDE w:val="0"/>
        <w:autoSpaceDN w:val="0"/>
        <w:adjustRightInd w:val="0"/>
        <w:rPr>
          <w:rFonts w:cs="Arial"/>
          <w:szCs w:val="24"/>
          <w:lang w:eastAsia="en-AU"/>
        </w:rPr>
      </w:pPr>
      <w:r>
        <w:rPr>
          <w:rFonts w:cs="Arial"/>
          <w:szCs w:val="24"/>
          <w:lang w:eastAsia="en-AU"/>
        </w:rPr>
        <w:t>If not previously provided, p</w:t>
      </w:r>
      <w:r w:rsidRPr="00A9081B">
        <w:rPr>
          <w:rFonts w:cs="Arial"/>
          <w:szCs w:val="24"/>
          <w:lang w:eastAsia="en-AU"/>
        </w:rPr>
        <w:t>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18FE4057" w14:textId="77777777" w:rsidR="00396C21" w:rsidRPr="00A9081B" w:rsidRDefault="00396C21" w:rsidP="00396C21">
      <w:pPr>
        <w:keepLines w:val="0"/>
        <w:autoSpaceDE w:val="0"/>
        <w:autoSpaceDN w:val="0"/>
        <w:adjustRightInd w:val="0"/>
        <w:ind w:hanging="709"/>
        <w:rPr>
          <w:rFonts w:cs="Arial"/>
          <w:szCs w:val="24"/>
          <w:lang w:eastAsia="en-AU"/>
        </w:rPr>
      </w:pPr>
    </w:p>
    <w:p w14:paraId="6CF70FA9" w14:textId="77777777" w:rsidR="00396C21" w:rsidRPr="00A9081B" w:rsidRDefault="00396C21" w:rsidP="009C43A6">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Does your business develop any </w:t>
      </w:r>
      <w:r w:rsidR="00E73F1E">
        <w:rPr>
          <w:rFonts w:cs="Arial"/>
          <w:szCs w:val="24"/>
          <w:lang w:eastAsia="en-AU"/>
        </w:rPr>
        <w:t xml:space="preserve">National and regional </w:t>
      </w:r>
      <w:r w:rsidRPr="00A9081B">
        <w:rPr>
          <w:rFonts w:cs="Arial"/>
          <w:szCs w:val="24"/>
          <w:lang w:eastAsia="en-AU"/>
        </w:rPr>
        <w:t>five-year plans or similar planning documents? If so, provide copies of these plans and advise whether these plans have been submitted, reviewed or approved by the GOC (including the National Development and Reform Commission).</w:t>
      </w:r>
    </w:p>
    <w:p w14:paraId="5D20C03A" w14:textId="77777777" w:rsidR="00396C21" w:rsidRPr="00A9081B" w:rsidRDefault="00396C21" w:rsidP="00396C21">
      <w:pPr>
        <w:keepLines w:val="0"/>
        <w:autoSpaceDE w:val="0"/>
        <w:autoSpaceDN w:val="0"/>
        <w:adjustRightInd w:val="0"/>
        <w:rPr>
          <w:rFonts w:cs="Arial"/>
          <w:szCs w:val="24"/>
          <w:lang w:eastAsia="en-AU"/>
        </w:rPr>
      </w:pPr>
    </w:p>
    <w:p w14:paraId="4C7B5865" w14:textId="77777777" w:rsidR="00396C21" w:rsidRPr="00A9081B" w:rsidRDefault="00396C21" w:rsidP="009C43A6">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Provide copies of the minutes of your Board of Directors and Board of Shareholders meetings over the </w:t>
      </w:r>
      <w:r w:rsidR="00330CF7">
        <w:rPr>
          <w:rFonts w:cs="Arial"/>
          <w:szCs w:val="24"/>
          <w:lang w:eastAsia="en-AU"/>
        </w:rPr>
        <w:t>investigation</w:t>
      </w:r>
      <w:r w:rsidRPr="00A9081B">
        <w:rPr>
          <w:rFonts w:cs="Arial"/>
          <w:szCs w:val="24"/>
          <w:lang w:eastAsia="en-AU"/>
        </w:rPr>
        <w:t xml:space="preserve"> period.</w:t>
      </w:r>
    </w:p>
    <w:p w14:paraId="32FB070A" w14:textId="77777777" w:rsidR="00396C21" w:rsidRPr="00A9081B" w:rsidRDefault="00396C21" w:rsidP="00396C21">
      <w:pPr>
        <w:keepLines w:val="0"/>
        <w:autoSpaceDE w:val="0"/>
        <w:autoSpaceDN w:val="0"/>
        <w:adjustRightInd w:val="0"/>
        <w:rPr>
          <w:rFonts w:cs="Arial"/>
          <w:szCs w:val="24"/>
          <w:lang w:eastAsia="en-AU"/>
        </w:rPr>
      </w:pPr>
    </w:p>
    <w:p w14:paraId="6349D722" w14:textId="77777777" w:rsidR="009B6433" w:rsidRPr="009B6433" w:rsidRDefault="00396C21" w:rsidP="009C43A6">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Provide copies of the notes to company meetings where pricing decisions on </w:t>
      </w:r>
      <w:r w:rsidR="00D17FA6">
        <w:rPr>
          <w:rFonts w:cs="Arial"/>
          <w:szCs w:val="24"/>
          <w:lang w:eastAsia="en-AU"/>
        </w:rPr>
        <w:t>steel</w:t>
      </w:r>
      <w:r w:rsidRPr="00A9081B">
        <w:rPr>
          <w:rFonts w:cs="Arial"/>
          <w:szCs w:val="24"/>
          <w:lang w:eastAsia="en-AU"/>
        </w:rPr>
        <w:t xml:space="preserve"> products have been made over the </w:t>
      </w:r>
      <w:r w:rsidR="00330CF7">
        <w:rPr>
          <w:rFonts w:cs="Arial"/>
          <w:szCs w:val="24"/>
          <w:lang w:eastAsia="en-AU"/>
        </w:rPr>
        <w:t>investigation</w:t>
      </w:r>
      <w:r w:rsidRPr="00A9081B">
        <w:rPr>
          <w:rFonts w:cs="Arial"/>
          <w:szCs w:val="24"/>
          <w:lang w:eastAsia="en-AU"/>
        </w:rPr>
        <w:t xml:space="preserve"> period.</w:t>
      </w:r>
    </w:p>
    <w:p w14:paraId="22CF1EA7" w14:textId="77777777" w:rsidR="00396C21" w:rsidRPr="00352C85" w:rsidRDefault="00396C21" w:rsidP="00352C85">
      <w:pPr>
        <w:widowControl w:val="0"/>
        <w:ind w:left="705"/>
        <w:rPr>
          <w:rFonts w:cs="Arial"/>
          <w:b/>
          <w:szCs w:val="24"/>
          <w:lang w:eastAsia="en-AU"/>
        </w:rPr>
      </w:pPr>
    </w:p>
    <w:p w14:paraId="7ED7A456" w14:textId="77777777" w:rsidR="00396C21" w:rsidRPr="00A9081B" w:rsidRDefault="00396C21" w:rsidP="00396C21">
      <w:pPr>
        <w:keepLines w:val="0"/>
        <w:autoSpaceDE w:val="0"/>
        <w:autoSpaceDN w:val="0"/>
        <w:adjustRightInd w:val="0"/>
        <w:rPr>
          <w:rFonts w:cs="Arial"/>
          <w:szCs w:val="24"/>
          <w:lang w:eastAsia="en-AU"/>
        </w:rPr>
      </w:pPr>
      <w:r w:rsidRPr="00A9081B">
        <w:rPr>
          <w:rFonts w:cs="Arial"/>
          <w:szCs w:val="24"/>
          <w:lang w:eastAsia="en-AU"/>
        </w:rPr>
        <w:br w:type="page"/>
      </w:r>
    </w:p>
    <w:p w14:paraId="31C875DF" w14:textId="77777777" w:rsidR="00396C21" w:rsidRPr="00A9081B" w:rsidRDefault="00396C21" w:rsidP="00396C21">
      <w:pPr>
        <w:keepLines w:val="0"/>
        <w:autoSpaceDE w:val="0"/>
        <w:autoSpaceDN w:val="0"/>
        <w:adjustRightInd w:val="0"/>
        <w:ind w:left="0"/>
        <w:rPr>
          <w:rFonts w:cs="Arial"/>
          <w:b/>
          <w:szCs w:val="24"/>
          <w:lang w:eastAsia="en-AU"/>
        </w:rPr>
      </w:pPr>
    </w:p>
    <w:p w14:paraId="725EC4F3" w14:textId="465FC2AA" w:rsidR="00396C21" w:rsidRPr="00221E52" w:rsidRDefault="00FE1966" w:rsidP="00396C21">
      <w:pPr>
        <w:pStyle w:val="Heading2"/>
      </w:pPr>
      <w:bookmarkStart w:id="126" w:name="_Toc308772054"/>
      <w:bookmarkStart w:id="127" w:name="_Toc309043055"/>
      <w:bookmarkStart w:id="128" w:name="_Toc182934417"/>
      <w:bookmarkStart w:id="129" w:name="_Toc309113069"/>
      <w:bookmarkStart w:id="130" w:name="_Toc392152403"/>
      <w:bookmarkStart w:id="131" w:name="_Toc455483706"/>
      <w:r>
        <w:t>I</w:t>
      </w:r>
      <w:r w:rsidR="00396C21" w:rsidRPr="00221E52">
        <w:t xml:space="preserve">-2 </w:t>
      </w:r>
      <w:r w:rsidR="00396C21" w:rsidRPr="00221E52">
        <w:tab/>
        <w:t xml:space="preserve">GOC </w:t>
      </w:r>
      <w:r w:rsidR="00396C21">
        <w:t>m</w:t>
      </w:r>
      <w:r w:rsidR="00396C21" w:rsidRPr="00221E52">
        <w:t xml:space="preserve">easures in the </w:t>
      </w:r>
      <w:r w:rsidR="00D17FA6">
        <w:t>iron and steel</w:t>
      </w:r>
      <w:r w:rsidR="00396C21" w:rsidRPr="00221E52">
        <w:t xml:space="preserve"> sector</w:t>
      </w:r>
      <w:bookmarkEnd w:id="123"/>
      <w:bookmarkEnd w:id="126"/>
      <w:bookmarkEnd w:id="127"/>
      <w:bookmarkEnd w:id="128"/>
      <w:bookmarkEnd w:id="129"/>
      <w:bookmarkEnd w:id="130"/>
      <w:bookmarkEnd w:id="131"/>
    </w:p>
    <w:p w14:paraId="38B68F6B" w14:textId="77777777" w:rsidR="00396C21" w:rsidRPr="00A9081B" w:rsidRDefault="00396C21" w:rsidP="00396C21">
      <w:pPr>
        <w:keepLines w:val="0"/>
        <w:autoSpaceDE w:val="0"/>
        <w:autoSpaceDN w:val="0"/>
        <w:adjustRightInd w:val="0"/>
        <w:ind w:left="0"/>
        <w:rPr>
          <w:rFonts w:cs="Arial"/>
          <w:szCs w:val="24"/>
          <w:lang w:eastAsia="en-AU"/>
        </w:rPr>
      </w:pPr>
    </w:p>
    <w:p w14:paraId="4EA8E080" w14:textId="77777777" w:rsidR="00396C21" w:rsidRPr="00A9081B" w:rsidRDefault="00396C21" w:rsidP="00396C21">
      <w:pPr>
        <w:ind w:left="0"/>
        <w:rPr>
          <w:rFonts w:cs="Arial"/>
          <w:szCs w:val="24"/>
        </w:rPr>
      </w:pPr>
      <w:r w:rsidRPr="00A9081B">
        <w:rPr>
          <w:rFonts w:cs="Arial"/>
          <w:szCs w:val="24"/>
        </w:rPr>
        <w:t xml:space="preserve">The information requested in this part will allow for a better understanding of the GOC’s measures in respect of </w:t>
      </w:r>
      <w:r w:rsidR="00E73F1E">
        <w:rPr>
          <w:rFonts w:cs="Arial"/>
          <w:szCs w:val="24"/>
        </w:rPr>
        <w:t xml:space="preserve">the </w:t>
      </w:r>
      <w:r w:rsidR="00D17FA6">
        <w:rPr>
          <w:rFonts w:cs="Arial"/>
          <w:szCs w:val="24"/>
        </w:rPr>
        <w:t>iron and steel</w:t>
      </w:r>
      <w:r w:rsidRPr="00A9081B">
        <w:rPr>
          <w:rFonts w:cs="Arial"/>
          <w:szCs w:val="24"/>
        </w:rPr>
        <w:t xml:space="preserve"> </w:t>
      </w:r>
      <w:r w:rsidR="00E73F1E">
        <w:rPr>
          <w:rFonts w:cs="Arial"/>
          <w:szCs w:val="24"/>
        </w:rPr>
        <w:t xml:space="preserve">industry </w:t>
      </w:r>
      <w:r w:rsidRPr="00A9081B">
        <w:rPr>
          <w:rFonts w:cs="Arial"/>
          <w:szCs w:val="24"/>
        </w:rPr>
        <w:t>in China</w:t>
      </w:r>
      <w:r>
        <w:rPr>
          <w:rFonts w:cs="Arial"/>
          <w:szCs w:val="24"/>
        </w:rPr>
        <w:t>. I</w:t>
      </w:r>
      <w:r w:rsidRPr="00A9081B">
        <w:rPr>
          <w:rFonts w:cs="Arial"/>
          <w:szCs w:val="24"/>
        </w:rPr>
        <w:t>n addition to your response to each of the questions, all necessary supporting documentation is requested.</w:t>
      </w:r>
    </w:p>
    <w:p w14:paraId="3FB9662B" w14:textId="77777777" w:rsidR="00396C21" w:rsidRPr="00A9081B" w:rsidRDefault="00396C21" w:rsidP="00396C21">
      <w:pPr>
        <w:widowControl w:val="0"/>
        <w:ind w:left="0" w:right="57"/>
        <w:rPr>
          <w:rFonts w:cs="Arial"/>
          <w:bCs/>
          <w:szCs w:val="24"/>
          <w:lang w:eastAsia="en-AU"/>
        </w:rPr>
      </w:pPr>
    </w:p>
    <w:p w14:paraId="46914707" w14:textId="77777777" w:rsidR="00396C21" w:rsidRPr="00A9081B" w:rsidRDefault="00396C21" w:rsidP="009C43A6">
      <w:pPr>
        <w:widowControl w:val="0"/>
        <w:numPr>
          <w:ilvl w:val="0"/>
          <w:numId w:val="35"/>
        </w:numPr>
        <w:rPr>
          <w:rFonts w:cs="Arial"/>
          <w:snapToGrid w:val="0"/>
          <w:szCs w:val="24"/>
        </w:rPr>
      </w:pPr>
      <w:r>
        <w:rPr>
          <w:rFonts w:cs="Arial"/>
          <w:snapToGrid w:val="0"/>
          <w:szCs w:val="24"/>
        </w:rPr>
        <w:t>Were</w:t>
      </w:r>
      <w:r w:rsidRPr="00A9081B">
        <w:rPr>
          <w:rFonts w:cs="Arial"/>
          <w:snapToGrid w:val="0"/>
          <w:szCs w:val="24"/>
        </w:rPr>
        <w:t xml:space="preserve"> there any GOC opinions, directives, decrees, promulgations, measures, etc. concerning the </w:t>
      </w:r>
      <w:r w:rsidR="00D17FA6">
        <w:rPr>
          <w:rFonts w:cs="Arial"/>
          <w:snapToGrid w:val="0"/>
          <w:szCs w:val="24"/>
        </w:rPr>
        <w:t>iron and steel</w:t>
      </w:r>
      <w:r w:rsidRPr="00A9081B">
        <w:rPr>
          <w:rFonts w:cs="Arial"/>
          <w:snapToGrid w:val="0"/>
          <w:szCs w:val="24"/>
        </w:rPr>
        <w:t xml:space="preserve"> industry/sector that were put in place or operating during the </w:t>
      </w:r>
      <w:r w:rsidR="00950524">
        <w:rPr>
          <w:rFonts w:cs="Arial"/>
          <w:snapToGrid w:val="0"/>
          <w:szCs w:val="24"/>
        </w:rPr>
        <w:t>investigation</w:t>
      </w:r>
      <w:r w:rsidRPr="00A9081B">
        <w:rPr>
          <w:rFonts w:cs="Arial"/>
          <w:snapToGrid w:val="0"/>
          <w:szCs w:val="24"/>
        </w:rPr>
        <w:t xml:space="preserve"> period</w:t>
      </w:r>
      <w:r w:rsidR="00950524">
        <w:rPr>
          <w:rFonts w:cs="Arial"/>
          <w:snapToGrid w:val="0"/>
          <w:szCs w:val="24"/>
        </w:rPr>
        <w:t>;</w:t>
      </w:r>
      <w:r w:rsidRPr="00A9081B">
        <w:rPr>
          <w:rFonts w:cs="Arial"/>
          <w:snapToGrid w:val="0"/>
          <w:szCs w:val="24"/>
        </w:rPr>
        <w:t xml:space="preserve"> </w:t>
      </w:r>
      <w:r w:rsidR="00950524">
        <w:rPr>
          <w:rFonts w:cs="Arial"/>
          <w:snapToGrid w:val="0"/>
          <w:szCs w:val="24"/>
        </w:rPr>
        <w:t>for example but not limited to,</w:t>
      </w:r>
      <w:r w:rsidR="00E73F1E">
        <w:rPr>
          <w:rFonts w:cs="Arial"/>
          <w:snapToGrid w:val="0"/>
          <w:szCs w:val="24"/>
        </w:rPr>
        <w:t xml:space="preserve"> the National Steel Policy (NSP), the Blueprint for the Steel Industry Adjustment and Revitalization and the Directory Catalogue on Readjustment of Industrial structure</w:t>
      </w:r>
      <w:r w:rsidR="00950524">
        <w:rPr>
          <w:rFonts w:cs="Arial"/>
          <w:snapToGrid w:val="0"/>
          <w:szCs w:val="24"/>
        </w:rPr>
        <w:t>?</w:t>
      </w:r>
      <w:r w:rsidRPr="00A9081B">
        <w:rPr>
          <w:rFonts w:cs="Arial"/>
          <w:snapToGrid w:val="0"/>
          <w:szCs w:val="24"/>
        </w:rPr>
        <w:br/>
      </w:r>
      <w:r w:rsidRPr="00A9081B">
        <w:rPr>
          <w:rFonts w:cs="Arial"/>
          <w:snapToGrid w:val="0"/>
          <w:szCs w:val="24"/>
        </w:rPr>
        <w:br/>
        <w:t xml:space="preserve">If yes, please provide a copy of that documentation and a translation as well. Also provide documentation concerning the GOC or any association of the GOC’s notification of the measures concerning </w:t>
      </w:r>
      <w:r w:rsidR="00D17FA6">
        <w:rPr>
          <w:rFonts w:cs="Arial"/>
          <w:snapToGrid w:val="0"/>
          <w:szCs w:val="24"/>
        </w:rPr>
        <w:t>iron and steel</w:t>
      </w:r>
      <w:r w:rsidRPr="00A9081B">
        <w:rPr>
          <w:rFonts w:cs="Arial"/>
          <w:snapToGrid w:val="0"/>
          <w:szCs w:val="24"/>
        </w:rPr>
        <w:t xml:space="preserve"> to your company over the </w:t>
      </w:r>
      <w:r w:rsidR="00950524">
        <w:rPr>
          <w:rFonts w:cs="Arial"/>
          <w:snapToGrid w:val="0"/>
          <w:szCs w:val="24"/>
        </w:rPr>
        <w:t>investigation</w:t>
      </w:r>
      <w:r w:rsidRPr="00A9081B">
        <w:rPr>
          <w:rFonts w:cs="Arial"/>
          <w:snapToGrid w:val="0"/>
          <w:szCs w:val="24"/>
        </w:rPr>
        <w:t xml:space="preserve"> period.</w:t>
      </w:r>
    </w:p>
    <w:p w14:paraId="4E5EB55A" w14:textId="77777777" w:rsidR="00396C21" w:rsidRPr="00A9081B" w:rsidRDefault="00396C21" w:rsidP="00396C21">
      <w:pPr>
        <w:widowControl w:val="0"/>
        <w:ind w:left="720" w:right="-745" w:hanging="720"/>
        <w:jc w:val="center"/>
        <w:rPr>
          <w:rFonts w:cs="Arial"/>
          <w:snapToGrid w:val="0"/>
          <w:szCs w:val="24"/>
        </w:rPr>
      </w:pPr>
    </w:p>
    <w:p w14:paraId="2260276C" w14:textId="77777777" w:rsidR="00396C21" w:rsidRPr="00A9081B" w:rsidRDefault="00396C21" w:rsidP="009C43A6">
      <w:pPr>
        <w:widowControl w:val="0"/>
        <w:numPr>
          <w:ilvl w:val="0"/>
          <w:numId w:val="35"/>
        </w:numPr>
        <w:rPr>
          <w:rFonts w:cs="Arial"/>
          <w:snapToGrid w:val="0"/>
          <w:szCs w:val="24"/>
        </w:rPr>
      </w:pPr>
      <w:r w:rsidRPr="00A9081B">
        <w:rPr>
          <w:rFonts w:cs="Arial"/>
          <w:snapToGrid w:val="0"/>
          <w:szCs w:val="24"/>
        </w:rPr>
        <w:t xml:space="preserve">Provide information concerning the name of any GOC departments, bureaus or agencies responsible for the administration of all GOC measures concerning the </w:t>
      </w:r>
      <w:r w:rsidR="00D17FA6">
        <w:rPr>
          <w:rFonts w:cs="Arial"/>
          <w:snapToGrid w:val="0"/>
          <w:szCs w:val="24"/>
        </w:rPr>
        <w:t>iron and steel</w:t>
      </w:r>
      <w:r w:rsidRPr="00A9081B">
        <w:rPr>
          <w:rFonts w:cs="Arial"/>
          <w:snapToGrid w:val="0"/>
          <w:szCs w:val="24"/>
        </w:rPr>
        <w:t xml:space="preserve"> industry in the regions, provinces or special economic zones where your company is located. </w:t>
      </w:r>
      <w:r w:rsidRPr="00A9081B">
        <w:rPr>
          <w:rFonts w:cs="Arial"/>
          <w:snapToGrid w:val="0"/>
          <w:szCs w:val="24"/>
        </w:rPr>
        <w:br/>
      </w:r>
      <w:r w:rsidRPr="00A9081B">
        <w:rPr>
          <w:rFonts w:cs="Arial"/>
          <w:snapToGrid w:val="0"/>
          <w:szCs w:val="24"/>
        </w:rPr>
        <w:br/>
        <w:t>Ensure that your response includes contact information regarding the following areas:</w:t>
      </w:r>
    </w:p>
    <w:p w14:paraId="5DD51906" w14:textId="77777777" w:rsidR="00396C21" w:rsidRPr="00A9081B" w:rsidRDefault="00396C21" w:rsidP="00396C21">
      <w:pPr>
        <w:widowControl w:val="0"/>
        <w:ind w:left="720" w:right="-745" w:hanging="720"/>
        <w:rPr>
          <w:rFonts w:cs="Arial"/>
          <w:snapToGrid w:val="0"/>
          <w:szCs w:val="24"/>
        </w:rPr>
      </w:pPr>
    </w:p>
    <w:p w14:paraId="532DDD43" w14:textId="77777777" w:rsidR="00396C21" w:rsidRPr="00A9081B" w:rsidRDefault="00396C21" w:rsidP="009C43A6">
      <w:pPr>
        <w:numPr>
          <w:ilvl w:val="0"/>
          <w:numId w:val="34"/>
        </w:numPr>
        <w:rPr>
          <w:rFonts w:cs="Arial"/>
          <w:szCs w:val="24"/>
        </w:rPr>
      </w:pPr>
      <w:r w:rsidRPr="00A9081B">
        <w:rPr>
          <w:rFonts w:cs="Arial"/>
          <w:szCs w:val="24"/>
        </w:rPr>
        <w:t>i</w:t>
      </w:r>
      <w:r w:rsidR="008B6D22">
        <w:rPr>
          <w:rFonts w:cs="Arial"/>
          <w:szCs w:val="24"/>
        </w:rPr>
        <w:t>ndustrial policy and guidance for</w:t>
      </w:r>
      <w:r w:rsidRPr="00A9081B">
        <w:rPr>
          <w:rFonts w:cs="Arial"/>
          <w:szCs w:val="24"/>
        </w:rPr>
        <w:t xml:space="preserve"> the </w:t>
      </w:r>
      <w:r w:rsidR="00D17FA6">
        <w:rPr>
          <w:rFonts w:cs="Arial"/>
          <w:szCs w:val="24"/>
        </w:rPr>
        <w:t>iron and steel</w:t>
      </w:r>
      <w:r w:rsidRPr="00A9081B">
        <w:rPr>
          <w:rFonts w:cs="Arial"/>
          <w:szCs w:val="24"/>
        </w:rPr>
        <w:t xml:space="preserve"> industry sector</w:t>
      </w:r>
      <w:r w:rsidR="00A03FEE">
        <w:rPr>
          <w:rFonts w:cs="Arial"/>
          <w:szCs w:val="24"/>
        </w:rPr>
        <w:t>, including the 12</w:t>
      </w:r>
      <w:r w:rsidR="00A03FEE" w:rsidRPr="00A03FEE">
        <w:rPr>
          <w:rFonts w:cs="Arial"/>
          <w:szCs w:val="24"/>
          <w:vertAlign w:val="superscript"/>
        </w:rPr>
        <w:t>th</w:t>
      </w:r>
      <w:r w:rsidR="00A03FEE">
        <w:rPr>
          <w:rFonts w:cs="Arial"/>
          <w:szCs w:val="24"/>
        </w:rPr>
        <w:t xml:space="preserve"> Five-Year Plan: Iron and Steel (2011-2015 Development Plan for the Steel Industry)</w:t>
      </w:r>
      <w:r w:rsidRPr="00A9081B">
        <w:rPr>
          <w:rFonts w:cs="Arial"/>
          <w:szCs w:val="24"/>
        </w:rPr>
        <w:t>;</w:t>
      </w:r>
    </w:p>
    <w:p w14:paraId="218E2444" w14:textId="77777777" w:rsidR="008B6D22" w:rsidRDefault="008B6D22" w:rsidP="009C43A6">
      <w:pPr>
        <w:numPr>
          <w:ilvl w:val="0"/>
          <w:numId w:val="34"/>
        </w:numPr>
        <w:rPr>
          <w:rFonts w:cs="Arial"/>
          <w:szCs w:val="24"/>
        </w:rPr>
      </w:pPr>
      <w:r>
        <w:rPr>
          <w:rFonts w:cs="Arial"/>
          <w:szCs w:val="24"/>
        </w:rPr>
        <w:t>measures to eliminate out dated production capacity and to encourage technical and environmental improvement;</w:t>
      </w:r>
    </w:p>
    <w:p w14:paraId="6511FEC5" w14:textId="77777777" w:rsidR="008B6D22" w:rsidRDefault="008B6D22" w:rsidP="009C43A6">
      <w:pPr>
        <w:numPr>
          <w:ilvl w:val="0"/>
          <w:numId w:val="34"/>
        </w:numPr>
        <w:rPr>
          <w:rFonts w:cs="Arial"/>
          <w:szCs w:val="24"/>
        </w:rPr>
      </w:pPr>
      <w:r>
        <w:rPr>
          <w:rFonts w:cs="Arial"/>
          <w:szCs w:val="24"/>
        </w:rPr>
        <w:t>measures to curb ‘production capacity redundancy’;</w:t>
      </w:r>
    </w:p>
    <w:p w14:paraId="7E67C300" w14:textId="77777777" w:rsidR="00396C21" w:rsidRPr="00A9081B" w:rsidRDefault="00396C21" w:rsidP="009C43A6">
      <w:pPr>
        <w:numPr>
          <w:ilvl w:val="0"/>
          <w:numId w:val="34"/>
        </w:numPr>
        <w:rPr>
          <w:rFonts w:cs="Arial"/>
          <w:szCs w:val="24"/>
        </w:rPr>
      </w:pPr>
      <w:r w:rsidRPr="00A9081B">
        <w:rPr>
          <w:rFonts w:cs="Arial"/>
          <w:szCs w:val="24"/>
        </w:rPr>
        <w:t xml:space="preserve">market entry criteria for the </w:t>
      </w:r>
      <w:r w:rsidR="00D17FA6">
        <w:rPr>
          <w:rFonts w:cs="Arial"/>
          <w:szCs w:val="24"/>
        </w:rPr>
        <w:t>iron and steel</w:t>
      </w:r>
      <w:r w:rsidRPr="00A9081B">
        <w:rPr>
          <w:rFonts w:cs="Arial"/>
          <w:szCs w:val="24"/>
        </w:rPr>
        <w:t xml:space="preserve"> industry sector</w:t>
      </w:r>
      <w:r w:rsidR="008B6D22">
        <w:rPr>
          <w:rFonts w:cs="Arial"/>
          <w:szCs w:val="24"/>
        </w:rPr>
        <w:t xml:space="preserve"> and industry operating conditions</w:t>
      </w:r>
      <w:r w:rsidRPr="00A9081B">
        <w:rPr>
          <w:rFonts w:cs="Arial"/>
          <w:szCs w:val="24"/>
        </w:rPr>
        <w:t>;</w:t>
      </w:r>
    </w:p>
    <w:p w14:paraId="6DB0C55E" w14:textId="77777777" w:rsidR="00396C21" w:rsidRPr="00A9081B" w:rsidRDefault="00396C21" w:rsidP="009C43A6">
      <w:pPr>
        <w:numPr>
          <w:ilvl w:val="0"/>
          <w:numId w:val="34"/>
        </w:numPr>
        <w:rPr>
          <w:rFonts w:cs="Arial"/>
          <w:szCs w:val="24"/>
        </w:rPr>
      </w:pPr>
      <w:r w:rsidRPr="00A9081B">
        <w:rPr>
          <w:rFonts w:cs="Arial"/>
          <w:szCs w:val="24"/>
        </w:rPr>
        <w:t xml:space="preserve">environmental enforcement for the </w:t>
      </w:r>
      <w:r w:rsidR="00D17FA6">
        <w:rPr>
          <w:rFonts w:cs="Arial"/>
          <w:szCs w:val="24"/>
        </w:rPr>
        <w:t>iron and steel</w:t>
      </w:r>
      <w:r w:rsidRPr="00A9081B">
        <w:rPr>
          <w:rFonts w:cs="Arial"/>
          <w:szCs w:val="24"/>
        </w:rPr>
        <w:t xml:space="preserve"> industry sector;</w:t>
      </w:r>
    </w:p>
    <w:p w14:paraId="3190966B" w14:textId="77777777" w:rsidR="00396C21" w:rsidRPr="00A9081B" w:rsidRDefault="00396C21" w:rsidP="009C43A6">
      <w:pPr>
        <w:numPr>
          <w:ilvl w:val="0"/>
          <w:numId w:val="34"/>
        </w:numPr>
        <w:rPr>
          <w:rFonts w:cs="Arial"/>
          <w:szCs w:val="24"/>
        </w:rPr>
      </w:pPr>
      <w:r w:rsidRPr="00A9081B">
        <w:rPr>
          <w:rFonts w:cs="Arial"/>
          <w:szCs w:val="24"/>
        </w:rPr>
        <w:t>management of land utili</w:t>
      </w:r>
      <w:r>
        <w:rPr>
          <w:rFonts w:cs="Arial"/>
          <w:szCs w:val="24"/>
        </w:rPr>
        <w:t>s</w:t>
      </w:r>
      <w:r w:rsidRPr="00A9081B">
        <w:rPr>
          <w:rFonts w:cs="Arial"/>
          <w:szCs w:val="24"/>
        </w:rPr>
        <w:t>ation;</w:t>
      </w:r>
    </w:p>
    <w:p w14:paraId="12E756AC" w14:textId="77777777" w:rsidR="00396C21" w:rsidRPr="00A9081B" w:rsidRDefault="00396C21" w:rsidP="009C43A6">
      <w:pPr>
        <w:numPr>
          <w:ilvl w:val="0"/>
          <w:numId w:val="34"/>
        </w:numPr>
        <w:rPr>
          <w:rFonts w:cs="Arial"/>
          <w:szCs w:val="24"/>
        </w:rPr>
      </w:pPr>
      <w:r w:rsidRPr="00A9081B">
        <w:rPr>
          <w:rFonts w:cs="Arial"/>
          <w:szCs w:val="24"/>
        </w:rPr>
        <w:t xml:space="preserve">the China Banking Regulatory Commission for the </w:t>
      </w:r>
      <w:r w:rsidR="00D17FA6">
        <w:rPr>
          <w:rFonts w:cs="Arial"/>
          <w:szCs w:val="24"/>
        </w:rPr>
        <w:t>iron and steel</w:t>
      </w:r>
      <w:r w:rsidRPr="00A9081B">
        <w:rPr>
          <w:rFonts w:cs="Arial"/>
          <w:szCs w:val="24"/>
        </w:rPr>
        <w:t xml:space="preserve"> industry sector;</w:t>
      </w:r>
    </w:p>
    <w:p w14:paraId="4FF4C91E" w14:textId="77777777" w:rsidR="00396C21" w:rsidRDefault="00396C21" w:rsidP="009C43A6">
      <w:pPr>
        <w:numPr>
          <w:ilvl w:val="0"/>
          <w:numId w:val="34"/>
        </w:numPr>
        <w:rPr>
          <w:rFonts w:cs="Arial"/>
          <w:szCs w:val="24"/>
        </w:rPr>
      </w:pPr>
      <w:r w:rsidRPr="00A9081B">
        <w:rPr>
          <w:rFonts w:cs="Arial"/>
          <w:szCs w:val="24"/>
        </w:rPr>
        <w:t xml:space="preserve">investigation and inspection of new </w:t>
      </w:r>
      <w:r w:rsidR="00D17FA6">
        <w:rPr>
          <w:rFonts w:cs="Arial"/>
          <w:szCs w:val="24"/>
        </w:rPr>
        <w:t>iron and steel</w:t>
      </w:r>
      <w:r w:rsidRPr="00A9081B">
        <w:rPr>
          <w:rFonts w:cs="Arial"/>
          <w:szCs w:val="24"/>
        </w:rPr>
        <w:t xml:space="preserve"> expansion facilities;</w:t>
      </w:r>
    </w:p>
    <w:p w14:paraId="7CD46C6C" w14:textId="77777777" w:rsidR="008B6D22" w:rsidRPr="00A9081B" w:rsidRDefault="008B6D22" w:rsidP="009C43A6">
      <w:pPr>
        <w:numPr>
          <w:ilvl w:val="0"/>
          <w:numId w:val="34"/>
        </w:numPr>
        <w:rPr>
          <w:rFonts w:cs="Arial"/>
          <w:szCs w:val="24"/>
        </w:rPr>
      </w:pPr>
      <w:r>
        <w:rPr>
          <w:rFonts w:cs="Arial"/>
          <w:szCs w:val="24"/>
        </w:rPr>
        <w:t>guiding industry mergers and acquisitions;</w:t>
      </w:r>
    </w:p>
    <w:p w14:paraId="7C5053FB" w14:textId="77777777" w:rsidR="00396C21" w:rsidRPr="00A9081B" w:rsidRDefault="008B6D22" w:rsidP="009C43A6">
      <w:pPr>
        <w:numPr>
          <w:ilvl w:val="0"/>
          <w:numId w:val="34"/>
        </w:numPr>
        <w:rPr>
          <w:rFonts w:cs="Arial"/>
          <w:szCs w:val="24"/>
        </w:rPr>
      </w:pPr>
      <w:r>
        <w:rPr>
          <w:rFonts w:cs="Arial"/>
          <w:szCs w:val="24"/>
        </w:rPr>
        <w:t>subsidies provided to producers in the iron and steel industry</w:t>
      </w:r>
      <w:r w:rsidR="00396C21" w:rsidRPr="00A9081B">
        <w:rPr>
          <w:rFonts w:cs="Arial"/>
          <w:szCs w:val="24"/>
        </w:rPr>
        <w:t xml:space="preserve">; </w:t>
      </w:r>
    </w:p>
    <w:p w14:paraId="30B2C1FD" w14:textId="77777777" w:rsidR="008B6D22" w:rsidRDefault="00396C21" w:rsidP="009C43A6">
      <w:pPr>
        <w:numPr>
          <w:ilvl w:val="0"/>
          <w:numId w:val="34"/>
        </w:numPr>
        <w:rPr>
          <w:rFonts w:cs="Arial"/>
          <w:szCs w:val="24"/>
        </w:rPr>
      </w:pPr>
      <w:r w:rsidRPr="00A9081B">
        <w:rPr>
          <w:rFonts w:cs="Arial"/>
          <w:szCs w:val="24"/>
        </w:rPr>
        <w:t xml:space="preserve">import </w:t>
      </w:r>
      <w:r w:rsidR="008B6D22">
        <w:rPr>
          <w:rFonts w:cs="Arial"/>
          <w:szCs w:val="24"/>
        </w:rPr>
        <w:t xml:space="preserve">and export measures on upstream </w:t>
      </w:r>
      <w:r w:rsidRPr="00A9081B">
        <w:rPr>
          <w:rFonts w:cs="Arial"/>
          <w:szCs w:val="24"/>
        </w:rPr>
        <w:t>raw materials</w:t>
      </w:r>
      <w:r w:rsidR="008B6D22">
        <w:rPr>
          <w:rFonts w:cs="Arial"/>
          <w:szCs w:val="24"/>
        </w:rPr>
        <w:t>; and</w:t>
      </w:r>
    </w:p>
    <w:p w14:paraId="54C8DFD9" w14:textId="77777777" w:rsidR="00396C21" w:rsidRPr="00A9081B" w:rsidRDefault="008B6D22" w:rsidP="009C43A6">
      <w:pPr>
        <w:numPr>
          <w:ilvl w:val="0"/>
          <w:numId w:val="34"/>
        </w:numPr>
        <w:rPr>
          <w:rFonts w:cs="Arial"/>
          <w:szCs w:val="24"/>
        </w:rPr>
      </w:pPr>
      <w:r>
        <w:rPr>
          <w:rFonts w:cs="Arial"/>
          <w:szCs w:val="24"/>
        </w:rPr>
        <w:t>other implementation measures, including impact of SIEs.</w:t>
      </w:r>
      <w:r w:rsidR="00396C21" w:rsidRPr="00A9081B">
        <w:rPr>
          <w:rFonts w:cs="Arial"/>
          <w:szCs w:val="24"/>
        </w:rPr>
        <w:t>.</w:t>
      </w:r>
    </w:p>
    <w:p w14:paraId="7E15E3E0" w14:textId="77777777" w:rsidR="00A03FEE" w:rsidRPr="00A9081B" w:rsidRDefault="00A03FEE" w:rsidP="00396C21">
      <w:pPr>
        <w:ind w:left="0"/>
        <w:rPr>
          <w:rFonts w:cs="Arial"/>
          <w:snapToGrid w:val="0"/>
          <w:szCs w:val="24"/>
        </w:rPr>
      </w:pPr>
    </w:p>
    <w:p w14:paraId="28D3F925" w14:textId="77777777" w:rsidR="00950524" w:rsidRPr="002618C0" w:rsidRDefault="00950524" w:rsidP="009C43A6">
      <w:pPr>
        <w:widowControl w:val="0"/>
        <w:numPr>
          <w:ilvl w:val="0"/>
          <w:numId w:val="35"/>
        </w:numPr>
        <w:rPr>
          <w:rFonts w:cs="Arial"/>
          <w:snapToGrid w:val="0"/>
          <w:szCs w:val="24"/>
        </w:rPr>
      </w:pPr>
      <w:r w:rsidRPr="002618C0">
        <w:rPr>
          <w:rFonts w:cs="Arial"/>
          <w:b/>
          <w:snapToGrid w:val="0"/>
          <w:szCs w:val="24"/>
        </w:rPr>
        <w:t>National Steel Policy</w:t>
      </w:r>
      <w:r w:rsidRPr="002618C0">
        <w:rPr>
          <w:rFonts w:cs="Arial"/>
          <w:snapToGrid w:val="0"/>
          <w:szCs w:val="24"/>
        </w:rPr>
        <w:t xml:space="preserve"> </w:t>
      </w:r>
    </w:p>
    <w:p w14:paraId="6709C227" w14:textId="77777777" w:rsidR="00950524" w:rsidRPr="002618C0" w:rsidRDefault="00950524" w:rsidP="00950524">
      <w:pPr>
        <w:widowControl w:val="0"/>
        <w:ind w:left="0" w:firstLine="705"/>
        <w:rPr>
          <w:rFonts w:cs="Arial"/>
          <w:snapToGrid w:val="0"/>
          <w:szCs w:val="24"/>
        </w:rPr>
      </w:pPr>
    </w:p>
    <w:p w14:paraId="7C6A3778" w14:textId="77777777" w:rsidR="00950524" w:rsidRPr="002618C0" w:rsidRDefault="00950524" w:rsidP="00950524">
      <w:pPr>
        <w:widowControl w:val="0"/>
        <w:ind w:left="705"/>
        <w:rPr>
          <w:rFonts w:cs="Arial"/>
          <w:snapToGrid w:val="0"/>
          <w:szCs w:val="24"/>
        </w:rPr>
      </w:pPr>
      <w:r>
        <w:rPr>
          <w:rFonts w:cs="Arial"/>
          <w:snapToGrid w:val="0"/>
          <w:szCs w:val="24"/>
        </w:rPr>
        <w:t>T</w:t>
      </w:r>
      <w:r w:rsidRPr="002618C0">
        <w:rPr>
          <w:rFonts w:cs="Arial"/>
          <w:snapToGrid w:val="0"/>
          <w:szCs w:val="24"/>
        </w:rPr>
        <w:t>he Commission</w:t>
      </w:r>
      <w:r>
        <w:rPr>
          <w:rFonts w:cs="Arial"/>
          <w:snapToGrid w:val="0"/>
          <w:szCs w:val="24"/>
        </w:rPr>
        <w:t xml:space="preserve"> is aware of the 2011</w:t>
      </w:r>
      <w:r w:rsidRPr="002618C0">
        <w:rPr>
          <w:rFonts w:cs="Arial"/>
          <w:snapToGrid w:val="0"/>
          <w:szCs w:val="24"/>
        </w:rPr>
        <w:t xml:space="preserve"> </w:t>
      </w:r>
      <w:r w:rsidRPr="002618C0">
        <w:rPr>
          <w:rFonts w:cs="Arial"/>
          <w:i/>
          <w:snapToGrid w:val="0"/>
          <w:szCs w:val="24"/>
        </w:rPr>
        <w:t>National Steel Policy</w:t>
      </w:r>
      <w:r w:rsidRPr="002618C0">
        <w:rPr>
          <w:rFonts w:cs="Arial"/>
          <w:snapToGrid w:val="0"/>
          <w:szCs w:val="24"/>
        </w:rPr>
        <w:t xml:space="preserve"> (also referred to as the Steel and Iron Industry Development Policy, as well as by several other titles). The following questions relate to that policy.</w:t>
      </w:r>
    </w:p>
    <w:p w14:paraId="11DEE69D" w14:textId="77777777" w:rsidR="004D7138" w:rsidRPr="002618C0" w:rsidRDefault="004D7138" w:rsidP="00950524">
      <w:pPr>
        <w:ind w:left="0"/>
        <w:rPr>
          <w:rFonts w:cs="Arial"/>
          <w:szCs w:val="24"/>
        </w:rPr>
      </w:pPr>
    </w:p>
    <w:p w14:paraId="2F41DDCB" w14:textId="77777777" w:rsidR="00950524" w:rsidRPr="00352C85" w:rsidRDefault="004D7138" w:rsidP="0048247E">
      <w:pPr>
        <w:pStyle w:val="ListParagraph"/>
        <w:numPr>
          <w:ilvl w:val="0"/>
          <w:numId w:val="49"/>
        </w:numPr>
        <w:autoSpaceDE w:val="0"/>
        <w:autoSpaceDN w:val="0"/>
        <w:adjustRightInd w:val="0"/>
        <w:spacing w:after="0"/>
        <w:ind w:left="1134" w:hanging="425"/>
        <w:rPr>
          <w:rFonts w:cs="Arial"/>
          <w:snapToGrid w:val="0"/>
        </w:rPr>
      </w:pPr>
      <w:r w:rsidRPr="00352C85">
        <w:rPr>
          <w:rFonts w:cs="Arial"/>
          <w:snapToGrid w:val="0"/>
        </w:rPr>
        <w:t>e</w:t>
      </w:r>
      <w:r w:rsidR="00950524" w:rsidRPr="00352C85">
        <w:rPr>
          <w:rFonts w:cs="Arial"/>
          <w:snapToGrid w:val="0"/>
        </w:rPr>
        <w:t xml:space="preserve">xplain in detail how the policy and any updates regarding the policy were communicated to your company. </w:t>
      </w:r>
    </w:p>
    <w:p w14:paraId="0CE67689" w14:textId="77777777" w:rsidR="00950524" w:rsidRPr="002618C0" w:rsidRDefault="00950524" w:rsidP="00950524">
      <w:pPr>
        <w:widowControl w:val="0"/>
        <w:tabs>
          <w:tab w:val="num" w:pos="1560"/>
        </w:tabs>
        <w:ind w:left="1560" w:hanging="567"/>
        <w:rPr>
          <w:rFonts w:cs="Arial"/>
          <w:snapToGrid w:val="0"/>
          <w:szCs w:val="24"/>
        </w:rPr>
      </w:pPr>
    </w:p>
    <w:p w14:paraId="005E2BAF" w14:textId="77777777" w:rsidR="00950524" w:rsidRPr="002618C0" w:rsidRDefault="00950524" w:rsidP="009C43A6">
      <w:pPr>
        <w:keepLines w:val="0"/>
        <w:numPr>
          <w:ilvl w:val="0"/>
          <w:numId w:val="22"/>
        </w:numPr>
        <w:autoSpaceDE w:val="0"/>
        <w:autoSpaceDN w:val="0"/>
        <w:adjustRightInd w:val="0"/>
        <w:rPr>
          <w:rFonts w:cs="Arial"/>
          <w:snapToGrid w:val="0"/>
          <w:szCs w:val="24"/>
        </w:rPr>
      </w:pPr>
      <w:r w:rsidRPr="002618C0">
        <w:rPr>
          <w:rFonts w:cs="Arial"/>
          <w:snapToGrid w:val="0"/>
          <w:szCs w:val="24"/>
        </w:rPr>
        <w:t xml:space="preserve">Identify the government department, association, or company official that </w:t>
      </w:r>
      <w:r w:rsidRPr="002618C0">
        <w:rPr>
          <w:rFonts w:cs="Arial"/>
          <w:szCs w:val="24"/>
          <w:lang w:eastAsia="en-AU"/>
        </w:rPr>
        <w:t>communicated</w:t>
      </w:r>
      <w:r w:rsidRPr="002618C0">
        <w:rPr>
          <w:rFonts w:cs="Arial"/>
          <w:snapToGrid w:val="0"/>
          <w:szCs w:val="24"/>
        </w:rPr>
        <w:t xml:space="preserve"> this policy or any related measures, to your company as well as the government office or association and the names of the officials who are responsible for the administration of this policy.</w:t>
      </w:r>
    </w:p>
    <w:p w14:paraId="37BE77BF" w14:textId="77777777" w:rsidR="00950524" w:rsidRPr="002618C0" w:rsidRDefault="00950524" w:rsidP="00950524">
      <w:pPr>
        <w:widowControl w:val="0"/>
        <w:tabs>
          <w:tab w:val="num" w:pos="1560"/>
        </w:tabs>
        <w:ind w:left="1560" w:hanging="567"/>
        <w:rPr>
          <w:rFonts w:cs="Arial"/>
          <w:snapToGrid w:val="0"/>
          <w:szCs w:val="24"/>
        </w:rPr>
      </w:pPr>
    </w:p>
    <w:p w14:paraId="2104A372" w14:textId="77777777" w:rsidR="00950524" w:rsidRPr="002618C0" w:rsidRDefault="00950524" w:rsidP="009C43A6">
      <w:pPr>
        <w:keepLines w:val="0"/>
        <w:numPr>
          <w:ilvl w:val="0"/>
          <w:numId w:val="22"/>
        </w:numPr>
        <w:autoSpaceDE w:val="0"/>
        <w:autoSpaceDN w:val="0"/>
        <w:adjustRightInd w:val="0"/>
        <w:rPr>
          <w:rFonts w:cs="Arial"/>
          <w:snapToGrid w:val="0"/>
          <w:szCs w:val="24"/>
        </w:rPr>
      </w:pPr>
      <w:r w:rsidRPr="002618C0">
        <w:rPr>
          <w:rFonts w:cs="Arial"/>
          <w:snapToGrid w:val="0"/>
          <w:szCs w:val="24"/>
        </w:rPr>
        <w:t>Explain in detail the information that has been provided to you from official and unofficial channels concerning action to be taken by your company in relation to the policy.</w:t>
      </w:r>
    </w:p>
    <w:p w14:paraId="49FF1219" w14:textId="77777777" w:rsidR="00950524" w:rsidRPr="002618C0" w:rsidRDefault="00950524" w:rsidP="00950524">
      <w:pPr>
        <w:widowControl w:val="0"/>
        <w:ind w:left="0"/>
        <w:rPr>
          <w:rFonts w:cs="Arial"/>
          <w:snapToGrid w:val="0"/>
          <w:szCs w:val="24"/>
        </w:rPr>
      </w:pPr>
    </w:p>
    <w:p w14:paraId="59662013" w14:textId="77777777" w:rsidR="00950524" w:rsidRPr="002618C0" w:rsidRDefault="00950524" w:rsidP="009C43A6">
      <w:pPr>
        <w:keepLines w:val="0"/>
        <w:numPr>
          <w:ilvl w:val="0"/>
          <w:numId w:val="22"/>
        </w:numPr>
        <w:autoSpaceDE w:val="0"/>
        <w:autoSpaceDN w:val="0"/>
        <w:adjustRightInd w:val="0"/>
        <w:rPr>
          <w:rFonts w:cs="Arial"/>
          <w:snapToGrid w:val="0"/>
          <w:szCs w:val="24"/>
        </w:rPr>
      </w:pPr>
      <w:r w:rsidRPr="002618C0">
        <w:rPr>
          <w:rFonts w:cs="Arial"/>
          <w:snapToGrid w:val="0"/>
          <w:szCs w:val="24"/>
        </w:rPr>
        <w:t xml:space="preserve">Do you have designated officials that have provided direction to your company </w:t>
      </w:r>
      <w:r w:rsidRPr="002618C0">
        <w:rPr>
          <w:rFonts w:cs="Arial"/>
          <w:szCs w:val="24"/>
          <w:lang w:eastAsia="en-AU"/>
        </w:rPr>
        <w:t>regarding</w:t>
      </w:r>
      <w:r w:rsidRPr="002618C0">
        <w:rPr>
          <w:rFonts w:cs="Arial"/>
          <w:snapToGrid w:val="0"/>
          <w:szCs w:val="24"/>
        </w:rPr>
        <w:t xml:space="preserve"> the Government of China’s measures and how to proceed with your current project or future plans within the scope of the policy? </w:t>
      </w:r>
    </w:p>
    <w:p w14:paraId="3DE94E52" w14:textId="77777777" w:rsidR="00950524" w:rsidRPr="002618C0" w:rsidRDefault="00950524" w:rsidP="00950524">
      <w:pPr>
        <w:widowControl w:val="0"/>
        <w:ind w:left="0"/>
        <w:rPr>
          <w:rFonts w:cs="Arial"/>
          <w:snapToGrid w:val="0"/>
          <w:szCs w:val="24"/>
        </w:rPr>
      </w:pPr>
    </w:p>
    <w:p w14:paraId="3A6E7C53" w14:textId="77777777" w:rsidR="00950524" w:rsidRPr="002618C0" w:rsidRDefault="00950524" w:rsidP="009C43A6">
      <w:pPr>
        <w:keepLines w:val="0"/>
        <w:numPr>
          <w:ilvl w:val="0"/>
          <w:numId w:val="22"/>
        </w:numPr>
        <w:autoSpaceDE w:val="0"/>
        <w:autoSpaceDN w:val="0"/>
        <w:adjustRightInd w:val="0"/>
        <w:rPr>
          <w:rFonts w:cs="Arial"/>
          <w:snapToGrid w:val="0"/>
          <w:szCs w:val="24"/>
        </w:rPr>
      </w:pPr>
      <w:r w:rsidRPr="002618C0">
        <w:rPr>
          <w:rFonts w:cs="Arial"/>
          <w:snapToGrid w:val="0"/>
          <w:szCs w:val="24"/>
        </w:rPr>
        <w:t xml:space="preserve">Explain in detail if there are additional directives or measures from the </w:t>
      </w:r>
      <w:r w:rsidRPr="002618C0">
        <w:rPr>
          <w:rFonts w:cs="Arial"/>
          <w:szCs w:val="24"/>
          <w:lang w:eastAsia="en-AU"/>
        </w:rPr>
        <w:t>Government of China</w:t>
      </w:r>
      <w:r w:rsidRPr="002618C0">
        <w:rPr>
          <w:rFonts w:cs="Arial"/>
          <w:snapToGrid w:val="0"/>
          <w:szCs w:val="24"/>
        </w:rPr>
        <w:t xml:space="preserve"> that have been communicated to your company, since the inception of the policy.</w:t>
      </w:r>
    </w:p>
    <w:p w14:paraId="3BA46281" w14:textId="77777777" w:rsidR="00950524" w:rsidRPr="002618C0" w:rsidRDefault="00950524" w:rsidP="00950524">
      <w:pPr>
        <w:widowControl w:val="0"/>
        <w:ind w:left="0"/>
        <w:rPr>
          <w:rFonts w:cs="Arial"/>
          <w:snapToGrid w:val="0"/>
          <w:szCs w:val="24"/>
        </w:rPr>
      </w:pPr>
    </w:p>
    <w:p w14:paraId="2C63CD59" w14:textId="77777777" w:rsidR="00950524" w:rsidRPr="002618C0" w:rsidRDefault="00950524" w:rsidP="009C43A6">
      <w:pPr>
        <w:keepLines w:val="0"/>
        <w:numPr>
          <w:ilvl w:val="0"/>
          <w:numId w:val="22"/>
        </w:numPr>
        <w:autoSpaceDE w:val="0"/>
        <w:autoSpaceDN w:val="0"/>
        <w:adjustRightInd w:val="0"/>
        <w:rPr>
          <w:rFonts w:cs="Arial"/>
          <w:snapToGrid w:val="0"/>
          <w:szCs w:val="24"/>
        </w:rPr>
      </w:pPr>
      <w:r w:rsidRPr="002618C0">
        <w:rPr>
          <w:rFonts w:cs="Arial"/>
          <w:snapToGrid w:val="0"/>
          <w:szCs w:val="24"/>
        </w:rPr>
        <w:t xml:space="preserve">Explain in detail whether the policy has ever impacted your company’s investment plans. This many include reference to </w:t>
      </w:r>
      <w:r w:rsidRPr="002618C0">
        <w:rPr>
          <w:rFonts w:cs="Arial"/>
          <w:szCs w:val="24"/>
          <w:lang w:eastAsia="en-AU"/>
        </w:rPr>
        <w:t>specific</w:t>
      </w:r>
      <w:r w:rsidRPr="002618C0">
        <w:rPr>
          <w:rFonts w:cs="Arial"/>
          <w:snapToGrid w:val="0"/>
          <w:szCs w:val="24"/>
        </w:rPr>
        <w:t xml:space="preserve"> measures considered or taken by your company to address issues and/or objectives raised by the policy. Such items may include but are not limited to items such as project approval process, credit and loans (including discounted interest payments), the environment, the scale of production, energy use, raw material inputs etc.</w:t>
      </w:r>
    </w:p>
    <w:p w14:paraId="0BC9AB0C" w14:textId="77777777" w:rsidR="00950524" w:rsidRPr="002618C0" w:rsidRDefault="00950524" w:rsidP="00950524">
      <w:pPr>
        <w:widowControl w:val="0"/>
        <w:ind w:left="0"/>
        <w:rPr>
          <w:rFonts w:cs="Arial"/>
          <w:snapToGrid w:val="0"/>
          <w:szCs w:val="24"/>
        </w:rPr>
      </w:pPr>
    </w:p>
    <w:p w14:paraId="52B3AB6C" w14:textId="77777777" w:rsidR="00950524" w:rsidRPr="002618C0" w:rsidRDefault="00950524" w:rsidP="009C43A6">
      <w:pPr>
        <w:keepLines w:val="0"/>
        <w:numPr>
          <w:ilvl w:val="0"/>
          <w:numId w:val="22"/>
        </w:numPr>
        <w:autoSpaceDE w:val="0"/>
        <w:autoSpaceDN w:val="0"/>
        <w:adjustRightInd w:val="0"/>
        <w:rPr>
          <w:rFonts w:cs="Arial"/>
          <w:snapToGrid w:val="0"/>
          <w:szCs w:val="24"/>
        </w:rPr>
      </w:pPr>
      <w:r w:rsidRPr="002618C0">
        <w:rPr>
          <w:rFonts w:cs="Arial"/>
          <w:snapToGrid w:val="0"/>
          <w:szCs w:val="24"/>
        </w:rPr>
        <w:t xml:space="preserve">Explain the ongoing mechanism used by the Government of China to measure your </w:t>
      </w:r>
      <w:r w:rsidRPr="002618C0">
        <w:rPr>
          <w:rFonts w:cs="Arial"/>
          <w:szCs w:val="24"/>
          <w:lang w:eastAsia="en-AU"/>
        </w:rPr>
        <w:t>company’s</w:t>
      </w:r>
      <w:r w:rsidRPr="002618C0">
        <w:rPr>
          <w:rFonts w:cs="Arial"/>
          <w:snapToGrid w:val="0"/>
          <w:szCs w:val="24"/>
        </w:rPr>
        <w:t xml:space="preserve"> compliance with the policy directives and/or guidelines.</w:t>
      </w:r>
    </w:p>
    <w:p w14:paraId="51C433B0" w14:textId="77777777" w:rsidR="00950524" w:rsidRPr="002618C0" w:rsidRDefault="00950524" w:rsidP="00950524">
      <w:pPr>
        <w:widowControl w:val="0"/>
        <w:ind w:right="-745" w:hanging="709"/>
        <w:rPr>
          <w:rFonts w:cs="Arial"/>
          <w:snapToGrid w:val="0"/>
          <w:szCs w:val="24"/>
        </w:rPr>
      </w:pPr>
    </w:p>
    <w:p w14:paraId="6EFFBE87" w14:textId="77777777" w:rsidR="00950524" w:rsidRPr="002618C0" w:rsidRDefault="00950524" w:rsidP="009C43A6">
      <w:pPr>
        <w:keepLines w:val="0"/>
        <w:numPr>
          <w:ilvl w:val="0"/>
          <w:numId w:val="22"/>
        </w:numPr>
        <w:autoSpaceDE w:val="0"/>
        <w:autoSpaceDN w:val="0"/>
        <w:adjustRightInd w:val="0"/>
        <w:rPr>
          <w:rFonts w:cs="Arial"/>
          <w:snapToGrid w:val="0"/>
          <w:szCs w:val="24"/>
        </w:rPr>
      </w:pPr>
      <w:r w:rsidRPr="002618C0">
        <w:rPr>
          <w:rFonts w:cs="Arial"/>
          <w:snapToGrid w:val="0"/>
          <w:szCs w:val="24"/>
        </w:rPr>
        <w:t xml:space="preserve">The policy includes directives and/or guidelines that permit </w:t>
      </w:r>
      <w:r w:rsidRPr="002618C0">
        <w:rPr>
          <w:rFonts w:cs="Arial"/>
          <w:szCs w:val="24"/>
          <w:lang w:eastAsia="en-AU"/>
        </w:rPr>
        <w:t>authorities</w:t>
      </w:r>
      <w:r w:rsidRPr="002618C0">
        <w:rPr>
          <w:rFonts w:cs="Arial"/>
          <w:snapToGrid w:val="0"/>
          <w:szCs w:val="24"/>
        </w:rPr>
        <w:t xml:space="preserve"> to limit the supply of water, power, land and bank loans etc. to steel producers, which do not meet the objectives of the policy.</w:t>
      </w:r>
    </w:p>
    <w:p w14:paraId="643D27D8" w14:textId="77777777" w:rsidR="00950524" w:rsidRPr="002618C0" w:rsidRDefault="00950524" w:rsidP="00950524">
      <w:pPr>
        <w:widowControl w:val="0"/>
        <w:ind w:left="993"/>
        <w:rPr>
          <w:rFonts w:cs="Arial"/>
          <w:snapToGrid w:val="0"/>
          <w:szCs w:val="24"/>
        </w:rPr>
      </w:pPr>
    </w:p>
    <w:p w14:paraId="192E6B67" w14:textId="77777777" w:rsidR="00950524" w:rsidRPr="002618C0" w:rsidRDefault="00950524" w:rsidP="009C43A6">
      <w:pPr>
        <w:numPr>
          <w:ilvl w:val="0"/>
          <w:numId w:val="34"/>
        </w:numPr>
        <w:tabs>
          <w:tab w:val="clear" w:pos="1080"/>
          <w:tab w:val="num" w:pos="1767"/>
          <w:tab w:val="num" w:pos="2268"/>
        </w:tabs>
        <w:ind w:left="2280"/>
        <w:rPr>
          <w:rFonts w:cs="Arial"/>
          <w:szCs w:val="24"/>
        </w:rPr>
      </w:pPr>
      <w:r w:rsidRPr="002618C0">
        <w:rPr>
          <w:rFonts w:cs="Arial"/>
          <w:szCs w:val="24"/>
        </w:rPr>
        <w:t>Explain in detail whether your company’s expansion or investment plans have ever been or may be impacted by these criteria.</w:t>
      </w:r>
    </w:p>
    <w:p w14:paraId="24DB1168" w14:textId="77777777" w:rsidR="00950524" w:rsidRPr="002618C0" w:rsidRDefault="00950524" w:rsidP="00950524">
      <w:pPr>
        <w:widowControl w:val="0"/>
        <w:ind w:left="1200" w:right="-745"/>
        <w:rPr>
          <w:rFonts w:cs="Arial"/>
          <w:snapToGrid w:val="0"/>
          <w:szCs w:val="24"/>
        </w:rPr>
      </w:pPr>
    </w:p>
    <w:p w14:paraId="03378519" w14:textId="77777777" w:rsidR="00950524" w:rsidRPr="002618C0" w:rsidRDefault="00950524" w:rsidP="009C43A6">
      <w:pPr>
        <w:numPr>
          <w:ilvl w:val="0"/>
          <w:numId w:val="34"/>
        </w:numPr>
        <w:tabs>
          <w:tab w:val="clear" w:pos="1080"/>
          <w:tab w:val="num" w:pos="2280"/>
        </w:tabs>
        <w:ind w:left="2280"/>
        <w:rPr>
          <w:rFonts w:cs="Arial"/>
          <w:szCs w:val="24"/>
        </w:rPr>
      </w:pPr>
      <w:r w:rsidRPr="002618C0">
        <w:rPr>
          <w:rFonts w:cs="Arial"/>
          <w:szCs w:val="24"/>
        </w:rPr>
        <w:lastRenderedPageBreak/>
        <w:t>Explain the procedure to be followed by a steel company in making a request for approval of a steel investment for an existing steel enterprise or new steel enterprise.</w:t>
      </w:r>
    </w:p>
    <w:p w14:paraId="03F9BA0C" w14:textId="77777777" w:rsidR="00950524" w:rsidRPr="002618C0" w:rsidRDefault="00950524" w:rsidP="00950524">
      <w:pPr>
        <w:widowControl w:val="0"/>
        <w:ind w:left="1200" w:right="-745"/>
        <w:rPr>
          <w:rFonts w:cs="Arial"/>
          <w:snapToGrid w:val="0"/>
          <w:szCs w:val="24"/>
        </w:rPr>
      </w:pPr>
    </w:p>
    <w:p w14:paraId="1E63070D" w14:textId="77777777" w:rsidR="00950524" w:rsidRPr="002618C0" w:rsidRDefault="00950524" w:rsidP="009C43A6">
      <w:pPr>
        <w:numPr>
          <w:ilvl w:val="0"/>
          <w:numId w:val="34"/>
        </w:numPr>
        <w:tabs>
          <w:tab w:val="clear" w:pos="1080"/>
          <w:tab w:val="num" w:pos="2280"/>
        </w:tabs>
        <w:ind w:left="2280"/>
        <w:rPr>
          <w:rFonts w:cs="Arial"/>
          <w:szCs w:val="24"/>
        </w:rPr>
      </w:pPr>
      <w:r w:rsidRPr="002618C0">
        <w:rPr>
          <w:rFonts w:cs="Arial"/>
          <w:szCs w:val="24"/>
        </w:rPr>
        <w:t>Identify any Government of China bodies at the regional or provincial level that have the responsibility to grant the approval, or refuse approval regarding an investment in the steel sector.</w:t>
      </w:r>
    </w:p>
    <w:p w14:paraId="58123A08" w14:textId="77777777" w:rsidR="00950524" w:rsidRPr="002618C0" w:rsidRDefault="00950524" w:rsidP="00950524">
      <w:pPr>
        <w:widowControl w:val="0"/>
        <w:ind w:left="1200" w:right="-745"/>
        <w:rPr>
          <w:rFonts w:cs="Arial"/>
          <w:snapToGrid w:val="0"/>
          <w:szCs w:val="24"/>
        </w:rPr>
      </w:pPr>
    </w:p>
    <w:p w14:paraId="4E4917F7" w14:textId="77777777" w:rsidR="00950524" w:rsidRPr="002618C0" w:rsidRDefault="00950524" w:rsidP="009C43A6">
      <w:pPr>
        <w:numPr>
          <w:ilvl w:val="0"/>
          <w:numId w:val="34"/>
        </w:numPr>
        <w:tabs>
          <w:tab w:val="clear" w:pos="1080"/>
          <w:tab w:val="num" w:pos="2280"/>
        </w:tabs>
        <w:ind w:left="2280"/>
        <w:rPr>
          <w:rFonts w:cs="Arial"/>
          <w:snapToGrid w:val="0"/>
          <w:szCs w:val="24"/>
        </w:rPr>
      </w:pPr>
      <w:r w:rsidRPr="002618C0">
        <w:rPr>
          <w:rFonts w:cs="Arial"/>
          <w:szCs w:val="24"/>
        </w:rPr>
        <w:t xml:space="preserve">Are review and approval decisions regarding investments in the steel sector made by the central government or are they delegated to the regional or provincial level? </w:t>
      </w:r>
    </w:p>
    <w:p w14:paraId="652932CC" w14:textId="77777777" w:rsidR="00950524" w:rsidRPr="002618C0" w:rsidRDefault="00950524" w:rsidP="00950524">
      <w:pPr>
        <w:ind w:left="0"/>
        <w:rPr>
          <w:rFonts w:cs="Arial"/>
          <w:snapToGrid w:val="0"/>
          <w:szCs w:val="24"/>
        </w:rPr>
      </w:pPr>
    </w:p>
    <w:p w14:paraId="788EB4AA" w14:textId="77777777" w:rsidR="00950524" w:rsidRDefault="00950524" w:rsidP="009C43A6">
      <w:pPr>
        <w:keepLines w:val="0"/>
        <w:numPr>
          <w:ilvl w:val="0"/>
          <w:numId w:val="22"/>
        </w:numPr>
        <w:autoSpaceDE w:val="0"/>
        <w:autoSpaceDN w:val="0"/>
        <w:adjustRightInd w:val="0"/>
        <w:rPr>
          <w:rFonts w:cs="Arial"/>
          <w:szCs w:val="24"/>
          <w:lang w:eastAsia="en-AU"/>
        </w:rPr>
      </w:pPr>
      <w:r w:rsidRPr="002618C0">
        <w:rPr>
          <w:rFonts w:cs="Arial"/>
          <w:szCs w:val="24"/>
          <w:lang w:eastAsia="en-AU"/>
        </w:rPr>
        <w:t>Describe the role of the National Development and Reform Commission in terms of communicating, implementing and overseeing policies governing the steel sector, including but not limited to, China’s National Steel Policy.</w:t>
      </w:r>
    </w:p>
    <w:p w14:paraId="15B5E7EE" w14:textId="77777777" w:rsidR="00950524" w:rsidRPr="002618C0" w:rsidRDefault="00950524" w:rsidP="007C760E">
      <w:pPr>
        <w:keepLines w:val="0"/>
        <w:autoSpaceDE w:val="0"/>
        <w:autoSpaceDN w:val="0"/>
        <w:adjustRightInd w:val="0"/>
        <w:ind w:left="1069"/>
        <w:rPr>
          <w:rFonts w:cs="Arial"/>
          <w:szCs w:val="24"/>
          <w:lang w:eastAsia="en-AU"/>
        </w:rPr>
      </w:pPr>
    </w:p>
    <w:p w14:paraId="7E8F46D6" w14:textId="77777777" w:rsidR="00396C21" w:rsidRPr="00A9081B" w:rsidRDefault="00396C21" w:rsidP="009C43A6">
      <w:pPr>
        <w:pStyle w:val="ListParagraph"/>
        <w:numPr>
          <w:ilvl w:val="0"/>
          <w:numId w:val="35"/>
        </w:numPr>
        <w:rPr>
          <w:snapToGrid w:val="0"/>
        </w:rPr>
      </w:pPr>
      <w:r w:rsidRPr="00A9081B">
        <w:rPr>
          <w:b/>
          <w:snapToGrid w:val="0"/>
        </w:rPr>
        <w:t>Other government approvals</w:t>
      </w:r>
    </w:p>
    <w:p w14:paraId="599D747B" w14:textId="77777777" w:rsidR="00396C21" w:rsidRPr="00A9081B" w:rsidRDefault="00396C21" w:rsidP="00396C21">
      <w:pPr>
        <w:widowControl w:val="0"/>
        <w:ind w:left="0"/>
        <w:rPr>
          <w:rFonts w:cs="Arial"/>
          <w:b/>
          <w:snapToGrid w:val="0"/>
          <w:szCs w:val="24"/>
        </w:rPr>
      </w:pPr>
    </w:p>
    <w:p w14:paraId="088A6C87" w14:textId="77777777" w:rsidR="00396C21" w:rsidRPr="00A9081B" w:rsidRDefault="00396C21" w:rsidP="00396C21">
      <w:pPr>
        <w:widowControl w:val="0"/>
        <w:ind w:left="705"/>
        <w:rPr>
          <w:rFonts w:cs="Arial"/>
          <w:snapToGrid w:val="0"/>
          <w:szCs w:val="24"/>
        </w:rPr>
      </w:pPr>
      <w:r w:rsidRPr="00A9081B">
        <w:rPr>
          <w:rFonts w:cs="Arial"/>
          <w:snapToGrid w:val="0"/>
          <w:szCs w:val="24"/>
        </w:rPr>
        <w:t xml:space="preserve">The </w:t>
      </w:r>
      <w:r>
        <w:rPr>
          <w:rFonts w:cs="Arial"/>
          <w:snapToGrid w:val="0"/>
          <w:szCs w:val="24"/>
        </w:rPr>
        <w:t>following</w:t>
      </w:r>
      <w:r w:rsidRPr="00A9081B">
        <w:rPr>
          <w:rFonts w:cs="Arial"/>
          <w:snapToGrid w:val="0"/>
          <w:szCs w:val="24"/>
        </w:rPr>
        <w:t xml:space="preserve"> questions address the approvals that are necessary from various GOC agencies, including the National Development and Reform Commission, in order to continue or initiate </w:t>
      </w:r>
      <w:r w:rsidR="00D17FA6">
        <w:rPr>
          <w:rFonts w:cs="Arial"/>
          <w:snapToGrid w:val="0"/>
          <w:szCs w:val="24"/>
        </w:rPr>
        <w:t>iron and steel</w:t>
      </w:r>
      <w:r w:rsidRPr="00A9081B">
        <w:rPr>
          <w:rFonts w:cs="Arial"/>
          <w:snapToGrid w:val="0"/>
          <w:szCs w:val="24"/>
        </w:rPr>
        <w:t xml:space="preserve"> investments.</w:t>
      </w:r>
    </w:p>
    <w:p w14:paraId="4172225A" w14:textId="77777777" w:rsidR="00396C21" w:rsidRPr="00A9081B" w:rsidRDefault="00396C21" w:rsidP="00396C21">
      <w:pPr>
        <w:widowControl w:val="0"/>
        <w:ind w:right="-745"/>
        <w:rPr>
          <w:rFonts w:cs="Arial"/>
          <w:snapToGrid w:val="0"/>
          <w:szCs w:val="24"/>
        </w:rPr>
      </w:pPr>
    </w:p>
    <w:p w14:paraId="529CB015" w14:textId="77777777" w:rsidR="00396C21" w:rsidRPr="00A9081B" w:rsidRDefault="00396C21" w:rsidP="009C43A6">
      <w:pPr>
        <w:keepLines w:val="0"/>
        <w:numPr>
          <w:ilvl w:val="0"/>
          <w:numId w:val="36"/>
        </w:numPr>
        <w:autoSpaceDE w:val="0"/>
        <w:autoSpaceDN w:val="0"/>
        <w:adjustRightInd w:val="0"/>
        <w:rPr>
          <w:rFonts w:cs="Arial"/>
          <w:snapToGrid w:val="0"/>
          <w:szCs w:val="24"/>
        </w:rPr>
      </w:pPr>
      <w:r w:rsidRPr="00A9081B">
        <w:rPr>
          <w:rFonts w:cs="Arial"/>
          <w:snapToGrid w:val="0"/>
          <w:szCs w:val="24"/>
        </w:rPr>
        <w:t xml:space="preserve">Explain whether your company has undertaken an approval process through the GOC for any </w:t>
      </w:r>
      <w:r w:rsidR="00D17FA6">
        <w:rPr>
          <w:rFonts w:cs="Arial"/>
          <w:snapToGrid w:val="0"/>
          <w:szCs w:val="24"/>
        </w:rPr>
        <w:t>iron and steel</w:t>
      </w:r>
      <w:r w:rsidRPr="00A9081B">
        <w:rPr>
          <w:rFonts w:cs="Arial"/>
          <w:snapToGrid w:val="0"/>
          <w:szCs w:val="24"/>
        </w:rPr>
        <w:t xml:space="preserve"> or </w:t>
      </w:r>
      <w:r w:rsidR="00D17FA6">
        <w:rPr>
          <w:rFonts w:cs="Arial"/>
          <w:snapToGrid w:val="0"/>
          <w:szCs w:val="24"/>
        </w:rPr>
        <w:t>iron and steel</w:t>
      </w:r>
      <w:r w:rsidRPr="00A9081B">
        <w:rPr>
          <w:rFonts w:cs="Arial"/>
          <w:snapToGrid w:val="0"/>
          <w:szCs w:val="24"/>
        </w:rPr>
        <w:t xml:space="preserve"> related investments in the last 10 years.</w:t>
      </w:r>
    </w:p>
    <w:p w14:paraId="601C0A37" w14:textId="77777777" w:rsidR="00396C21" w:rsidRPr="00A9081B" w:rsidRDefault="00396C21" w:rsidP="00396C21">
      <w:pPr>
        <w:widowControl w:val="0"/>
        <w:ind w:left="993"/>
        <w:rPr>
          <w:rFonts w:cs="Arial"/>
          <w:snapToGrid w:val="0"/>
          <w:szCs w:val="24"/>
        </w:rPr>
      </w:pPr>
    </w:p>
    <w:p w14:paraId="2EC0D219" w14:textId="77777777" w:rsidR="00396C21" w:rsidRPr="00A9081B" w:rsidRDefault="00396C21" w:rsidP="009C43A6">
      <w:pPr>
        <w:keepLines w:val="0"/>
        <w:numPr>
          <w:ilvl w:val="0"/>
          <w:numId w:val="36"/>
        </w:numPr>
        <w:autoSpaceDE w:val="0"/>
        <w:autoSpaceDN w:val="0"/>
        <w:adjustRightInd w:val="0"/>
        <w:rPr>
          <w:rFonts w:cs="Arial"/>
          <w:snapToGrid w:val="0"/>
          <w:szCs w:val="24"/>
        </w:rPr>
      </w:pPr>
      <w:r w:rsidRPr="00A9081B">
        <w:rPr>
          <w:rFonts w:cs="Arial"/>
          <w:szCs w:val="24"/>
          <w:lang w:eastAsia="en-AU"/>
        </w:rPr>
        <w:t>Explain</w:t>
      </w:r>
      <w:r w:rsidRPr="00A9081B">
        <w:rPr>
          <w:rFonts w:cs="Arial"/>
          <w:snapToGrid w:val="0"/>
          <w:szCs w:val="24"/>
        </w:rPr>
        <w:t xml:space="preserve"> whether any applicable investments received the necessary approval and if so, provide documentation confirming this approval.</w:t>
      </w:r>
    </w:p>
    <w:p w14:paraId="3648D50F" w14:textId="77777777" w:rsidR="00396C21" w:rsidRPr="00A9081B" w:rsidRDefault="00396C21" w:rsidP="00396C21">
      <w:pPr>
        <w:widowControl w:val="0"/>
        <w:ind w:left="993"/>
        <w:rPr>
          <w:rFonts w:cs="Arial"/>
          <w:snapToGrid w:val="0"/>
          <w:szCs w:val="24"/>
        </w:rPr>
      </w:pPr>
    </w:p>
    <w:p w14:paraId="23228155" w14:textId="77777777" w:rsidR="00396C21" w:rsidRPr="00A9081B" w:rsidRDefault="00396C21" w:rsidP="009C43A6">
      <w:pPr>
        <w:keepLines w:val="0"/>
        <w:numPr>
          <w:ilvl w:val="0"/>
          <w:numId w:val="36"/>
        </w:numPr>
        <w:autoSpaceDE w:val="0"/>
        <w:autoSpaceDN w:val="0"/>
        <w:adjustRightInd w:val="0"/>
        <w:rPr>
          <w:rFonts w:cs="Arial"/>
          <w:snapToGrid w:val="0"/>
          <w:szCs w:val="24"/>
        </w:rPr>
      </w:pPr>
      <w:r w:rsidRPr="00A9081B">
        <w:rPr>
          <w:rFonts w:cs="Arial"/>
          <w:snapToGrid w:val="0"/>
          <w:szCs w:val="24"/>
        </w:rPr>
        <w:t xml:space="preserve">If your investment was not approved, provide the reasons given for the </w:t>
      </w:r>
      <w:r w:rsidRPr="00A9081B">
        <w:rPr>
          <w:rFonts w:cs="Arial"/>
          <w:szCs w:val="24"/>
          <w:lang w:eastAsia="en-AU"/>
        </w:rPr>
        <w:t>refusal</w:t>
      </w:r>
      <w:r w:rsidRPr="00A9081B">
        <w:rPr>
          <w:rFonts w:cs="Arial"/>
          <w:snapToGrid w:val="0"/>
          <w:szCs w:val="24"/>
        </w:rPr>
        <w:t>.</w:t>
      </w:r>
    </w:p>
    <w:p w14:paraId="7DC86E65" w14:textId="77777777" w:rsidR="00396C21" w:rsidRPr="00A9081B" w:rsidRDefault="00396C21" w:rsidP="00396C21">
      <w:pPr>
        <w:widowControl w:val="0"/>
        <w:ind w:left="993"/>
        <w:rPr>
          <w:rFonts w:cs="Arial"/>
          <w:snapToGrid w:val="0"/>
          <w:szCs w:val="24"/>
        </w:rPr>
      </w:pPr>
    </w:p>
    <w:p w14:paraId="0D4014B3" w14:textId="77777777" w:rsidR="00396C21" w:rsidRPr="00A9081B" w:rsidRDefault="00396C21" w:rsidP="009C43A6">
      <w:pPr>
        <w:keepLines w:val="0"/>
        <w:numPr>
          <w:ilvl w:val="0"/>
          <w:numId w:val="36"/>
        </w:numPr>
        <w:autoSpaceDE w:val="0"/>
        <w:autoSpaceDN w:val="0"/>
        <w:adjustRightInd w:val="0"/>
        <w:rPr>
          <w:rFonts w:cs="Arial"/>
          <w:snapToGrid w:val="0"/>
          <w:szCs w:val="24"/>
        </w:rPr>
      </w:pPr>
      <w:r w:rsidRPr="00A9081B">
        <w:rPr>
          <w:rFonts w:cs="Arial"/>
          <w:snapToGrid w:val="0"/>
          <w:szCs w:val="24"/>
        </w:rPr>
        <w:t xml:space="preserve">Describe the process your company has to follow to obtain these </w:t>
      </w:r>
      <w:r w:rsidRPr="00A9081B">
        <w:rPr>
          <w:rFonts w:cs="Arial"/>
          <w:szCs w:val="24"/>
          <w:lang w:eastAsia="en-AU"/>
        </w:rPr>
        <w:t>approvals</w:t>
      </w:r>
      <w:r w:rsidRPr="00A9081B">
        <w:rPr>
          <w:rFonts w:cs="Arial"/>
          <w:snapToGrid w:val="0"/>
          <w:szCs w:val="24"/>
        </w:rPr>
        <w:t>.</w:t>
      </w:r>
    </w:p>
    <w:p w14:paraId="6E66E22E" w14:textId="77777777" w:rsidR="00396C21" w:rsidRPr="00A9081B" w:rsidRDefault="00396C21" w:rsidP="00396C21">
      <w:pPr>
        <w:keepLines w:val="0"/>
        <w:autoSpaceDE w:val="0"/>
        <w:autoSpaceDN w:val="0"/>
        <w:adjustRightInd w:val="0"/>
        <w:ind w:left="0"/>
        <w:rPr>
          <w:rFonts w:cs="Arial"/>
          <w:snapToGrid w:val="0"/>
          <w:szCs w:val="24"/>
        </w:rPr>
      </w:pPr>
    </w:p>
    <w:p w14:paraId="7BFFDFAA" w14:textId="77777777" w:rsidR="00396C21" w:rsidRPr="00A9081B" w:rsidRDefault="00396C21" w:rsidP="009C43A6">
      <w:pPr>
        <w:keepLines w:val="0"/>
        <w:numPr>
          <w:ilvl w:val="0"/>
          <w:numId w:val="36"/>
        </w:numPr>
        <w:autoSpaceDE w:val="0"/>
        <w:autoSpaceDN w:val="0"/>
        <w:adjustRightInd w:val="0"/>
        <w:rPr>
          <w:rFonts w:cs="Arial"/>
          <w:snapToGrid w:val="0"/>
          <w:szCs w:val="24"/>
        </w:rPr>
      </w:pPr>
      <w:r w:rsidRPr="00A9081B">
        <w:rPr>
          <w:rFonts w:cs="Arial"/>
          <w:snapToGrid w:val="0"/>
          <w:szCs w:val="24"/>
        </w:rPr>
        <w:t>Provide a translated copy of the application form along with the original Chinese version.</w:t>
      </w:r>
    </w:p>
    <w:p w14:paraId="22347EC3" w14:textId="77777777" w:rsidR="00396C21" w:rsidRPr="00A9081B" w:rsidRDefault="00396C21" w:rsidP="00396C21">
      <w:pPr>
        <w:widowControl w:val="0"/>
        <w:ind w:right="-745"/>
        <w:rPr>
          <w:rFonts w:cs="Arial"/>
          <w:szCs w:val="24"/>
        </w:rPr>
      </w:pPr>
    </w:p>
    <w:p w14:paraId="52EFB802" w14:textId="77777777" w:rsidR="00396C21" w:rsidRPr="00A9081B" w:rsidRDefault="00396C21" w:rsidP="009C43A6">
      <w:pPr>
        <w:keepLines w:val="0"/>
        <w:numPr>
          <w:ilvl w:val="0"/>
          <w:numId w:val="36"/>
        </w:numPr>
        <w:autoSpaceDE w:val="0"/>
        <w:autoSpaceDN w:val="0"/>
        <w:adjustRightInd w:val="0"/>
        <w:rPr>
          <w:rFonts w:cs="Arial"/>
          <w:snapToGrid w:val="0"/>
          <w:szCs w:val="24"/>
        </w:rPr>
      </w:pPr>
      <w:r w:rsidRPr="00A9081B">
        <w:rPr>
          <w:rFonts w:cs="Arial"/>
          <w:szCs w:val="24"/>
        </w:rPr>
        <w:t xml:space="preserve">Identify </w:t>
      </w:r>
      <w:r w:rsidRPr="00A9081B">
        <w:rPr>
          <w:rFonts w:cs="Arial"/>
          <w:szCs w:val="24"/>
          <w:lang w:eastAsia="en-AU"/>
        </w:rPr>
        <w:t>the</w:t>
      </w:r>
      <w:r w:rsidRPr="00A9081B">
        <w:rPr>
          <w:rFonts w:cs="Arial"/>
          <w:snapToGrid w:val="0"/>
          <w:szCs w:val="24"/>
        </w:rPr>
        <w:t xml:space="preserve"> office that sent communication of these requirements to your company along with the office address, contact names, phone numbers and fax numbers.</w:t>
      </w:r>
    </w:p>
    <w:p w14:paraId="51731545" w14:textId="77777777" w:rsidR="00396C21" w:rsidRPr="00A9081B" w:rsidRDefault="00396C21" w:rsidP="00396C21">
      <w:pPr>
        <w:keepLines w:val="0"/>
        <w:autoSpaceDE w:val="0"/>
        <w:autoSpaceDN w:val="0"/>
        <w:adjustRightInd w:val="0"/>
        <w:ind w:left="0"/>
        <w:rPr>
          <w:rFonts w:cs="Arial"/>
          <w:snapToGrid w:val="0"/>
          <w:szCs w:val="24"/>
        </w:rPr>
      </w:pPr>
    </w:p>
    <w:p w14:paraId="4703CB29" w14:textId="77777777" w:rsidR="00396C21" w:rsidRPr="00A9081B" w:rsidRDefault="00396C21" w:rsidP="009C43A6">
      <w:pPr>
        <w:widowControl w:val="0"/>
        <w:numPr>
          <w:ilvl w:val="0"/>
          <w:numId w:val="35"/>
        </w:numPr>
        <w:rPr>
          <w:rFonts w:cs="Arial"/>
          <w:snapToGrid w:val="0"/>
          <w:szCs w:val="24"/>
        </w:rPr>
      </w:pPr>
      <w:r>
        <w:rPr>
          <w:rFonts w:cs="Arial"/>
          <w:b/>
          <w:snapToGrid w:val="0"/>
          <w:szCs w:val="24"/>
        </w:rPr>
        <w:t>T</w:t>
      </w:r>
      <w:r w:rsidRPr="00A9081B">
        <w:rPr>
          <w:rFonts w:cs="Arial"/>
          <w:b/>
          <w:snapToGrid w:val="0"/>
          <w:szCs w:val="24"/>
        </w:rPr>
        <w:t xml:space="preserve">he </w:t>
      </w:r>
      <w:r>
        <w:rPr>
          <w:rFonts w:cs="Arial"/>
          <w:b/>
          <w:snapToGrid w:val="0"/>
          <w:szCs w:val="24"/>
        </w:rPr>
        <w:t>r</w:t>
      </w:r>
      <w:r w:rsidRPr="00A9081B">
        <w:rPr>
          <w:rFonts w:cs="Arial"/>
          <w:b/>
          <w:snapToGrid w:val="0"/>
          <w:szCs w:val="24"/>
        </w:rPr>
        <w:t xml:space="preserve">estructure of </w:t>
      </w:r>
      <w:r>
        <w:rPr>
          <w:rFonts w:cs="Arial"/>
          <w:b/>
          <w:snapToGrid w:val="0"/>
          <w:szCs w:val="24"/>
        </w:rPr>
        <w:t xml:space="preserve">the </w:t>
      </w:r>
      <w:r w:rsidR="00D17FA6">
        <w:rPr>
          <w:rFonts w:cs="Arial"/>
          <w:b/>
          <w:snapToGrid w:val="0"/>
          <w:szCs w:val="24"/>
        </w:rPr>
        <w:t>iron and steel</w:t>
      </w:r>
      <w:r w:rsidRPr="00A9081B">
        <w:rPr>
          <w:rFonts w:cs="Arial"/>
          <w:b/>
          <w:snapToGrid w:val="0"/>
          <w:szCs w:val="24"/>
        </w:rPr>
        <w:t xml:space="preserve"> </w:t>
      </w:r>
      <w:r>
        <w:rPr>
          <w:rFonts w:cs="Arial"/>
          <w:b/>
          <w:snapToGrid w:val="0"/>
          <w:szCs w:val="24"/>
        </w:rPr>
        <w:t>i</w:t>
      </w:r>
      <w:r w:rsidRPr="00A9081B">
        <w:rPr>
          <w:rFonts w:cs="Arial"/>
          <w:b/>
          <w:snapToGrid w:val="0"/>
          <w:szCs w:val="24"/>
        </w:rPr>
        <w:t>ndustry</w:t>
      </w:r>
      <w:r>
        <w:rPr>
          <w:rFonts w:cs="Arial"/>
          <w:b/>
          <w:snapToGrid w:val="0"/>
          <w:szCs w:val="24"/>
        </w:rPr>
        <w:t xml:space="preserve"> in China</w:t>
      </w:r>
    </w:p>
    <w:p w14:paraId="7795CE97" w14:textId="77777777" w:rsidR="00396C21" w:rsidRPr="00A9081B" w:rsidRDefault="00396C21" w:rsidP="00396C21">
      <w:pPr>
        <w:widowControl w:val="0"/>
        <w:ind w:left="0"/>
        <w:rPr>
          <w:rFonts w:cs="Arial"/>
          <w:snapToGrid w:val="0"/>
          <w:szCs w:val="24"/>
        </w:rPr>
      </w:pPr>
    </w:p>
    <w:p w14:paraId="492369DF" w14:textId="77777777" w:rsidR="00396C21" w:rsidRPr="00A9081B" w:rsidRDefault="00396C21" w:rsidP="00396C21">
      <w:pPr>
        <w:widowControl w:val="0"/>
        <w:ind w:left="705"/>
        <w:rPr>
          <w:rFonts w:cs="Arial"/>
          <w:snapToGrid w:val="0"/>
          <w:szCs w:val="24"/>
        </w:rPr>
      </w:pPr>
      <w:r>
        <w:rPr>
          <w:rFonts w:cs="Arial"/>
          <w:snapToGrid w:val="0"/>
          <w:szCs w:val="24"/>
        </w:rPr>
        <w:lastRenderedPageBreak/>
        <w:t>The Commission</w:t>
      </w:r>
      <w:r w:rsidRPr="00A9081B">
        <w:rPr>
          <w:rFonts w:cs="Arial"/>
          <w:snapToGrid w:val="0"/>
          <w:szCs w:val="24"/>
        </w:rPr>
        <w:t xml:space="preserve"> is aware of the GOC’s </w:t>
      </w:r>
      <w:r>
        <w:rPr>
          <w:rFonts w:cs="Arial"/>
          <w:snapToGrid w:val="0"/>
          <w:szCs w:val="24"/>
        </w:rPr>
        <w:t>G</w:t>
      </w:r>
      <w:r w:rsidRPr="00A9081B">
        <w:rPr>
          <w:rFonts w:cs="Arial"/>
          <w:i/>
          <w:snapToGrid w:val="0"/>
          <w:szCs w:val="24"/>
        </w:rPr>
        <w:t xml:space="preserve">uidelines </w:t>
      </w:r>
      <w:r>
        <w:rPr>
          <w:rFonts w:cs="Arial"/>
          <w:i/>
          <w:snapToGrid w:val="0"/>
          <w:szCs w:val="24"/>
        </w:rPr>
        <w:t>on tackling severe overcapacity problem</w:t>
      </w:r>
      <w:r w:rsidRPr="00A9081B">
        <w:rPr>
          <w:rFonts w:cs="Arial"/>
          <w:snapToGrid w:val="0"/>
          <w:szCs w:val="24"/>
        </w:rPr>
        <w:t>.  The following questions relate to these guidelines:</w:t>
      </w:r>
    </w:p>
    <w:p w14:paraId="6EA162F4" w14:textId="77777777" w:rsidR="00396C21" w:rsidRPr="00A9081B" w:rsidRDefault="00396C21" w:rsidP="00396C21">
      <w:pPr>
        <w:widowControl w:val="0"/>
        <w:ind w:left="705"/>
        <w:rPr>
          <w:rFonts w:cs="Arial"/>
          <w:snapToGrid w:val="0"/>
          <w:szCs w:val="24"/>
        </w:rPr>
      </w:pPr>
    </w:p>
    <w:p w14:paraId="405E2DC4" w14:textId="77777777" w:rsidR="00396C21" w:rsidRPr="00A9081B" w:rsidRDefault="00396C21" w:rsidP="009C43A6">
      <w:pPr>
        <w:keepLines w:val="0"/>
        <w:numPr>
          <w:ilvl w:val="0"/>
          <w:numId w:val="25"/>
        </w:numPr>
        <w:autoSpaceDE w:val="0"/>
        <w:autoSpaceDN w:val="0"/>
        <w:adjustRightInd w:val="0"/>
        <w:rPr>
          <w:rFonts w:cs="Arial"/>
          <w:szCs w:val="24"/>
          <w:lang w:eastAsia="en-AU"/>
        </w:rPr>
      </w:pPr>
      <w:r w:rsidRPr="00A9081B">
        <w:rPr>
          <w:rFonts w:cs="Arial"/>
          <w:szCs w:val="24"/>
          <w:lang w:eastAsia="en-AU"/>
        </w:rPr>
        <w:t xml:space="preserve">Explain in detail if there were any directives or measures from </w:t>
      </w:r>
      <w:r>
        <w:rPr>
          <w:rFonts w:cs="Arial"/>
          <w:szCs w:val="24"/>
          <w:lang w:eastAsia="en-AU"/>
        </w:rPr>
        <w:t xml:space="preserve">the </w:t>
      </w:r>
      <w:r w:rsidRPr="00A9081B">
        <w:rPr>
          <w:rFonts w:cs="Arial"/>
          <w:szCs w:val="24"/>
          <w:lang w:eastAsia="en-AU"/>
        </w:rPr>
        <w:t>GOC that have been communicated to your business since the inception of these guidelines?</w:t>
      </w:r>
    </w:p>
    <w:p w14:paraId="780E8D3E" w14:textId="77777777" w:rsidR="00396C21" w:rsidRPr="00A9081B" w:rsidRDefault="00396C21" w:rsidP="00396C21">
      <w:pPr>
        <w:keepLines w:val="0"/>
        <w:autoSpaceDE w:val="0"/>
        <w:autoSpaceDN w:val="0"/>
        <w:adjustRightInd w:val="0"/>
        <w:rPr>
          <w:rFonts w:cs="Arial"/>
          <w:szCs w:val="24"/>
          <w:lang w:eastAsia="en-AU"/>
        </w:rPr>
      </w:pPr>
    </w:p>
    <w:p w14:paraId="614D89F1" w14:textId="77777777" w:rsidR="00396C21" w:rsidRPr="00A9081B" w:rsidRDefault="00396C21" w:rsidP="009C43A6">
      <w:pPr>
        <w:keepLines w:val="0"/>
        <w:numPr>
          <w:ilvl w:val="0"/>
          <w:numId w:val="25"/>
        </w:numPr>
        <w:autoSpaceDE w:val="0"/>
        <w:autoSpaceDN w:val="0"/>
        <w:adjustRightInd w:val="0"/>
        <w:rPr>
          <w:rFonts w:cs="Arial"/>
          <w:szCs w:val="24"/>
          <w:lang w:eastAsia="en-AU"/>
        </w:rPr>
      </w:pPr>
      <w:r w:rsidRPr="00A9081B">
        <w:rPr>
          <w:rFonts w:cs="Arial"/>
          <w:szCs w:val="24"/>
          <w:lang w:eastAsia="en-AU"/>
        </w:rPr>
        <w:t>Identify the Government department, association or company official that communicated these guidelines or any related measures to your business.</w:t>
      </w:r>
    </w:p>
    <w:p w14:paraId="76B1DDA8" w14:textId="77777777" w:rsidR="00396C21" w:rsidRPr="00A9081B" w:rsidRDefault="00396C21" w:rsidP="00396C21">
      <w:pPr>
        <w:keepLines w:val="0"/>
        <w:autoSpaceDE w:val="0"/>
        <w:autoSpaceDN w:val="0"/>
        <w:adjustRightInd w:val="0"/>
        <w:rPr>
          <w:rFonts w:cs="Arial"/>
          <w:szCs w:val="24"/>
          <w:lang w:eastAsia="en-AU"/>
        </w:rPr>
      </w:pPr>
    </w:p>
    <w:p w14:paraId="20916095" w14:textId="77777777" w:rsidR="00396C21" w:rsidRPr="00A9081B" w:rsidRDefault="00396C21" w:rsidP="009C43A6">
      <w:pPr>
        <w:keepLines w:val="0"/>
        <w:numPr>
          <w:ilvl w:val="0"/>
          <w:numId w:val="25"/>
        </w:numPr>
        <w:autoSpaceDE w:val="0"/>
        <w:autoSpaceDN w:val="0"/>
        <w:adjustRightInd w:val="0"/>
        <w:rPr>
          <w:rFonts w:cs="Arial"/>
          <w:szCs w:val="24"/>
          <w:lang w:eastAsia="en-AU"/>
        </w:rPr>
      </w:pPr>
      <w:r w:rsidRPr="00A9081B">
        <w:rPr>
          <w:rFonts w:cs="Arial"/>
          <w:szCs w:val="24"/>
          <w:lang w:eastAsia="en-AU"/>
        </w:rPr>
        <w:t xml:space="preserve">Identify the Government department, association or company and names of officials who are responsible for the administration of these guidelines. </w:t>
      </w:r>
    </w:p>
    <w:p w14:paraId="0432F2FF" w14:textId="77777777" w:rsidR="00396C21" w:rsidRPr="00A9081B" w:rsidRDefault="00396C21" w:rsidP="00396C21">
      <w:pPr>
        <w:keepLines w:val="0"/>
        <w:autoSpaceDE w:val="0"/>
        <w:autoSpaceDN w:val="0"/>
        <w:adjustRightInd w:val="0"/>
        <w:rPr>
          <w:rFonts w:cs="Arial"/>
          <w:szCs w:val="24"/>
          <w:lang w:eastAsia="en-AU"/>
        </w:rPr>
      </w:pPr>
    </w:p>
    <w:p w14:paraId="31A0E353" w14:textId="63992C6B" w:rsidR="00396C21" w:rsidRPr="00A9081B" w:rsidRDefault="00396C21" w:rsidP="009C43A6">
      <w:pPr>
        <w:keepLines w:val="0"/>
        <w:numPr>
          <w:ilvl w:val="0"/>
          <w:numId w:val="25"/>
        </w:numPr>
        <w:autoSpaceDE w:val="0"/>
        <w:autoSpaceDN w:val="0"/>
        <w:adjustRightInd w:val="0"/>
        <w:rPr>
          <w:rFonts w:cs="Arial"/>
          <w:szCs w:val="24"/>
          <w:lang w:eastAsia="en-AU"/>
        </w:rPr>
      </w:pPr>
      <w:r w:rsidRPr="00A9081B">
        <w:rPr>
          <w:rFonts w:cs="Arial"/>
          <w:szCs w:val="24"/>
          <w:lang w:eastAsia="en-AU"/>
        </w:rPr>
        <w:t xml:space="preserve">Explain in detail how these guidelines </w:t>
      </w:r>
      <w:r>
        <w:rPr>
          <w:rFonts w:cs="Arial"/>
          <w:szCs w:val="24"/>
          <w:lang w:eastAsia="en-AU"/>
        </w:rPr>
        <w:t xml:space="preserve">have or might </w:t>
      </w:r>
      <w:r w:rsidRPr="00A9081B">
        <w:rPr>
          <w:rFonts w:cs="Arial"/>
          <w:szCs w:val="24"/>
          <w:lang w:eastAsia="en-AU"/>
        </w:rPr>
        <w:t>impact</w:t>
      </w:r>
      <w:r>
        <w:rPr>
          <w:rFonts w:cs="Arial"/>
          <w:szCs w:val="24"/>
          <w:lang w:eastAsia="en-AU"/>
        </w:rPr>
        <w:t xml:space="preserve"> on</w:t>
      </w:r>
      <w:r w:rsidRPr="00A9081B">
        <w:rPr>
          <w:rFonts w:cs="Arial"/>
          <w:szCs w:val="24"/>
          <w:lang w:eastAsia="en-AU"/>
        </w:rPr>
        <w:t xml:space="preserve"> your business. This may include reference to specific measures considered or taken by your business. Such items may include but are not limited to items such as project approval process, credit and loans terms (including any preferential interest rates),</w:t>
      </w:r>
      <w:r w:rsidR="00F5201E">
        <w:rPr>
          <w:rFonts w:cs="Arial"/>
          <w:szCs w:val="24"/>
          <w:lang w:eastAsia="en-AU"/>
        </w:rPr>
        <w:t xml:space="preserve"> </w:t>
      </w:r>
      <w:r w:rsidRPr="00A9081B">
        <w:rPr>
          <w:rFonts w:cs="Arial"/>
          <w:szCs w:val="24"/>
          <w:lang w:eastAsia="en-AU"/>
        </w:rPr>
        <w:t>the environmental issues, discounted rate of energy and raw materials (</w:t>
      </w:r>
      <w:r w:rsidR="00D17FA6">
        <w:rPr>
          <w:rFonts w:cs="Arial"/>
          <w:szCs w:val="24"/>
          <w:lang w:eastAsia="en-AU"/>
        </w:rPr>
        <w:t>iron and steel</w:t>
      </w:r>
      <w:r w:rsidRPr="00A9081B">
        <w:rPr>
          <w:rFonts w:cs="Arial"/>
          <w:szCs w:val="24"/>
          <w:lang w:eastAsia="en-AU"/>
        </w:rPr>
        <w:t>, pre-alloyed product etc</w:t>
      </w:r>
      <w:r w:rsidR="005A508C">
        <w:rPr>
          <w:rFonts w:cs="Arial"/>
          <w:szCs w:val="24"/>
          <w:lang w:eastAsia="en-AU"/>
        </w:rPr>
        <w:t>.</w:t>
      </w:r>
      <w:r w:rsidRPr="00A9081B">
        <w:rPr>
          <w:rFonts w:cs="Arial"/>
          <w:szCs w:val="24"/>
          <w:lang w:eastAsia="en-AU"/>
        </w:rPr>
        <w:t xml:space="preserve">). </w:t>
      </w:r>
    </w:p>
    <w:p w14:paraId="043DB3F5" w14:textId="77777777" w:rsidR="00396C21" w:rsidRPr="00A9081B" w:rsidRDefault="00396C21" w:rsidP="00396C21">
      <w:pPr>
        <w:keepLines w:val="0"/>
        <w:autoSpaceDE w:val="0"/>
        <w:autoSpaceDN w:val="0"/>
        <w:adjustRightInd w:val="0"/>
        <w:rPr>
          <w:rFonts w:cs="Arial"/>
          <w:szCs w:val="24"/>
          <w:lang w:eastAsia="en-AU"/>
        </w:rPr>
      </w:pPr>
    </w:p>
    <w:p w14:paraId="4E2D7873" w14:textId="77777777" w:rsidR="00396C21" w:rsidRPr="00A9081B" w:rsidRDefault="00396C21" w:rsidP="009C43A6">
      <w:pPr>
        <w:keepLines w:val="0"/>
        <w:numPr>
          <w:ilvl w:val="0"/>
          <w:numId w:val="25"/>
        </w:numPr>
        <w:autoSpaceDE w:val="0"/>
        <w:autoSpaceDN w:val="0"/>
        <w:adjustRightInd w:val="0"/>
        <w:rPr>
          <w:rFonts w:cs="Arial"/>
          <w:szCs w:val="24"/>
          <w:lang w:eastAsia="en-AU"/>
        </w:rPr>
      </w:pPr>
      <w:r w:rsidRPr="00A9081B">
        <w:rPr>
          <w:rFonts w:cs="Arial"/>
          <w:szCs w:val="24"/>
          <w:lang w:eastAsia="en-AU"/>
        </w:rPr>
        <w:t xml:space="preserve">Explain </w:t>
      </w:r>
      <w:r>
        <w:rPr>
          <w:rFonts w:cs="Arial"/>
          <w:szCs w:val="24"/>
          <w:lang w:eastAsia="en-AU"/>
        </w:rPr>
        <w:t>any</w:t>
      </w:r>
      <w:r w:rsidRPr="00A9081B">
        <w:rPr>
          <w:rFonts w:cs="Arial"/>
          <w:szCs w:val="24"/>
          <w:lang w:eastAsia="en-AU"/>
        </w:rPr>
        <w:t xml:space="preserve"> on-going mechanism used by the GOC to measure your business compliance with the policy directives and/or guidelines.</w:t>
      </w:r>
    </w:p>
    <w:p w14:paraId="4172A154" w14:textId="77777777" w:rsidR="00396C21" w:rsidRPr="00A9081B" w:rsidRDefault="00396C21" w:rsidP="00396C21">
      <w:pPr>
        <w:keepLines w:val="0"/>
        <w:autoSpaceDE w:val="0"/>
        <w:autoSpaceDN w:val="0"/>
        <w:adjustRightInd w:val="0"/>
        <w:ind w:left="0"/>
        <w:rPr>
          <w:rFonts w:cs="Arial"/>
          <w:szCs w:val="24"/>
        </w:rPr>
      </w:pPr>
    </w:p>
    <w:p w14:paraId="65A3ED47" w14:textId="62BBBFA9" w:rsidR="00396C21" w:rsidRPr="00221E52" w:rsidRDefault="00FE1966" w:rsidP="00396C21">
      <w:pPr>
        <w:pStyle w:val="Heading2"/>
      </w:pPr>
      <w:bookmarkStart w:id="132" w:name="_Toc236106711"/>
      <w:bookmarkStart w:id="133" w:name="_Toc308772055"/>
      <w:bookmarkStart w:id="134" w:name="_Toc309043056"/>
      <w:bookmarkStart w:id="135" w:name="_Toc182934418"/>
      <w:bookmarkStart w:id="136" w:name="_Toc309113070"/>
      <w:bookmarkStart w:id="137" w:name="_Toc392152404"/>
      <w:bookmarkStart w:id="138" w:name="_Toc455483707"/>
      <w:r>
        <w:t>I</w:t>
      </w:r>
      <w:r w:rsidR="00396C21" w:rsidRPr="00221E52">
        <w:t xml:space="preserve">-3 </w:t>
      </w:r>
      <w:r w:rsidR="00396C21" w:rsidRPr="00221E52">
        <w:tab/>
        <w:t xml:space="preserve">The </w:t>
      </w:r>
      <w:r w:rsidR="00D17FA6">
        <w:t>iron and steel</w:t>
      </w:r>
      <w:r w:rsidR="00396C21" w:rsidRPr="00221E52">
        <w:t xml:space="preserve"> </w:t>
      </w:r>
      <w:r w:rsidR="009145CF">
        <w:t>s</w:t>
      </w:r>
      <w:r w:rsidR="00396C21" w:rsidRPr="00221E52">
        <w:t>ector</w:t>
      </w:r>
      <w:bookmarkEnd w:id="132"/>
      <w:bookmarkEnd w:id="133"/>
      <w:bookmarkEnd w:id="134"/>
      <w:bookmarkEnd w:id="135"/>
      <w:bookmarkEnd w:id="136"/>
      <w:bookmarkEnd w:id="137"/>
      <w:bookmarkEnd w:id="138"/>
    </w:p>
    <w:p w14:paraId="5CD2ADDC" w14:textId="77777777" w:rsidR="00396C21" w:rsidRPr="00A9081B" w:rsidRDefault="00396C21" w:rsidP="00396C21">
      <w:pPr>
        <w:pStyle w:val="Default"/>
        <w:rPr>
          <w:rFonts w:ascii="Arial" w:hAnsi="Arial" w:cs="Arial"/>
        </w:rPr>
      </w:pPr>
    </w:p>
    <w:p w14:paraId="1964AE6F" w14:textId="71BB4684" w:rsidR="00396C21" w:rsidRPr="00A9081B" w:rsidRDefault="00396C21" w:rsidP="00396C21">
      <w:pPr>
        <w:pStyle w:val="Default"/>
        <w:rPr>
          <w:rFonts w:ascii="Arial" w:hAnsi="Arial" w:cs="Arial"/>
        </w:rPr>
      </w:pPr>
      <w:r w:rsidRPr="00A9081B">
        <w:rPr>
          <w:rFonts w:ascii="Arial" w:hAnsi="Arial" w:cs="Arial"/>
        </w:rPr>
        <w:t>The information requested in this part will assist in providing a better unders</w:t>
      </w:r>
      <w:r w:rsidR="00F84D70">
        <w:rPr>
          <w:rFonts w:ascii="Arial" w:hAnsi="Arial" w:cs="Arial"/>
        </w:rPr>
        <w:t xml:space="preserve">tanding of the GOC measures its effects on the </w:t>
      </w:r>
      <w:r w:rsidR="00D17FA6">
        <w:rPr>
          <w:rFonts w:ascii="Arial" w:hAnsi="Arial" w:cs="Arial"/>
        </w:rPr>
        <w:t>iron and steel</w:t>
      </w:r>
      <w:r w:rsidRPr="00A9081B">
        <w:rPr>
          <w:rFonts w:ascii="Arial" w:hAnsi="Arial" w:cs="Arial"/>
        </w:rPr>
        <w:t xml:space="preserve"> </w:t>
      </w:r>
      <w:r w:rsidR="00A03FEE">
        <w:rPr>
          <w:rFonts w:ascii="Arial" w:hAnsi="Arial" w:cs="Arial"/>
        </w:rPr>
        <w:t>sector</w:t>
      </w:r>
      <w:r w:rsidRPr="00A9081B">
        <w:rPr>
          <w:rFonts w:ascii="Arial" w:hAnsi="Arial" w:cs="Arial"/>
        </w:rPr>
        <w:t>.</w:t>
      </w:r>
    </w:p>
    <w:p w14:paraId="4684A62D" w14:textId="77777777" w:rsidR="00396C21" w:rsidRPr="00A9081B" w:rsidRDefault="00396C21" w:rsidP="00396C21">
      <w:pPr>
        <w:pStyle w:val="Default"/>
        <w:rPr>
          <w:rFonts w:ascii="Arial" w:hAnsi="Arial" w:cs="Arial"/>
        </w:rPr>
      </w:pPr>
    </w:p>
    <w:p w14:paraId="69E7DB9F" w14:textId="77777777" w:rsidR="00396C21" w:rsidRPr="00A9081B" w:rsidRDefault="00396C21" w:rsidP="00396C21">
      <w:pPr>
        <w:pStyle w:val="Default"/>
        <w:rPr>
          <w:rFonts w:ascii="Arial" w:hAnsi="Arial" w:cs="Arial"/>
          <w:bCs/>
        </w:rPr>
      </w:pPr>
      <w:r w:rsidRPr="00A9081B">
        <w:rPr>
          <w:rFonts w:ascii="Arial" w:hAnsi="Arial" w:cs="Arial"/>
          <w:bCs/>
        </w:rPr>
        <w:t xml:space="preserve">In addition to your narrative response to each of the questions, all necessary supporting documentation is requested. </w:t>
      </w:r>
    </w:p>
    <w:p w14:paraId="7EE14357" w14:textId="77777777" w:rsidR="00396C21" w:rsidRPr="00A9081B" w:rsidRDefault="00396C21" w:rsidP="00396C21">
      <w:pPr>
        <w:pStyle w:val="Default"/>
        <w:rPr>
          <w:rFonts w:ascii="Arial" w:hAnsi="Arial" w:cs="Arial"/>
        </w:rPr>
      </w:pPr>
    </w:p>
    <w:p w14:paraId="22E165FB" w14:textId="77777777" w:rsidR="00396C21" w:rsidRPr="00A9081B" w:rsidRDefault="00396C21" w:rsidP="00396C21">
      <w:pPr>
        <w:keepLines w:val="0"/>
        <w:autoSpaceDE w:val="0"/>
        <w:autoSpaceDN w:val="0"/>
        <w:adjustRightInd w:val="0"/>
        <w:ind w:hanging="709"/>
        <w:rPr>
          <w:rFonts w:cs="Arial"/>
          <w:b/>
          <w:szCs w:val="24"/>
          <w:lang w:eastAsia="en-AU"/>
        </w:rPr>
      </w:pPr>
      <w:r w:rsidRPr="00A9081B">
        <w:rPr>
          <w:rFonts w:cs="Arial"/>
          <w:b/>
          <w:szCs w:val="24"/>
          <w:lang w:eastAsia="en-AU"/>
        </w:rPr>
        <w:t>1.</w:t>
      </w:r>
      <w:r w:rsidRPr="00A9081B">
        <w:rPr>
          <w:rFonts w:cs="Arial"/>
          <w:szCs w:val="24"/>
          <w:lang w:eastAsia="en-AU"/>
        </w:rPr>
        <w:tab/>
      </w:r>
      <w:r w:rsidRPr="00A9081B">
        <w:rPr>
          <w:rFonts w:cs="Arial"/>
          <w:b/>
          <w:szCs w:val="24"/>
          <w:lang w:eastAsia="en-AU"/>
        </w:rPr>
        <w:t>Export quotas and licensing</w:t>
      </w:r>
    </w:p>
    <w:p w14:paraId="3C120DF3" w14:textId="77777777" w:rsidR="00396C21" w:rsidRPr="00A9081B" w:rsidRDefault="00396C21" w:rsidP="00396C21">
      <w:pPr>
        <w:keepLines w:val="0"/>
        <w:autoSpaceDE w:val="0"/>
        <w:autoSpaceDN w:val="0"/>
        <w:adjustRightInd w:val="0"/>
        <w:ind w:hanging="709"/>
        <w:rPr>
          <w:rFonts w:cs="Arial"/>
          <w:szCs w:val="24"/>
          <w:lang w:eastAsia="en-AU"/>
        </w:rPr>
      </w:pPr>
    </w:p>
    <w:p w14:paraId="1BADECDC" w14:textId="77777777" w:rsidR="00396C21" w:rsidRPr="00A9081B" w:rsidRDefault="00396C21" w:rsidP="009C43A6">
      <w:pPr>
        <w:widowControl w:val="0"/>
        <w:numPr>
          <w:ilvl w:val="0"/>
          <w:numId w:val="41"/>
        </w:numPr>
        <w:ind w:right="-745"/>
        <w:rPr>
          <w:rFonts w:cs="Arial"/>
          <w:szCs w:val="24"/>
        </w:rPr>
      </w:pPr>
      <w:r w:rsidRPr="00A9081B">
        <w:rPr>
          <w:rFonts w:cs="Arial"/>
          <w:szCs w:val="24"/>
        </w:rPr>
        <w:t xml:space="preserve">Are </w:t>
      </w:r>
      <w:r w:rsidR="00D17FA6">
        <w:rPr>
          <w:rFonts w:cs="Arial"/>
          <w:szCs w:val="24"/>
        </w:rPr>
        <w:t>iron and steel</w:t>
      </w:r>
      <w:r w:rsidRPr="00A9081B">
        <w:rPr>
          <w:rFonts w:cs="Arial"/>
          <w:szCs w:val="24"/>
        </w:rPr>
        <w:t xml:space="preserve"> </w:t>
      </w:r>
      <w:r w:rsidR="00A03FEE">
        <w:rPr>
          <w:rFonts w:cs="Arial"/>
          <w:szCs w:val="24"/>
        </w:rPr>
        <w:t>products</w:t>
      </w:r>
      <w:r w:rsidRPr="00A9081B">
        <w:rPr>
          <w:rFonts w:cs="Arial"/>
          <w:szCs w:val="24"/>
        </w:rPr>
        <w:t xml:space="preserve"> sold by your company subject to any export quotas? </w:t>
      </w:r>
      <w:r w:rsidRPr="00A9081B">
        <w:rPr>
          <w:rFonts w:cs="Arial"/>
          <w:szCs w:val="24"/>
        </w:rPr>
        <w:br/>
      </w:r>
      <w:r w:rsidRPr="00A9081B">
        <w:rPr>
          <w:rFonts w:cs="Arial"/>
          <w:szCs w:val="24"/>
        </w:rPr>
        <w:br/>
        <w:t xml:space="preserve">If so, explain why </w:t>
      </w:r>
      <w:r w:rsidR="00D17FA6">
        <w:rPr>
          <w:rFonts w:cs="Arial"/>
          <w:szCs w:val="24"/>
        </w:rPr>
        <w:t>iron and steel</w:t>
      </w:r>
      <w:r w:rsidRPr="00A9081B">
        <w:rPr>
          <w:rFonts w:cs="Arial"/>
          <w:szCs w:val="24"/>
        </w:rPr>
        <w:t xml:space="preserve"> </w:t>
      </w:r>
      <w:r w:rsidR="00A03FEE">
        <w:rPr>
          <w:rFonts w:cs="Arial"/>
          <w:szCs w:val="24"/>
        </w:rPr>
        <w:t>products</w:t>
      </w:r>
      <w:r w:rsidRPr="00A9081B">
        <w:rPr>
          <w:rFonts w:cs="Arial"/>
          <w:szCs w:val="24"/>
        </w:rPr>
        <w:t xml:space="preserve"> are subject to quotas and the method by which the quotas are allocated. </w:t>
      </w:r>
      <w:r w:rsidRPr="00A9081B">
        <w:rPr>
          <w:rFonts w:cs="Arial"/>
          <w:szCs w:val="24"/>
        </w:rPr>
        <w:br/>
      </w:r>
      <w:r w:rsidRPr="00A9081B">
        <w:rPr>
          <w:rFonts w:cs="Arial"/>
          <w:szCs w:val="24"/>
        </w:rPr>
        <w:br/>
        <w:t>Does this process involve any GOC participation in determining the selling prices of the goods? If so, explain.</w:t>
      </w:r>
    </w:p>
    <w:p w14:paraId="7A6475A1" w14:textId="77777777" w:rsidR="00396C21" w:rsidRPr="00A9081B" w:rsidRDefault="00396C21" w:rsidP="00396C21">
      <w:pPr>
        <w:keepLines w:val="0"/>
        <w:autoSpaceDE w:val="0"/>
        <w:autoSpaceDN w:val="0"/>
        <w:adjustRightInd w:val="0"/>
        <w:ind w:left="0"/>
        <w:rPr>
          <w:rFonts w:cs="Arial"/>
          <w:bCs/>
          <w:szCs w:val="24"/>
          <w:lang w:eastAsia="en-AU"/>
        </w:rPr>
      </w:pPr>
    </w:p>
    <w:p w14:paraId="7B01AD27" w14:textId="77777777" w:rsidR="00396C21" w:rsidRPr="00A9081B" w:rsidRDefault="00396C21" w:rsidP="009C43A6">
      <w:pPr>
        <w:keepLines w:val="0"/>
        <w:numPr>
          <w:ilvl w:val="0"/>
          <w:numId w:val="41"/>
        </w:numPr>
        <w:autoSpaceDE w:val="0"/>
        <w:autoSpaceDN w:val="0"/>
        <w:adjustRightInd w:val="0"/>
        <w:rPr>
          <w:rFonts w:cs="Arial"/>
          <w:szCs w:val="24"/>
          <w:lang w:eastAsia="en-AU"/>
        </w:rPr>
      </w:pPr>
      <w:r w:rsidRPr="00A9081B">
        <w:rPr>
          <w:rFonts w:cs="Arial"/>
          <w:szCs w:val="24"/>
          <w:lang w:eastAsia="en-AU"/>
        </w:rPr>
        <w:t xml:space="preserve">If </w:t>
      </w:r>
      <w:r w:rsidR="00950524">
        <w:rPr>
          <w:rFonts w:cs="Arial"/>
          <w:szCs w:val="24"/>
          <w:lang w:eastAsia="en-AU"/>
        </w:rPr>
        <w:t xml:space="preserve">iron </w:t>
      </w:r>
      <w:r w:rsidR="00D17FA6">
        <w:rPr>
          <w:rFonts w:cs="Arial"/>
          <w:szCs w:val="24"/>
          <w:lang w:eastAsia="en-AU"/>
        </w:rPr>
        <w:t>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are not presently subject to export quotas, indicate if quotas existed during the </w:t>
      </w:r>
      <w:r w:rsidR="00E746CA">
        <w:rPr>
          <w:rFonts w:cs="Arial"/>
          <w:szCs w:val="24"/>
          <w:lang w:eastAsia="en-AU"/>
        </w:rPr>
        <w:t>investigation</w:t>
      </w:r>
      <w:r w:rsidRPr="00A9081B">
        <w:rPr>
          <w:rFonts w:cs="Arial"/>
          <w:szCs w:val="24"/>
          <w:lang w:eastAsia="en-AU"/>
        </w:rPr>
        <w:t xml:space="preserve"> period and when and why they were removed.</w:t>
      </w:r>
    </w:p>
    <w:p w14:paraId="0A5CA130" w14:textId="77777777" w:rsidR="00396C21" w:rsidRPr="00A9081B" w:rsidRDefault="00396C21" w:rsidP="00396C21">
      <w:pPr>
        <w:keepLines w:val="0"/>
        <w:autoSpaceDE w:val="0"/>
        <w:autoSpaceDN w:val="0"/>
        <w:adjustRightInd w:val="0"/>
        <w:ind w:left="180"/>
        <w:rPr>
          <w:rFonts w:cs="Arial"/>
          <w:bCs/>
          <w:szCs w:val="24"/>
          <w:lang w:eastAsia="en-AU"/>
        </w:rPr>
      </w:pPr>
    </w:p>
    <w:p w14:paraId="1EA07732" w14:textId="77777777" w:rsidR="00396C21" w:rsidRPr="00A9081B" w:rsidRDefault="00396C21" w:rsidP="009C43A6">
      <w:pPr>
        <w:keepLines w:val="0"/>
        <w:numPr>
          <w:ilvl w:val="0"/>
          <w:numId w:val="41"/>
        </w:numPr>
        <w:autoSpaceDE w:val="0"/>
        <w:autoSpaceDN w:val="0"/>
        <w:adjustRightInd w:val="0"/>
        <w:rPr>
          <w:rFonts w:cs="Arial"/>
          <w:szCs w:val="24"/>
          <w:lang w:eastAsia="en-AU"/>
        </w:rPr>
      </w:pPr>
      <w:r w:rsidRPr="00A9081B">
        <w:rPr>
          <w:rFonts w:cs="Arial"/>
          <w:szCs w:val="24"/>
          <w:lang w:eastAsia="en-AU"/>
        </w:rPr>
        <w:t xml:space="preserve">Identify </w:t>
      </w:r>
      <w:r>
        <w:rPr>
          <w:rFonts w:cs="Arial"/>
          <w:szCs w:val="24"/>
          <w:lang w:eastAsia="en-AU"/>
        </w:rPr>
        <w:t xml:space="preserve">the </w:t>
      </w:r>
      <w:r w:rsidRPr="00A9081B">
        <w:rPr>
          <w:rFonts w:cs="Arial"/>
          <w:szCs w:val="24"/>
          <w:lang w:eastAsia="en-AU"/>
        </w:rPr>
        <w:t xml:space="preserve">GOC agency </w:t>
      </w:r>
      <w:r>
        <w:rPr>
          <w:rFonts w:cs="Arial"/>
          <w:szCs w:val="24"/>
          <w:lang w:eastAsia="en-AU"/>
        </w:rPr>
        <w:t xml:space="preserve">which </w:t>
      </w:r>
      <w:r w:rsidRPr="00A9081B">
        <w:rPr>
          <w:rFonts w:cs="Arial"/>
          <w:szCs w:val="24"/>
          <w:lang w:eastAsia="en-AU"/>
        </w:rPr>
        <w:t>legislates and monitors any such quotas.</w:t>
      </w:r>
    </w:p>
    <w:p w14:paraId="0D097AF4" w14:textId="77777777" w:rsidR="00396C21" w:rsidRPr="00A9081B" w:rsidRDefault="00396C21" w:rsidP="00396C21">
      <w:pPr>
        <w:keepLines w:val="0"/>
        <w:autoSpaceDE w:val="0"/>
        <w:autoSpaceDN w:val="0"/>
        <w:adjustRightInd w:val="0"/>
        <w:ind w:left="0"/>
        <w:rPr>
          <w:rFonts w:cs="Arial"/>
          <w:szCs w:val="24"/>
          <w:lang w:eastAsia="en-AU"/>
        </w:rPr>
      </w:pPr>
    </w:p>
    <w:p w14:paraId="3FBEA88D" w14:textId="77777777" w:rsidR="00396C21" w:rsidRPr="00A9081B" w:rsidRDefault="00396C21" w:rsidP="009C43A6">
      <w:pPr>
        <w:keepLines w:val="0"/>
        <w:numPr>
          <w:ilvl w:val="0"/>
          <w:numId w:val="41"/>
        </w:numPr>
        <w:autoSpaceDE w:val="0"/>
        <w:autoSpaceDN w:val="0"/>
        <w:adjustRightInd w:val="0"/>
        <w:rPr>
          <w:rFonts w:cs="Arial"/>
          <w:szCs w:val="24"/>
          <w:lang w:eastAsia="en-AU"/>
        </w:rPr>
      </w:pPr>
      <w:r w:rsidRPr="00A9081B">
        <w:rPr>
          <w:rFonts w:cs="Arial"/>
          <w:szCs w:val="24"/>
          <w:lang w:eastAsia="en-AU"/>
        </w:rPr>
        <w:lastRenderedPageBreak/>
        <w:t xml:space="preserve">Has the GOC set any targets or limits regarding the quantity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that you may sell on the domestic or export markets? If so, provide details.</w:t>
      </w:r>
    </w:p>
    <w:p w14:paraId="1054EEC2" w14:textId="77777777" w:rsidR="00396C21" w:rsidRPr="00A9081B" w:rsidRDefault="00396C21" w:rsidP="00396C21">
      <w:pPr>
        <w:keepLines w:val="0"/>
        <w:autoSpaceDE w:val="0"/>
        <w:autoSpaceDN w:val="0"/>
        <w:adjustRightInd w:val="0"/>
        <w:ind w:left="0"/>
        <w:rPr>
          <w:rFonts w:cs="Arial"/>
          <w:szCs w:val="24"/>
          <w:lang w:eastAsia="en-AU"/>
        </w:rPr>
      </w:pPr>
    </w:p>
    <w:p w14:paraId="5AA1E3F6" w14:textId="4D238A0B" w:rsidR="004D7138" w:rsidRPr="009825C3" w:rsidRDefault="00396C21" w:rsidP="009825C3">
      <w:pPr>
        <w:keepLines w:val="0"/>
        <w:numPr>
          <w:ilvl w:val="0"/>
          <w:numId w:val="41"/>
        </w:numPr>
        <w:autoSpaceDE w:val="0"/>
        <w:autoSpaceDN w:val="0"/>
        <w:adjustRightInd w:val="0"/>
        <w:rPr>
          <w:rFonts w:cs="Arial"/>
          <w:szCs w:val="24"/>
          <w:lang w:eastAsia="en-AU"/>
        </w:rPr>
      </w:pPr>
      <w:r w:rsidRPr="00A9081B">
        <w:rPr>
          <w:rFonts w:cs="Arial"/>
          <w:szCs w:val="24"/>
          <w:lang w:eastAsia="en-AU"/>
        </w:rPr>
        <w:t xml:space="preserve">Are there any export licence requirements for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If so, provide details.  </w:t>
      </w:r>
    </w:p>
    <w:p w14:paraId="0FB341C4" w14:textId="77777777" w:rsidR="004D7138" w:rsidRPr="00A9081B" w:rsidRDefault="004D7138" w:rsidP="00396C21">
      <w:pPr>
        <w:keepLines w:val="0"/>
        <w:autoSpaceDE w:val="0"/>
        <w:autoSpaceDN w:val="0"/>
        <w:adjustRightInd w:val="0"/>
        <w:ind w:left="0"/>
        <w:rPr>
          <w:rFonts w:cs="Arial"/>
          <w:bCs/>
          <w:szCs w:val="24"/>
          <w:lang w:eastAsia="en-AU"/>
        </w:rPr>
      </w:pPr>
    </w:p>
    <w:p w14:paraId="6AEEB72B" w14:textId="77777777" w:rsidR="00396C21" w:rsidRPr="00A9081B" w:rsidRDefault="00396C21" w:rsidP="00396C21">
      <w:pPr>
        <w:keepLines w:val="0"/>
        <w:autoSpaceDE w:val="0"/>
        <w:autoSpaceDN w:val="0"/>
        <w:adjustRightInd w:val="0"/>
        <w:ind w:hanging="709"/>
        <w:rPr>
          <w:rFonts w:cs="Arial"/>
          <w:b/>
          <w:szCs w:val="24"/>
          <w:lang w:eastAsia="en-AU"/>
        </w:rPr>
      </w:pPr>
      <w:r w:rsidRPr="00A9081B">
        <w:rPr>
          <w:rFonts w:cs="Arial"/>
          <w:b/>
          <w:szCs w:val="24"/>
          <w:lang w:eastAsia="en-AU"/>
        </w:rPr>
        <w:t>2.</w:t>
      </w:r>
      <w:r w:rsidRPr="00A9081B">
        <w:rPr>
          <w:rFonts w:cs="Arial"/>
          <w:b/>
          <w:szCs w:val="24"/>
          <w:lang w:eastAsia="en-AU"/>
        </w:rPr>
        <w:tab/>
        <w:t>Taxation</w:t>
      </w:r>
    </w:p>
    <w:p w14:paraId="62F5EAF3" w14:textId="77777777" w:rsidR="00396C21" w:rsidRPr="00A9081B" w:rsidRDefault="00396C21" w:rsidP="00396C21">
      <w:pPr>
        <w:keepLines w:val="0"/>
        <w:autoSpaceDE w:val="0"/>
        <w:autoSpaceDN w:val="0"/>
        <w:adjustRightInd w:val="0"/>
        <w:ind w:hanging="709"/>
        <w:rPr>
          <w:rFonts w:cs="Arial"/>
          <w:b/>
          <w:szCs w:val="24"/>
          <w:lang w:eastAsia="en-AU"/>
        </w:rPr>
      </w:pPr>
    </w:p>
    <w:p w14:paraId="0F434FB6" w14:textId="77777777" w:rsidR="00396C21" w:rsidRPr="00A9081B" w:rsidRDefault="00396C21" w:rsidP="009C43A6">
      <w:pPr>
        <w:keepLines w:val="0"/>
        <w:numPr>
          <w:ilvl w:val="0"/>
          <w:numId w:val="26"/>
        </w:numPr>
        <w:autoSpaceDE w:val="0"/>
        <w:autoSpaceDN w:val="0"/>
        <w:adjustRightInd w:val="0"/>
        <w:rPr>
          <w:rFonts w:cs="Arial"/>
          <w:szCs w:val="24"/>
          <w:lang w:eastAsia="en-AU"/>
        </w:rPr>
      </w:pPr>
      <w:r w:rsidRPr="00A9081B">
        <w:rPr>
          <w:rFonts w:cs="Arial"/>
          <w:szCs w:val="24"/>
          <w:lang w:eastAsia="en-AU"/>
        </w:rPr>
        <w:t xml:space="preserve">Were there any export taxes on the exports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during the </w:t>
      </w:r>
      <w:r w:rsidR="00E746CA">
        <w:rPr>
          <w:rFonts w:cs="Arial"/>
          <w:szCs w:val="24"/>
          <w:lang w:eastAsia="en-AU"/>
        </w:rPr>
        <w:t>investigation</w:t>
      </w:r>
      <w:r w:rsidRPr="00A9081B">
        <w:rPr>
          <w:rFonts w:cs="Arial"/>
          <w:szCs w:val="24"/>
          <w:lang w:eastAsia="en-AU"/>
        </w:rPr>
        <w:t xml:space="preserve"> period? </w:t>
      </w:r>
    </w:p>
    <w:p w14:paraId="2455AE05" w14:textId="77777777" w:rsidR="00396C21" w:rsidRPr="00A9081B" w:rsidRDefault="00396C21" w:rsidP="00396C21">
      <w:pPr>
        <w:widowControl w:val="0"/>
        <w:ind w:right="-745"/>
        <w:rPr>
          <w:rFonts w:cs="Arial"/>
          <w:szCs w:val="24"/>
        </w:rPr>
      </w:pPr>
    </w:p>
    <w:p w14:paraId="0601B270" w14:textId="77777777" w:rsidR="00396C21" w:rsidRPr="00A9081B" w:rsidRDefault="00396C21" w:rsidP="009C43A6">
      <w:pPr>
        <w:widowControl w:val="0"/>
        <w:numPr>
          <w:ilvl w:val="0"/>
          <w:numId w:val="26"/>
        </w:numPr>
        <w:ind w:right="-745"/>
        <w:rPr>
          <w:rFonts w:cs="Arial"/>
          <w:szCs w:val="24"/>
        </w:rPr>
      </w:pPr>
      <w:r w:rsidRPr="00A9081B">
        <w:rPr>
          <w:rFonts w:cs="Arial"/>
          <w:szCs w:val="24"/>
        </w:rPr>
        <w:t xml:space="preserve">What was the </w:t>
      </w:r>
      <w:r>
        <w:rPr>
          <w:rFonts w:cs="Arial"/>
          <w:szCs w:val="24"/>
        </w:rPr>
        <w:t>value-added tax (</w:t>
      </w:r>
      <w:r w:rsidRPr="00A9081B">
        <w:rPr>
          <w:rFonts w:cs="Arial"/>
          <w:szCs w:val="24"/>
        </w:rPr>
        <w:t>VAT</w:t>
      </w:r>
      <w:r>
        <w:rPr>
          <w:rFonts w:cs="Arial"/>
          <w:szCs w:val="24"/>
        </w:rPr>
        <w:t>)</w:t>
      </w:r>
      <w:r w:rsidRPr="00A9081B">
        <w:rPr>
          <w:rFonts w:cs="Arial"/>
          <w:szCs w:val="24"/>
        </w:rPr>
        <w:t xml:space="preserve"> rebate applicable to </w:t>
      </w:r>
      <w:r w:rsidR="00950524">
        <w:rPr>
          <w:rFonts w:cs="Arial"/>
          <w:szCs w:val="24"/>
        </w:rPr>
        <w:t>i</w:t>
      </w:r>
      <w:r w:rsidR="00D17FA6">
        <w:rPr>
          <w:rFonts w:cs="Arial"/>
          <w:szCs w:val="24"/>
        </w:rPr>
        <w:t>ron and steel</w:t>
      </w:r>
      <w:r w:rsidRPr="00A9081B">
        <w:rPr>
          <w:rFonts w:cs="Arial"/>
          <w:szCs w:val="24"/>
        </w:rPr>
        <w:t xml:space="preserve"> </w:t>
      </w:r>
      <w:r w:rsidR="00A03FEE">
        <w:rPr>
          <w:rFonts w:cs="Arial"/>
          <w:szCs w:val="24"/>
        </w:rPr>
        <w:t>products</w:t>
      </w:r>
      <w:r w:rsidRPr="00A9081B">
        <w:rPr>
          <w:rFonts w:cs="Arial"/>
          <w:szCs w:val="24"/>
        </w:rPr>
        <w:t xml:space="preserve"> exports during the </w:t>
      </w:r>
      <w:r w:rsidR="00E746CA">
        <w:rPr>
          <w:rFonts w:cs="Arial"/>
          <w:szCs w:val="24"/>
        </w:rPr>
        <w:t>investigation</w:t>
      </w:r>
      <w:r w:rsidRPr="00A9081B">
        <w:rPr>
          <w:rFonts w:cs="Arial"/>
          <w:szCs w:val="24"/>
        </w:rPr>
        <w:t xml:space="preserve"> period?</w:t>
      </w:r>
    </w:p>
    <w:p w14:paraId="0A272425" w14:textId="77777777" w:rsidR="00396C21" w:rsidRPr="00A9081B" w:rsidRDefault="00396C21" w:rsidP="00396C21">
      <w:pPr>
        <w:ind w:left="0" w:right="-680"/>
        <w:rPr>
          <w:rFonts w:cs="Arial"/>
          <w:szCs w:val="24"/>
        </w:rPr>
      </w:pPr>
    </w:p>
    <w:p w14:paraId="1AA24E6D" w14:textId="77777777" w:rsidR="00396C21" w:rsidRPr="00A9081B" w:rsidRDefault="00396C21" w:rsidP="009C43A6">
      <w:pPr>
        <w:keepLines w:val="0"/>
        <w:numPr>
          <w:ilvl w:val="0"/>
          <w:numId w:val="26"/>
        </w:numPr>
        <w:autoSpaceDE w:val="0"/>
        <w:autoSpaceDN w:val="0"/>
        <w:adjustRightInd w:val="0"/>
        <w:rPr>
          <w:rFonts w:cs="Arial"/>
          <w:szCs w:val="24"/>
          <w:lang w:eastAsia="en-AU"/>
        </w:rPr>
      </w:pPr>
      <w:r w:rsidRPr="00A9081B">
        <w:rPr>
          <w:rFonts w:cs="Arial"/>
          <w:szCs w:val="24"/>
          <w:lang w:eastAsia="en-AU"/>
        </w:rPr>
        <w:t xml:space="preserve">Have there been any changes to the </w:t>
      </w:r>
      <w:r>
        <w:rPr>
          <w:rFonts w:cs="Arial"/>
          <w:szCs w:val="24"/>
          <w:lang w:eastAsia="en-AU"/>
        </w:rPr>
        <w:t>VAT</w:t>
      </w:r>
      <w:r w:rsidRPr="00A9081B">
        <w:rPr>
          <w:rFonts w:cs="Arial"/>
          <w:szCs w:val="24"/>
          <w:lang w:eastAsia="en-AU"/>
        </w:rPr>
        <w:t xml:space="preserve"> rebate applicable to </w:t>
      </w:r>
      <w:r w:rsidR="00D17FA6">
        <w:rPr>
          <w:rFonts w:cs="Arial"/>
          <w:szCs w:val="24"/>
          <w:lang w:eastAsia="en-AU"/>
        </w:rPr>
        <w:t>iron and steel</w:t>
      </w:r>
      <w:r w:rsidRPr="00A9081B">
        <w:rPr>
          <w:rFonts w:cs="Arial"/>
          <w:szCs w:val="24"/>
          <w:lang w:eastAsia="en-AU"/>
        </w:rPr>
        <w:t xml:space="preserve"> exports in the last 5 years? If yes, provide: </w:t>
      </w:r>
    </w:p>
    <w:p w14:paraId="5FA75ACD" w14:textId="77777777" w:rsidR="00396C21" w:rsidRPr="00A9081B" w:rsidRDefault="00396C21" w:rsidP="00396C21">
      <w:pPr>
        <w:keepLines w:val="0"/>
        <w:autoSpaceDE w:val="0"/>
        <w:autoSpaceDN w:val="0"/>
        <w:adjustRightInd w:val="0"/>
        <w:ind w:left="0"/>
        <w:rPr>
          <w:rFonts w:cs="Arial"/>
          <w:szCs w:val="24"/>
          <w:lang w:eastAsia="en-AU"/>
        </w:rPr>
      </w:pPr>
    </w:p>
    <w:p w14:paraId="325354F2" w14:textId="77777777" w:rsidR="00396C21" w:rsidRPr="00A9081B" w:rsidRDefault="00396C21" w:rsidP="009C43A6">
      <w:pPr>
        <w:keepLines w:val="0"/>
        <w:numPr>
          <w:ilvl w:val="2"/>
          <w:numId w:val="26"/>
        </w:numPr>
        <w:autoSpaceDE w:val="0"/>
        <w:autoSpaceDN w:val="0"/>
        <w:adjustRightInd w:val="0"/>
        <w:rPr>
          <w:rFonts w:cs="Arial"/>
          <w:szCs w:val="24"/>
          <w:lang w:eastAsia="en-AU"/>
        </w:rPr>
      </w:pPr>
      <w:r w:rsidRPr="00A9081B">
        <w:rPr>
          <w:rFonts w:cs="Arial"/>
          <w:szCs w:val="24"/>
          <w:lang w:eastAsia="en-AU"/>
        </w:rPr>
        <w:t xml:space="preserve">a detailed chronological history of the </w:t>
      </w:r>
      <w:r>
        <w:rPr>
          <w:rFonts w:cs="Arial"/>
          <w:szCs w:val="24"/>
          <w:lang w:eastAsia="en-AU"/>
        </w:rPr>
        <w:t xml:space="preserve">VAT </w:t>
      </w:r>
      <w:r w:rsidRPr="00A9081B">
        <w:rPr>
          <w:rFonts w:cs="Arial"/>
          <w:szCs w:val="24"/>
          <w:lang w:eastAsia="en-AU"/>
        </w:rPr>
        <w:t xml:space="preserve">rebate rates; </w:t>
      </w:r>
    </w:p>
    <w:p w14:paraId="41EEA606" w14:textId="77777777" w:rsidR="00396C21" w:rsidRPr="00A9081B" w:rsidRDefault="00396C21" w:rsidP="009C43A6">
      <w:pPr>
        <w:keepLines w:val="0"/>
        <w:numPr>
          <w:ilvl w:val="2"/>
          <w:numId w:val="26"/>
        </w:numPr>
        <w:autoSpaceDE w:val="0"/>
        <w:autoSpaceDN w:val="0"/>
        <w:adjustRightInd w:val="0"/>
        <w:rPr>
          <w:rFonts w:cs="Arial"/>
          <w:szCs w:val="24"/>
          <w:lang w:eastAsia="en-AU"/>
        </w:rPr>
      </w:pPr>
      <w:r w:rsidRPr="00A9081B">
        <w:rPr>
          <w:rFonts w:cs="Arial"/>
          <w:szCs w:val="24"/>
          <w:lang w:eastAsia="en-AU"/>
        </w:rPr>
        <w:t>products affected;</w:t>
      </w:r>
    </w:p>
    <w:p w14:paraId="7B641369" w14:textId="77777777" w:rsidR="00396C21" w:rsidRPr="00A9081B" w:rsidRDefault="00396C21" w:rsidP="009C43A6">
      <w:pPr>
        <w:keepLines w:val="0"/>
        <w:numPr>
          <w:ilvl w:val="2"/>
          <w:numId w:val="26"/>
        </w:numPr>
        <w:autoSpaceDE w:val="0"/>
        <w:autoSpaceDN w:val="0"/>
        <w:adjustRightInd w:val="0"/>
        <w:rPr>
          <w:rFonts w:cs="Arial"/>
          <w:szCs w:val="24"/>
          <w:lang w:eastAsia="en-AU"/>
        </w:rPr>
      </w:pPr>
      <w:r w:rsidRPr="00A9081B">
        <w:rPr>
          <w:rFonts w:cs="Arial"/>
          <w:szCs w:val="24"/>
          <w:lang w:eastAsia="en-AU"/>
        </w:rPr>
        <w:t xml:space="preserve">the effective dates of the rate changes; </w:t>
      </w:r>
    </w:p>
    <w:p w14:paraId="49499E2D" w14:textId="77777777" w:rsidR="00396C21" w:rsidRPr="00A9081B" w:rsidRDefault="00396C21" w:rsidP="009C43A6">
      <w:pPr>
        <w:keepLines w:val="0"/>
        <w:numPr>
          <w:ilvl w:val="2"/>
          <w:numId w:val="26"/>
        </w:numPr>
        <w:autoSpaceDE w:val="0"/>
        <w:autoSpaceDN w:val="0"/>
        <w:adjustRightInd w:val="0"/>
        <w:rPr>
          <w:rFonts w:cs="Arial"/>
          <w:szCs w:val="24"/>
          <w:lang w:eastAsia="en-AU"/>
        </w:rPr>
      </w:pPr>
      <w:r w:rsidRPr="00A9081B">
        <w:rPr>
          <w:rFonts w:cs="Arial"/>
          <w:szCs w:val="24"/>
          <w:lang w:eastAsia="en-AU"/>
        </w:rPr>
        <w:t>fully translated copies of any GOC notices regarding these changes, including the relevant appendices.</w:t>
      </w:r>
    </w:p>
    <w:p w14:paraId="28460814" w14:textId="77777777" w:rsidR="00396C21" w:rsidRPr="00A9081B" w:rsidRDefault="00396C21" w:rsidP="00396C21">
      <w:pPr>
        <w:keepLines w:val="0"/>
        <w:autoSpaceDE w:val="0"/>
        <w:autoSpaceDN w:val="0"/>
        <w:adjustRightInd w:val="0"/>
        <w:ind w:left="1980"/>
        <w:rPr>
          <w:rFonts w:cs="Arial"/>
          <w:szCs w:val="24"/>
          <w:lang w:eastAsia="en-AU"/>
        </w:rPr>
      </w:pPr>
    </w:p>
    <w:p w14:paraId="21B0B80A" w14:textId="77777777" w:rsidR="00085313" w:rsidRDefault="00085313" w:rsidP="009C43A6">
      <w:pPr>
        <w:numPr>
          <w:ilvl w:val="0"/>
          <w:numId w:val="26"/>
        </w:numPr>
        <w:ind w:right="-680"/>
        <w:rPr>
          <w:rFonts w:cs="Arial"/>
          <w:szCs w:val="24"/>
        </w:rPr>
      </w:pPr>
      <w:r>
        <w:rPr>
          <w:rFonts w:cs="Arial"/>
          <w:szCs w:val="24"/>
        </w:rPr>
        <w:t>Please provide details of any taxes and tariff (rates and rebates) applicable to coking coal and coke as well as iron ore and scrap steel.</w:t>
      </w:r>
    </w:p>
    <w:p w14:paraId="13912A22" w14:textId="77777777" w:rsidR="00085313" w:rsidRDefault="00085313" w:rsidP="00085313">
      <w:pPr>
        <w:ind w:left="1069" w:right="-680"/>
        <w:rPr>
          <w:rFonts w:cs="Arial"/>
          <w:szCs w:val="24"/>
        </w:rPr>
      </w:pPr>
    </w:p>
    <w:p w14:paraId="430A0D4E" w14:textId="77777777" w:rsidR="00396C21" w:rsidRPr="00A9081B" w:rsidRDefault="00396C21" w:rsidP="009C43A6">
      <w:pPr>
        <w:numPr>
          <w:ilvl w:val="0"/>
          <w:numId w:val="26"/>
        </w:numPr>
        <w:ind w:right="-680"/>
        <w:rPr>
          <w:rFonts w:cs="Arial"/>
          <w:szCs w:val="24"/>
        </w:rPr>
      </w:pPr>
      <w:r w:rsidRPr="00A9081B">
        <w:rPr>
          <w:rFonts w:cs="Arial"/>
          <w:szCs w:val="24"/>
        </w:rPr>
        <w:t xml:space="preserve">Are you aware of any tax changes being planned that would impact the </w:t>
      </w:r>
      <w:r w:rsidR="00D17FA6">
        <w:rPr>
          <w:rFonts w:cs="Arial"/>
          <w:szCs w:val="24"/>
        </w:rPr>
        <w:t>iron and steel</w:t>
      </w:r>
      <w:r w:rsidRPr="00A9081B">
        <w:rPr>
          <w:rFonts w:cs="Arial"/>
          <w:szCs w:val="24"/>
        </w:rPr>
        <w:t xml:space="preserve"> sector?</w:t>
      </w:r>
    </w:p>
    <w:p w14:paraId="73AD3097" w14:textId="77777777" w:rsidR="00396C21" w:rsidRPr="00A9081B" w:rsidRDefault="00396C21" w:rsidP="00396C21">
      <w:pPr>
        <w:keepLines w:val="0"/>
        <w:autoSpaceDE w:val="0"/>
        <w:autoSpaceDN w:val="0"/>
        <w:adjustRightInd w:val="0"/>
        <w:ind w:hanging="709"/>
        <w:rPr>
          <w:rFonts w:cs="Arial"/>
          <w:b/>
          <w:szCs w:val="24"/>
          <w:lang w:eastAsia="en-AU"/>
        </w:rPr>
      </w:pPr>
    </w:p>
    <w:p w14:paraId="562E0717" w14:textId="77777777" w:rsidR="00396C21" w:rsidRPr="00A9081B" w:rsidRDefault="00396C21" w:rsidP="00396C21">
      <w:pPr>
        <w:keepLines w:val="0"/>
        <w:autoSpaceDE w:val="0"/>
        <w:autoSpaceDN w:val="0"/>
        <w:adjustRightInd w:val="0"/>
        <w:ind w:hanging="709"/>
        <w:rPr>
          <w:rFonts w:cs="Arial"/>
          <w:b/>
          <w:szCs w:val="24"/>
          <w:lang w:eastAsia="en-AU"/>
        </w:rPr>
      </w:pPr>
      <w:r w:rsidRPr="00A9081B">
        <w:rPr>
          <w:rFonts w:cs="Arial"/>
          <w:b/>
          <w:szCs w:val="24"/>
          <w:lang w:eastAsia="en-AU"/>
        </w:rPr>
        <w:t>3.</w:t>
      </w:r>
      <w:r w:rsidRPr="00A9081B">
        <w:rPr>
          <w:rFonts w:cs="Arial"/>
          <w:b/>
          <w:szCs w:val="24"/>
          <w:lang w:eastAsia="en-AU"/>
        </w:rPr>
        <w:tab/>
        <w:t>Sales terms</w:t>
      </w:r>
    </w:p>
    <w:p w14:paraId="3ED2EF79" w14:textId="77777777" w:rsidR="00396C21" w:rsidRPr="00A9081B" w:rsidRDefault="00396C21" w:rsidP="00396C21">
      <w:pPr>
        <w:keepLines w:val="0"/>
        <w:autoSpaceDE w:val="0"/>
        <w:autoSpaceDN w:val="0"/>
        <w:adjustRightInd w:val="0"/>
        <w:ind w:hanging="709"/>
        <w:rPr>
          <w:rFonts w:cs="Arial"/>
          <w:bCs/>
          <w:szCs w:val="24"/>
          <w:lang w:eastAsia="en-AU"/>
        </w:rPr>
      </w:pPr>
      <w:r w:rsidRPr="00A9081B">
        <w:rPr>
          <w:rFonts w:cs="Arial"/>
          <w:bCs/>
          <w:szCs w:val="24"/>
          <w:lang w:eastAsia="en-AU"/>
        </w:rPr>
        <w:tab/>
      </w:r>
    </w:p>
    <w:p w14:paraId="3D39C0EF" w14:textId="77777777" w:rsidR="00396C21" w:rsidRPr="00A9081B" w:rsidRDefault="00396C21" w:rsidP="009C43A6">
      <w:pPr>
        <w:keepLines w:val="0"/>
        <w:numPr>
          <w:ilvl w:val="0"/>
          <w:numId w:val="27"/>
        </w:numPr>
        <w:autoSpaceDE w:val="0"/>
        <w:autoSpaceDN w:val="0"/>
        <w:adjustRightInd w:val="0"/>
        <w:rPr>
          <w:rFonts w:cs="Arial"/>
          <w:bCs/>
          <w:szCs w:val="24"/>
          <w:lang w:eastAsia="en-AU"/>
        </w:rPr>
      </w:pPr>
      <w:r w:rsidRPr="00A9081B">
        <w:rPr>
          <w:rFonts w:cs="Arial"/>
          <w:szCs w:val="24"/>
          <w:lang w:eastAsia="en-AU"/>
        </w:rPr>
        <w:t xml:space="preserve">Identify the person who authorises the sales terms, prices and other contract provisions for the sale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by your business.</w:t>
      </w:r>
    </w:p>
    <w:p w14:paraId="6BAB71B4" w14:textId="77777777" w:rsidR="00396C21" w:rsidRPr="00A9081B" w:rsidRDefault="00396C21" w:rsidP="00396C21">
      <w:pPr>
        <w:keepLines w:val="0"/>
        <w:autoSpaceDE w:val="0"/>
        <w:autoSpaceDN w:val="0"/>
        <w:adjustRightInd w:val="0"/>
        <w:rPr>
          <w:rFonts w:cs="Arial"/>
          <w:bCs/>
          <w:szCs w:val="24"/>
          <w:lang w:eastAsia="en-AU"/>
        </w:rPr>
      </w:pPr>
    </w:p>
    <w:p w14:paraId="2B360146" w14:textId="77777777" w:rsidR="00396C21" w:rsidRPr="00A9081B" w:rsidRDefault="00396C21" w:rsidP="009C43A6">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Explain how the selling prices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by your business are determined, including any GOC involvement in your business’ pricing decisions, and indicate if the goods are subject to GOC direct or indirect pricing or government guidance pricing.</w:t>
      </w:r>
    </w:p>
    <w:p w14:paraId="51DBB012" w14:textId="77777777" w:rsidR="00396C21" w:rsidRPr="00A9081B" w:rsidRDefault="00396C21" w:rsidP="00396C21">
      <w:pPr>
        <w:keepLines w:val="0"/>
        <w:autoSpaceDE w:val="0"/>
        <w:autoSpaceDN w:val="0"/>
        <w:adjustRightInd w:val="0"/>
        <w:ind w:left="0"/>
        <w:rPr>
          <w:rFonts w:cs="Arial"/>
          <w:bCs/>
          <w:szCs w:val="24"/>
          <w:lang w:eastAsia="en-AU"/>
        </w:rPr>
      </w:pPr>
    </w:p>
    <w:p w14:paraId="73FE93FA" w14:textId="77777777" w:rsidR="00396C21" w:rsidRPr="007C760E" w:rsidRDefault="00396C21" w:rsidP="009C43A6">
      <w:pPr>
        <w:keepLines w:val="0"/>
        <w:numPr>
          <w:ilvl w:val="0"/>
          <w:numId w:val="27"/>
        </w:numPr>
        <w:autoSpaceDE w:val="0"/>
        <w:autoSpaceDN w:val="0"/>
        <w:adjustRightInd w:val="0"/>
        <w:rPr>
          <w:rFonts w:cs="Arial"/>
          <w:szCs w:val="24"/>
          <w:lang w:eastAsia="en-AU"/>
        </w:rPr>
      </w:pPr>
      <w:r w:rsidRPr="007C760E">
        <w:rPr>
          <w:rFonts w:cs="Arial"/>
          <w:szCs w:val="24"/>
          <w:lang w:eastAsia="en-AU"/>
        </w:rPr>
        <w:t xml:space="preserve">Does your business coordinate the selling prices or supply of </w:t>
      </w:r>
      <w:r w:rsidR="00D17FA6" w:rsidRPr="007C760E">
        <w:rPr>
          <w:rFonts w:cs="Arial"/>
          <w:szCs w:val="24"/>
          <w:lang w:eastAsia="en-AU"/>
        </w:rPr>
        <w:t>iron and steel</w:t>
      </w:r>
      <w:r w:rsidRPr="007C760E">
        <w:rPr>
          <w:rFonts w:cs="Arial"/>
          <w:szCs w:val="24"/>
          <w:lang w:eastAsia="en-AU"/>
        </w:rPr>
        <w:t xml:space="preserve"> </w:t>
      </w:r>
      <w:r w:rsidR="00A03FEE" w:rsidRPr="007C760E">
        <w:rPr>
          <w:rFonts w:cs="Arial"/>
          <w:szCs w:val="24"/>
          <w:lang w:eastAsia="en-AU"/>
        </w:rPr>
        <w:t>products</w:t>
      </w:r>
      <w:r w:rsidRPr="007C760E">
        <w:rPr>
          <w:rFonts w:cs="Arial"/>
          <w:szCs w:val="24"/>
          <w:lang w:eastAsia="en-AU"/>
        </w:rPr>
        <w:t xml:space="preserve"> with other domestic </w:t>
      </w:r>
      <w:r w:rsidR="00D17FA6" w:rsidRPr="007C760E">
        <w:rPr>
          <w:rFonts w:cs="Arial"/>
          <w:szCs w:val="24"/>
          <w:lang w:eastAsia="en-AU"/>
        </w:rPr>
        <w:t>iron and steel</w:t>
      </w:r>
      <w:r w:rsidRPr="007C760E">
        <w:rPr>
          <w:rFonts w:cs="Arial"/>
          <w:szCs w:val="24"/>
          <w:lang w:eastAsia="en-AU"/>
        </w:rPr>
        <w:t xml:space="preserve"> producers, any GOC departments, or the China Iron and </w:t>
      </w:r>
      <w:r w:rsidR="00D17FA6" w:rsidRPr="007C760E">
        <w:rPr>
          <w:rFonts w:cs="Arial"/>
          <w:szCs w:val="24"/>
          <w:lang w:eastAsia="en-AU"/>
        </w:rPr>
        <w:t>Iron and steel</w:t>
      </w:r>
      <w:r w:rsidRPr="007C760E">
        <w:rPr>
          <w:rFonts w:cs="Arial"/>
          <w:szCs w:val="24"/>
          <w:lang w:eastAsia="en-AU"/>
        </w:rPr>
        <w:t xml:space="preserve"> Association? If so, provide details.</w:t>
      </w:r>
      <w:r w:rsidR="00A03FEE" w:rsidRPr="007C760E">
        <w:rPr>
          <w:rFonts w:cs="Arial"/>
          <w:szCs w:val="24"/>
          <w:lang w:eastAsia="en-AU"/>
        </w:rPr>
        <w:t xml:space="preserve"> </w:t>
      </w:r>
    </w:p>
    <w:p w14:paraId="087FDE2D" w14:textId="77777777" w:rsidR="00396C21" w:rsidRPr="00A9081B" w:rsidRDefault="00396C21" w:rsidP="00396C21">
      <w:pPr>
        <w:keepLines w:val="0"/>
        <w:autoSpaceDE w:val="0"/>
        <w:autoSpaceDN w:val="0"/>
        <w:adjustRightInd w:val="0"/>
        <w:ind w:left="0"/>
        <w:rPr>
          <w:rFonts w:cs="Arial"/>
          <w:bCs/>
          <w:szCs w:val="24"/>
          <w:lang w:eastAsia="en-AU"/>
        </w:rPr>
      </w:pPr>
    </w:p>
    <w:p w14:paraId="2C7B1DAB" w14:textId="77777777" w:rsidR="00396C21" w:rsidRPr="00A9081B" w:rsidRDefault="00396C21" w:rsidP="009C43A6">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price information/data to the GOC, other government officials or </w:t>
      </w:r>
      <w:r w:rsidRPr="00A9081B">
        <w:rPr>
          <w:rFonts w:cs="Arial"/>
          <w:szCs w:val="24"/>
          <w:lang w:eastAsia="en-AU"/>
        </w:rPr>
        <w:lastRenderedPageBreak/>
        <w:t xml:space="preserve">commercial/industry organisations, including those outside of China, which report on the </w:t>
      </w:r>
      <w:r w:rsidR="00D17FA6">
        <w:rPr>
          <w:rFonts w:cs="Arial"/>
          <w:szCs w:val="24"/>
          <w:lang w:eastAsia="en-AU"/>
        </w:rPr>
        <w:t>iron and steel</w:t>
      </w:r>
      <w:r w:rsidRPr="00A9081B">
        <w:rPr>
          <w:rFonts w:cs="Arial"/>
          <w:szCs w:val="24"/>
          <w:lang w:eastAsia="en-AU"/>
        </w:rPr>
        <w:t xml:space="preserve"> sector. </w:t>
      </w:r>
    </w:p>
    <w:p w14:paraId="0A2E013E" w14:textId="77777777" w:rsidR="00396C21" w:rsidRPr="00A9081B" w:rsidRDefault="00396C21" w:rsidP="00396C21">
      <w:pPr>
        <w:keepLines w:val="0"/>
        <w:autoSpaceDE w:val="0"/>
        <w:autoSpaceDN w:val="0"/>
        <w:adjustRightInd w:val="0"/>
        <w:ind w:left="0"/>
        <w:rPr>
          <w:rFonts w:cs="Arial"/>
          <w:szCs w:val="24"/>
          <w:lang w:eastAsia="en-AU"/>
        </w:rPr>
      </w:pPr>
    </w:p>
    <w:p w14:paraId="44625A0C" w14:textId="2DBCBC36" w:rsidR="004D7138" w:rsidRPr="009825C3" w:rsidRDefault="00396C21" w:rsidP="009825C3">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price data to any other person at the provincial, regional or special economic zone level of government.</w:t>
      </w:r>
      <w:r w:rsidRPr="00A9081B">
        <w:rPr>
          <w:rFonts w:cs="Arial"/>
          <w:szCs w:val="24"/>
          <w:lang w:eastAsia="en-AU"/>
        </w:rPr>
        <w:tab/>
      </w:r>
    </w:p>
    <w:p w14:paraId="0C2557E7" w14:textId="77777777" w:rsidR="004D7138" w:rsidRPr="00A9081B" w:rsidRDefault="004D7138" w:rsidP="00396C21">
      <w:pPr>
        <w:keepLines w:val="0"/>
        <w:autoSpaceDE w:val="0"/>
        <w:autoSpaceDN w:val="0"/>
        <w:adjustRightInd w:val="0"/>
        <w:ind w:left="349" w:firstLine="709"/>
        <w:rPr>
          <w:rFonts w:cs="Arial"/>
          <w:bCs/>
          <w:szCs w:val="24"/>
          <w:lang w:eastAsia="en-AU"/>
        </w:rPr>
      </w:pPr>
    </w:p>
    <w:p w14:paraId="0FA9EEB8" w14:textId="77777777" w:rsidR="00396C21" w:rsidRPr="00A9081B" w:rsidRDefault="009145CF" w:rsidP="00396C21">
      <w:pPr>
        <w:keepLines w:val="0"/>
        <w:autoSpaceDE w:val="0"/>
        <w:autoSpaceDN w:val="0"/>
        <w:adjustRightInd w:val="0"/>
        <w:ind w:hanging="709"/>
        <w:rPr>
          <w:rFonts w:cs="Arial"/>
          <w:b/>
          <w:szCs w:val="24"/>
          <w:lang w:eastAsia="en-AU"/>
        </w:rPr>
      </w:pPr>
      <w:r>
        <w:rPr>
          <w:rFonts w:cs="Arial"/>
          <w:b/>
          <w:szCs w:val="24"/>
          <w:lang w:eastAsia="en-AU"/>
        </w:rPr>
        <w:t>4</w:t>
      </w:r>
      <w:r w:rsidR="00396C21" w:rsidRPr="00A9081B">
        <w:rPr>
          <w:rFonts w:cs="Arial"/>
          <w:b/>
          <w:szCs w:val="24"/>
          <w:lang w:eastAsia="en-AU"/>
        </w:rPr>
        <w:t>.</w:t>
      </w:r>
      <w:r w:rsidR="00396C21" w:rsidRPr="00A9081B">
        <w:rPr>
          <w:rFonts w:cs="Arial"/>
          <w:b/>
          <w:szCs w:val="24"/>
          <w:lang w:eastAsia="en-AU"/>
        </w:rPr>
        <w:tab/>
        <w:t>Industry associations</w:t>
      </w:r>
    </w:p>
    <w:p w14:paraId="0537CC5C" w14:textId="77777777" w:rsidR="00396C21" w:rsidRPr="00A9081B" w:rsidRDefault="00396C21" w:rsidP="00396C21">
      <w:pPr>
        <w:keepLines w:val="0"/>
        <w:autoSpaceDE w:val="0"/>
        <w:autoSpaceDN w:val="0"/>
        <w:adjustRightInd w:val="0"/>
        <w:ind w:hanging="709"/>
        <w:rPr>
          <w:rFonts w:cs="Arial"/>
          <w:bCs/>
          <w:szCs w:val="24"/>
          <w:lang w:eastAsia="en-AU"/>
        </w:rPr>
      </w:pPr>
    </w:p>
    <w:p w14:paraId="48A78BC9" w14:textId="77777777" w:rsidR="00396C21" w:rsidRPr="00A9081B" w:rsidRDefault="00396C21" w:rsidP="009C43A6">
      <w:pPr>
        <w:keepLines w:val="0"/>
        <w:numPr>
          <w:ilvl w:val="0"/>
          <w:numId w:val="28"/>
        </w:numPr>
        <w:autoSpaceDE w:val="0"/>
        <w:autoSpaceDN w:val="0"/>
        <w:adjustRightInd w:val="0"/>
        <w:rPr>
          <w:rFonts w:cs="Arial"/>
          <w:szCs w:val="24"/>
          <w:lang w:eastAsia="en-AU"/>
        </w:rPr>
      </w:pPr>
      <w:r w:rsidRPr="00A9081B">
        <w:rPr>
          <w:rFonts w:cs="Arial"/>
          <w:szCs w:val="24"/>
          <w:lang w:eastAsia="en-AU"/>
        </w:rPr>
        <w:t>Is your business a member of</w:t>
      </w:r>
      <w:r w:rsidR="00E746CA">
        <w:rPr>
          <w:rFonts w:cs="Arial"/>
          <w:szCs w:val="24"/>
          <w:lang w:eastAsia="en-AU"/>
        </w:rPr>
        <w:t xml:space="preserve"> CISA or regional iron and steel</w:t>
      </w:r>
      <w:r w:rsidRPr="00A9081B">
        <w:rPr>
          <w:rFonts w:cs="Arial"/>
          <w:szCs w:val="24"/>
          <w:lang w:eastAsia="en-AU"/>
        </w:rPr>
        <w:t xml:space="preserve"> industry associations? If so, explain your business’ relationship with the association</w:t>
      </w:r>
      <w:r>
        <w:rPr>
          <w:rFonts w:cs="Arial"/>
          <w:szCs w:val="24"/>
          <w:lang w:eastAsia="en-AU"/>
        </w:rPr>
        <w:t>/s</w:t>
      </w:r>
      <w:r w:rsidRPr="00A9081B">
        <w:rPr>
          <w:rFonts w:cs="Arial"/>
          <w:szCs w:val="24"/>
          <w:lang w:eastAsia="en-AU"/>
        </w:rPr>
        <w:t xml:space="preserve"> and the involvement of the GOC with the association</w:t>
      </w:r>
      <w:r>
        <w:rPr>
          <w:rFonts w:cs="Arial"/>
          <w:szCs w:val="24"/>
          <w:lang w:eastAsia="en-AU"/>
        </w:rPr>
        <w:t>/s</w:t>
      </w:r>
      <w:r w:rsidRPr="00A9081B">
        <w:rPr>
          <w:rFonts w:cs="Arial"/>
          <w:szCs w:val="24"/>
          <w:lang w:eastAsia="en-AU"/>
        </w:rPr>
        <w:t>.</w:t>
      </w:r>
    </w:p>
    <w:p w14:paraId="5EAA77DB" w14:textId="77777777" w:rsidR="00396C21" w:rsidRPr="00A9081B" w:rsidRDefault="00396C21" w:rsidP="00396C21">
      <w:pPr>
        <w:keepLines w:val="0"/>
        <w:autoSpaceDE w:val="0"/>
        <w:autoSpaceDN w:val="0"/>
        <w:adjustRightInd w:val="0"/>
        <w:ind w:left="349"/>
        <w:rPr>
          <w:rFonts w:cs="Arial"/>
          <w:bCs/>
          <w:szCs w:val="24"/>
          <w:lang w:eastAsia="en-AU"/>
        </w:rPr>
      </w:pPr>
    </w:p>
    <w:p w14:paraId="4CC50498" w14:textId="77777777" w:rsidR="00396C21" w:rsidRPr="00A9081B" w:rsidRDefault="00396C21" w:rsidP="009C43A6">
      <w:pPr>
        <w:keepLines w:val="0"/>
        <w:numPr>
          <w:ilvl w:val="0"/>
          <w:numId w:val="28"/>
        </w:numPr>
        <w:autoSpaceDE w:val="0"/>
        <w:autoSpaceDN w:val="0"/>
        <w:adjustRightInd w:val="0"/>
        <w:rPr>
          <w:rFonts w:cs="Arial"/>
          <w:szCs w:val="24"/>
          <w:lang w:eastAsia="en-AU"/>
        </w:rPr>
      </w:pPr>
      <w:r w:rsidRPr="00A9081B">
        <w:rPr>
          <w:rFonts w:cs="Arial"/>
          <w:szCs w:val="24"/>
          <w:lang w:eastAsia="en-AU"/>
        </w:rP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w:t>
      </w:r>
      <w:r w:rsidR="00D17FA6">
        <w:rPr>
          <w:rFonts w:cs="Arial"/>
          <w:szCs w:val="24"/>
          <w:lang w:eastAsia="en-AU"/>
        </w:rPr>
        <w:t>iron and steel</w:t>
      </w:r>
      <w:r w:rsidRPr="00A9081B">
        <w:rPr>
          <w:rFonts w:cs="Arial"/>
          <w:szCs w:val="24"/>
          <w:lang w:eastAsia="en-AU"/>
        </w:rPr>
        <w:t xml:space="preserve"> industry.</w:t>
      </w:r>
    </w:p>
    <w:p w14:paraId="3D4E149C" w14:textId="77777777" w:rsidR="00396C21" w:rsidRPr="00A9081B" w:rsidRDefault="00396C21" w:rsidP="00396C21">
      <w:pPr>
        <w:keepLines w:val="0"/>
        <w:autoSpaceDE w:val="0"/>
        <w:autoSpaceDN w:val="0"/>
        <w:adjustRightInd w:val="0"/>
        <w:ind w:left="349" w:firstLine="709"/>
        <w:rPr>
          <w:rFonts w:cs="Arial"/>
          <w:bCs/>
          <w:szCs w:val="24"/>
          <w:lang w:eastAsia="en-AU"/>
        </w:rPr>
      </w:pPr>
    </w:p>
    <w:p w14:paraId="777972E5" w14:textId="77777777" w:rsidR="00396C21" w:rsidRPr="00A9081B" w:rsidRDefault="009145CF" w:rsidP="00396C21">
      <w:pPr>
        <w:keepNext/>
        <w:keepLines w:val="0"/>
        <w:autoSpaceDE w:val="0"/>
        <w:autoSpaceDN w:val="0"/>
        <w:adjustRightInd w:val="0"/>
        <w:ind w:hanging="709"/>
        <w:rPr>
          <w:rFonts w:cs="Arial"/>
          <w:b/>
          <w:bCs/>
          <w:szCs w:val="24"/>
          <w:lang w:eastAsia="en-AU"/>
        </w:rPr>
      </w:pPr>
      <w:r>
        <w:rPr>
          <w:rFonts w:cs="Arial"/>
          <w:b/>
          <w:szCs w:val="24"/>
          <w:lang w:eastAsia="en-AU"/>
        </w:rPr>
        <w:t>5</w:t>
      </w:r>
      <w:r w:rsidR="00396C21" w:rsidRPr="00A9081B">
        <w:rPr>
          <w:rFonts w:cs="Arial"/>
          <w:b/>
          <w:szCs w:val="24"/>
          <w:lang w:eastAsia="en-AU"/>
        </w:rPr>
        <w:t>.</w:t>
      </w:r>
      <w:r w:rsidR="00396C21" w:rsidRPr="00A9081B">
        <w:rPr>
          <w:rFonts w:cs="Arial"/>
          <w:b/>
          <w:szCs w:val="24"/>
          <w:lang w:eastAsia="en-AU"/>
        </w:rPr>
        <w:tab/>
        <w:t>Statistics submission/recording</w:t>
      </w:r>
      <w:r w:rsidR="00396C21" w:rsidRPr="00A9081B">
        <w:rPr>
          <w:rFonts w:cs="Arial"/>
          <w:b/>
          <w:bCs/>
          <w:szCs w:val="24"/>
          <w:lang w:eastAsia="en-AU"/>
        </w:rPr>
        <w:tab/>
      </w:r>
    </w:p>
    <w:p w14:paraId="0939AD50" w14:textId="77777777" w:rsidR="00396C21" w:rsidRPr="00A9081B" w:rsidRDefault="00396C21" w:rsidP="00396C21">
      <w:pPr>
        <w:keepNext/>
        <w:keepLines w:val="0"/>
        <w:autoSpaceDE w:val="0"/>
        <w:autoSpaceDN w:val="0"/>
        <w:adjustRightInd w:val="0"/>
        <w:ind w:hanging="709"/>
        <w:rPr>
          <w:rFonts w:cs="Arial"/>
          <w:b/>
          <w:bCs/>
          <w:szCs w:val="24"/>
          <w:lang w:eastAsia="en-AU"/>
        </w:rPr>
      </w:pPr>
    </w:p>
    <w:p w14:paraId="04BA7BC1" w14:textId="77777777" w:rsidR="00396C21" w:rsidRPr="00A9081B" w:rsidRDefault="00396C21" w:rsidP="009C43A6">
      <w:pPr>
        <w:keepLines w:val="0"/>
        <w:numPr>
          <w:ilvl w:val="0"/>
          <w:numId w:val="29"/>
        </w:numPr>
        <w:autoSpaceDE w:val="0"/>
        <w:autoSpaceDN w:val="0"/>
        <w:adjustRightInd w:val="0"/>
        <w:rPr>
          <w:rFonts w:cs="Arial"/>
          <w:szCs w:val="24"/>
          <w:lang w:eastAsia="en-AU"/>
        </w:rPr>
      </w:pPr>
      <w:r w:rsidRPr="00A9081B">
        <w:rPr>
          <w:rFonts w:cs="Arial"/>
          <w:szCs w:val="24"/>
          <w:lang w:eastAsia="en-AU"/>
        </w:rPr>
        <w:t>Indicate if your business makes submissions</w:t>
      </w:r>
      <w:r w:rsidRPr="00A9081B">
        <w:rPr>
          <w:rStyle w:val="FootnoteReference"/>
          <w:rFonts w:cs="Arial"/>
          <w:szCs w:val="24"/>
          <w:lang w:eastAsia="en-AU"/>
        </w:rPr>
        <w:footnoteReference w:id="8"/>
      </w:r>
      <w:r w:rsidRPr="00A9081B">
        <w:rPr>
          <w:rFonts w:cs="Arial"/>
          <w:szCs w:val="24"/>
          <w:lang w:eastAsia="en-AU"/>
        </w:rPr>
        <w:t xml:space="preserve"> to the Chinese Bureau of Statistics and/or any other government organisation. If yes, explain the purpose of these submissions and the type of information submitted.</w:t>
      </w:r>
    </w:p>
    <w:p w14:paraId="012A5C9B" w14:textId="77777777" w:rsidR="00396C21" w:rsidRPr="00A9081B" w:rsidRDefault="00396C21" w:rsidP="00396C21">
      <w:pPr>
        <w:keepLines w:val="0"/>
        <w:autoSpaceDE w:val="0"/>
        <w:autoSpaceDN w:val="0"/>
        <w:adjustRightInd w:val="0"/>
        <w:ind w:left="0" w:firstLine="709"/>
        <w:rPr>
          <w:rFonts w:cs="Arial"/>
          <w:bCs/>
          <w:szCs w:val="24"/>
          <w:lang w:eastAsia="en-AU"/>
        </w:rPr>
      </w:pPr>
    </w:p>
    <w:p w14:paraId="512F5058" w14:textId="77777777" w:rsidR="00396C21" w:rsidRPr="00A9081B" w:rsidRDefault="00396C21" w:rsidP="009C43A6">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Provide a recent example of a submission that has been made to the </w:t>
      </w:r>
      <w:r>
        <w:rPr>
          <w:rFonts w:cs="Arial"/>
          <w:szCs w:val="24"/>
          <w:lang w:eastAsia="en-AU"/>
        </w:rPr>
        <w:t xml:space="preserve">Chinese </w:t>
      </w:r>
      <w:r w:rsidRPr="00A9081B">
        <w:rPr>
          <w:rFonts w:cs="Arial"/>
          <w:szCs w:val="24"/>
          <w:lang w:eastAsia="en-AU"/>
        </w:rPr>
        <w:t>Bureau of Statistics and/or any other government organisation.</w:t>
      </w:r>
      <w:r w:rsidRPr="00A9081B">
        <w:rPr>
          <w:rFonts w:cs="Arial"/>
          <w:szCs w:val="24"/>
        </w:rPr>
        <w:t xml:space="preserve"> For example, monthly data relating to sales, production and costs.</w:t>
      </w:r>
    </w:p>
    <w:p w14:paraId="1F2A15FD" w14:textId="77777777" w:rsidR="00396C21" w:rsidRPr="00A9081B" w:rsidRDefault="00396C21" w:rsidP="00396C21">
      <w:pPr>
        <w:keepLines w:val="0"/>
        <w:autoSpaceDE w:val="0"/>
        <w:autoSpaceDN w:val="0"/>
        <w:adjustRightInd w:val="0"/>
        <w:ind w:left="0" w:firstLine="709"/>
        <w:rPr>
          <w:rFonts w:cs="Arial"/>
          <w:bCs/>
          <w:szCs w:val="24"/>
          <w:lang w:eastAsia="en-AU"/>
        </w:rPr>
      </w:pPr>
    </w:p>
    <w:p w14:paraId="2C9A5DEF" w14:textId="77777777" w:rsidR="00396C21" w:rsidRPr="00A9081B" w:rsidRDefault="00396C21" w:rsidP="009C43A6">
      <w:pPr>
        <w:keepLines w:val="0"/>
        <w:numPr>
          <w:ilvl w:val="0"/>
          <w:numId w:val="29"/>
        </w:numPr>
        <w:autoSpaceDE w:val="0"/>
        <w:autoSpaceDN w:val="0"/>
        <w:adjustRightInd w:val="0"/>
        <w:rPr>
          <w:rFonts w:cs="Arial"/>
          <w:szCs w:val="24"/>
          <w:lang w:eastAsia="en-AU"/>
        </w:rPr>
      </w:pPr>
      <w:r w:rsidRPr="00A9081B">
        <w:rPr>
          <w:rFonts w:cs="Arial"/>
          <w:szCs w:val="24"/>
          <w:lang w:eastAsia="en-AU"/>
        </w:rPr>
        <w:t>Do the organisations approve or assess your submission? If yes, provide a detailed explanation.</w:t>
      </w:r>
    </w:p>
    <w:p w14:paraId="39125731" w14:textId="77777777" w:rsidR="00396C21" w:rsidRPr="00A9081B" w:rsidRDefault="00396C21" w:rsidP="00396C21">
      <w:pPr>
        <w:keepLines w:val="0"/>
        <w:autoSpaceDE w:val="0"/>
        <w:autoSpaceDN w:val="0"/>
        <w:adjustRightInd w:val="0"/>
        <w:ind w:left="0" w:firstLine="709"/>
        <w:rPr>
          <w:rFonts w:cs="Arial"/>
          <w:bCs/>
          <w:szCs w:val="24"/>
          <w:lang w:eastAsia="en-AU"/>
        </w:rPr>
      </w:pPr>
    </w:p>
    <w:p w14:paraId="0FA7C394" w14:textId="77777777" w:rsidR="00396C21" w:rsidRPr="00A9081B" w:rsidRDefault="00396C21" w:rsidP="009C43A6">
      <w:pPr>
        <w:keepLines w:val="0"/>
        <w:numPr>
          <w:ilvl w:val="0"/>
          <w:numId w:val="29"/>
        </w:numPr>
        <w:autoSpaceDE w:val="0"/>
        <w:autoSpaceDN w:val="0"/>
        <w:adjustRightInd w:val="0"/>
        <w:rPr>
          <w:rFonts w:cs="Arial"/>
          <w:szCs w:val="24"/>
          <w:lang w:eastAsia="en-AU"/>
        </w:rPr>
      </w:pPr>
      <w:r w:rsidRPr="00A9081B">
        <w:rPr>
          <w:rFonts w:cs="Arial"/>
          <w:szCs w:val="24"/>
          <w:lang w:eastAsia="en-AU"/>
        </w:rPr>
        <w:t>Do the organisations provide feedback on your submission? If yes, provide a detailed explanation.</w:t>
      </w:r>
    </w:p>
    <w:p w14:paraId="3206B0E6" w14:textId="77777777" w:rsidR="00396C21" w:rsidRPr="00A9081B" w:rsidRDefault="00396C21" w:rsidP="00396C21">
      <w:pPr>
        <w:keepLines w:val="0"/>
        <w:autoSpaceDE w:val="0"/>
        <w:autoSpaceDN w:val="0"/>
        <w:adjustRightInd w:val="0"/>
        <w:ind w:hanging="709"/>
        <w:rPr>
          <w:rFonts w:cs="Arial"/>
          <w:szCs w:val="24"/>
          <w:lang w:eastAsia="en-AU"/>
        </w:rPr>
      </w:pPr>
    </w:p>
    <w:p w14:paraId="45BD40DF" w14:textId="77777777" w:rsidR="00396C21" w:rsidRPr="00A9081B" w:rsidRDefault="009145CF" w:rsidP="00396C21">
      <w:pPr>
        <w:keepLines w:val="0"/>
        <w:autoSpaceDE w:val="0"/>
        <w:autoSpaceDN w:val="0"/>
        <w:adjustRightInd w:val="0"/>
        <w:ind w:hanging="709"/>
        <w:rPr>
          <w:rFonts w:cs="Arial"/>
          <w:b/>
          <w:szCs w:val="24"/>
          <w:lang w:eastAsia="en-AU"/>
        </w:rPr>
      </w:pPr>
      <w:r>
        <w:rPr>
          <w:rFonts w:cs="Arial"/>
          <w:b/>
          <w:szCs w:val="24"/>
          <w:lang w:eastAsia="en-AU"/>
        </w:rPr>
        <w:t>6</w:t>
      </w:r>
      <w:r w:rsidR="00396C21" w:rsidRPr="00A9081B">
        <w:rPr>
          <w:rFonts w:cs="Arial"/>
          <w:b/>
          <w:szCs w:val="24"/>
          <w:lang w:eastAsia="en-AU"/>
        </w:rPr>
        <w:t xml:space="preserve">. </w:t>
      </w:r>
      <w:r w:rsidR="00396C21" w:rsidRPr="00A9081B">
        <w:rPr>
          <w:rFonts w:cs="Arial"/>
          <w:b/>
          <w:szCs w:val="24"/>
          <w:lang w:eastAsia="en-AU"/>
        </w:rPr>
        <w:tab/>
        <w:t>Manufacturing inputs</w:t>
      </w:r>
    </w:p>
    <w:p w14:paraId="086E7246" w14:textId="77777777" w:rsidR="00396C21" w:rsidRPr="00A9081B" w:rsidRDefault="00396C21" w:rsidP="00396C21">
      <w:pPr>
        <w:keepLines w:val="0"/>
        <w:autoSpaceDE w:val="0"/>
        <w:autoSpaceDN w:val="0"/>
        <w:adjustRightInd w:val="0"/>
        <w:ind w:hanging="709"/>
        <w:rPr>
          <w:rFonts w:cs="Arial"/>
          <w:b/>
          <w:szCs w:val="24"/>
          <w:lang w:eastAsia="en-AU"/>
        </w:rPr>
      </w:pPr>
    </w:p>
    <w:p w14:paraId="102290F1" w14:textId="77777777" w:rsidR="00396C21" w:rsidRPr="00A9081B" w:rsidRDefault="00396C21" w:rsidP="009C43A6">
      <w:pPr>
        <w:widowControl w:val="0"/>
        <w:numPr>
          <w:ilvl w:val="0"/>
          <w:numId w:val="33"/>
        </w:numPr>
        <w:ind w:right="-745"/>
        <w:rPr>
          <w:rFonts w:cs="Arial"/>
          <w:snapToGrid w:val="0"/>
          <w:szCs w:val="24"/>
        </w:rPr>
      </w:pPr>
      <w:r w:rsidRPr="00A9081B">
        <w:rPr>
          <w:rFonts w:cs="Arial"/>
          <w:snapToGrid w:val="0"/>
          <w:szCs w:val="24"/>
        </w:rPr>
        <w:t xml:space="preserve">Is there a price difference in purchase price for raw materials (i.e. </w:t>
      </w:r>
      <w:r w:rsidR="00085313">
        <w:rPr>
          <w:rFonts w:cs="Arial"/>
          <w:snapToGrid w:val="0"/>
          <w:szCs w:val="24"/>
        </w:rPr>
        <w:t>coking coal, coke, iron ore and scrap steel</w:t>
      </w:r>
      <w:r w:rsidRPr="00A9081B">
        <w:rPr>
          <w:rFonts w:cs="Arial"/>
          <w:snapToGrid w:val="0"/>
          <w:szCs w:val="24"/>
        </w:rPr>
        <w:t xml:space="preserve"> or other raw material) between your suppliers? </w:t>
      </w:r>
    </w:p>
    <w:p w14:paraId="191F3928" w14:textId="77777777" w:rsidR="00396C21" w:rsidRPr="00A9081B" w:rsidRDefault="00396C21" w:rsidP="00396C21">
      <w:pPr>
        <w:keepLines w:val="0"/>
        <w:autoSpaceDE w:val="0"/>
        <w:autoSpaceDN w:val="0"/>
        <w:adjustRightInd w:val="0"/>
        <w:ind w:hanging="709"/>
        <w:rPr>
          <w:rFonts w:cs="Arial"/>
          <w:snapToGrid w:val="0"/>
          <w:szCs w:val="24"/>
        </w:rPr>
      </w:pPr>
    </w:p>
    <w:p w14:paraId="5DE07192" w14:textId="77777777" w:rsidR="00396C21" w:rsidRPr="00A9081B" w:rsidRDefault="00396C21" w:rsidP="009C43A6">
      <w:pPr>
        <w:keepLines w:val="0"/>
        <w:numPr>
          <w:ilvl w:val="0"/>
          <w:numId w:val="33"/>
        </w:numPr>
        <w:autoSpaceDE w:val="0"/>
        <w:autoSpaceDN w:val="0"/>
        <w:adjustRightInd w:val="0"/>
        <w:rPr>
          <w:rFonts w:cs="Arial"/>
          <w:snapToGrid w:val="0"/>
          <w:szCs w:val="24"/>
        </w:rPr>
      </w:pPr>
      <w:r w:rsidRPr="00A9081B">
        <w:rPr>
          <w:rFonts w:cs="Arial"/>
          <w:snapToGrid w:val="0"/>
          <w:szCs w:val="24"/>
        </w:rPr>
        <w:t xml:space="preserve">Is there a price difference between purchase price of raw materials from </w:t>
      </w:r>
      <w:r w:rsidR="00E746CA">
        <w:rPr>
          <w:rFonts w:cs="Arial"/>
          <w:snapToGrid w:val="0"/>
          <w:szCs w:val="24"/>
        </w:rPr>
        <w:t>SIEs/</w:t>
      </w:r>
      <w:r w:rsidRPr="00A9081B">
        <w:rPr>
          <w:rFonts w:cs="Arial"/>
          <w:snapToGrid w:val="0"/>
          <w:szCs w:val="24"/>
        </w:rPr>
        <w:t>SOEs and non-</w:t>
      </w:r>
      <w:r w:rsidR="00E746CA">
        <w:rPr>
          <w:rFonts w:cs="Arial"/>
          <w:snapToGrid w:val="0"/>
          <w:szCs w:val="24"/>
        </w:rPr>
        <w:t>SIEs/</w:t>
      </w:r>
      <w:r w:rsidRPr="00A9081B">
        <w:rPr>
          <w:rFonts w:cs="Arial"/>
          <w:snapToGrid w:val="0"/>
          <w:szCs w:val="24"/>
        </w:rPr>
        <w:t>SOEs?  Provide explanation.</w:t>
      </w:r>
    </w:p>
    <w:p w14:paraId="0671D72B" w14:textId="77777777" w:rsidR="00396C21" w:rsidRPr="00A9081B" w:rsidRDefault="00396C21" w:rsidP="00396C21">
      <w:pPr>
        <w:keepLines w:val="0"/>
        <w:autoSpaceDE w:val="0"/>
        <w:autoSpaceDN w:val="0"/>
        <w:adjustRightInd w:val="0"/>
        <w:rPr>
          <w:rFonts w:cs="Arial"/>
          <w:snapToGrid w:val="0"/>
          <w:szCs w:val="24"/>
        </w:rPr>
      </w:pPr>
    </w:p>
    <w:p w14:paraId="58583A07" w14:textId="77777777" w:rsidR="00396C21" w:rsidRPr="00A9081B" w:rsidRDefault="00396C21" w:rsidP="00396C21">
      <w:pPr>
        <w:keepLines w:val="0"/>
        <w:autoSpaceDE w:val="0"/>
        <w:autoSpaceDN w:val="0"/>
        <w:adjustRightInd w:val="0"/>
        <w:rPr>
          <w:rFonts w:cs="Arial"/>
          <w:bCs/>
          <w:i/>
          <w:szCs w:val="24"/>
        </w:rPr>
      </w:pPr>
    </w:p>
    <w:p w14:paraId="4BB6FB3B" w14:textId="77777777" w:rsidR="00396C21" w:rsidRPr="00A9081B" w:rsidRDefault="00396C21" w:rsidP="009C43A6">
      <w:pPr>
        <w:keepLines w:val="0"/>
        <w:numPr>
          <w:ilvl w:val="0"/>
          <w:numId w:val="33"/>
        </w:numPr>
        <w:autoSpaceDE w:val="0"/>
        <w:autoSpaceDN w:val="0"/>
        <w:adjustRightInd w:val="0"/>
        <w:rPr>
          <w:rFonts w:cs="Arial"/>
          <w:snapToGrid w:val="0"/>
          <w:szCs w:val="24"/>
        </w:rPr>
      </w:pPr>
      <w:r w:rsidRPr="00A9081B">
        <w:rPr>
          <w:rFonts w:cs="Arial"/>
          <w:snapToGrid w:val="0"/>
          <w:szCs w:val="24"/>
        </w:rPr>
        <w:t xml:space="preserve">If your supplier is based outside </w:t>
      </w:r>
      <w:smartTag w:uri="urn:schemas-microsoft-com:office:smarttags" w:element="place">
        <w:smartTag w:uri="urn:schemas-microsoft-com:office:smarttags" w:element="country-region">
          <w:r w:rsidRPr="00A9081B">
            <w:rPr>
              <w:rFonts w:cs="Arial"/>
              <w:snapToGrid w:val="0"/>
              <w:szCs w:val="24"/>
            </w:rPr>
            <w:t>China</w:t>
          </w:r>
        </w:smartTag>
      </w:smartTag>
      <w:r w:rsidRPr="00A9081B">
        <w:rPr>
          <w:rFonts w:cs="Arial"/>
          <w:snapToGrid w:val="0"/>
          <w:szCs w:val="24"/>
        </w:rPr>
        <w:t xml:space="preserve">, what import duty rate is applied on the raw materials (i.e. </w:t>
      </w:r>
      <w:r w:rsidR="00D17FA6">
        <w:rPr>
          <w:rFonts w:cs="Arial"/>
          <w:snapToGrid w:val="0"/>
          <w:szCs w:val="24"/>
        </w:rPr>
        <w:t>iron and steel</w:t>
      </w:r>
      <w:r w:rsidRPr="00A9081B">
        <w:rPr>
          <w:rFonts w:cs="Arial"/>
          <w:snapToGrid w:val="0"/>
          <w:szCs w:val="24"/>
        </w:rPr>
        <w:t xml:space="preserve"> or other raw material)?</w:t>
      </w:r>
    </w:p>
    <w:p w14:paraId="45D0D45C" w14:textId="77777777" w:rsidR="00396C21" w:rsidRPr="00A9081B" w:rsidRDefault="00396C21" w:rsidP="00396C21">
      <w:pPr>
        <w:keepLines w:val="0"/>
        <w:autoSpaceDE w:val="0"/>
        <w:autoSpaceDN w:val="0"/>
        <w:adjustRightInd w:val="0"/>
        <w:rPr>
          <w:rFonts w:cs="Arial"/>
          <w:snapToGrid w:val="0"/>
          <w:szCs w:val="24"/>
        </w:rPr>
      </w:pPr>
    </w:p>
    <w:p w14:paraId="776FA3A9" w14:textId="651B6D59" w:rsidR="00396C21" w:rsidRPr="00A9081B" w:rsidRDefault="00396C21" w:rsidP="009C43A6">
      <w:pPr>
        <w:keepLines w:val="0"/>
        <w:numPr>
          <w:ilvl w:val="0"/>
          <w:numId w:val="33"/>
        </w:numPr>
        <w:autoSpaceDE w:val="0"/>
        <w:autoSpaceDN w:val="0"/>
        <w:adjustRightInd w:val="0"/>
        <w:rPr>
          <w:rFonts w:cs="Arial"/>
          <w:szCs w:val="24"/>
          <w:lang w:eastAsia="en-AU"/>
        </w:rPr>
      </w:pPr>
      <w:r w:rsidRPr="00A9081B">
        <w:rPr>
          <w:rFonts w:cs="Arial"/>
          <w:szCs w:val="24"/>
          <w:lang w:eastAsia="en-AU"/>
        </w:rPr>
        <w:t xml:space="preserve">Does your business benefit from any concession on the purchase of any utility services (e.g. electricity, </w:t>
      </w:r>
      <w:r w:rsidR="008F56D2">
        <w:rPr>
          <w:rFonts w:cs="Arial"/>
          <w:szCs w:val="24"/>
          <w:lang w:eastAsia="en-AU"/>
        </w:rPr>
        <w:t>gas,</w:t>
      </w:r>
      <w:r w:rsidR="008F56D2" w:rsidRPr="00A9081B">
        <w:rPr>
          <w:rFonts w:cs="Arial"/>
          <w:szCs w:val="24"/>
          <w:lang w:eastAsia="en-AU"/>
        </w:rPr>
        <w:t xml:space="preserve"> etc</w:t>
      </w:r>
      <w:r w:rsidR="005A508C">
        <w:rPr>
          <w:rFonts w:cs="Arial"/>
          <w:szCs w:val="24"/>
          <w:lang w:eastAsia="en-AU"/>
        </w:rPr>
        <w:t>.</w:t>
      </w:r>
      <w:r w:rsidR="008F56D2" w:rsidRPr="00A9081B">
        <w:rPr>
          <w:rFonts w:cs="Arial"/>
          <w:szCs w:val="24"/>
          <w:lang w:eastAsia="en-AU"/>
        </w:rPr>
        <w:t xml:space="preserve">)? </w:t>
      </w:r>
      <w:r w:rsidRPr="00A9081B">
        <w:rPr>
          <w:rFonts w:cs="Arial"/>
          <w:szCs w:val="24"/>
          <w:lang w:eastAsia="en-AU"/>
        </w:rPr>
        <w:t xml:space="preserve">If so </w:t>
      </w:r>
      <w:r>
        <w:rPr>
          <w:rFonts w:cs="Arial"/>
          <w:szCs w:val="24"/>
          <w:lang w:eastAsia="en-AU"/>
        </w:rPr>
        <w:t>explain the nature and the amount of the</w:t>
      </w:r>
      <w:r w:rsidRPr="00A9081B">
        <w:rPr>
          <w:rFonts w:cs="Arial"/>
          <w:szCs w:val="24"/>
          <w:lang w:eastAsia="en-AU"/>
        </w:rPr>
        <w:t xml:space="preserve"> concession?</w:t>
      </w:r>
    </w:p>
    <w:p w14:paraId="10E68D39" w14:textId="77777777" w:rsidR="00396C21" w:rsidRPr="00A9081B" w:rsidRDefault="00396C21" w:rsidP="00396C21">
      <w:pPr>
        <w:keepLines w:val="0"/>
        <w:autoSpaceDE w:val="0"/>
        <w:autoSpaceDN w:val="0"/>
        <w:adjustRightInd w:val="0"/>
        <w:rPr>
          <w:rFonts w:cs="Arial"/>
          <w:szCs w:val="24"/>
          <w:lang w:eastAsia="en-AU"/>
        </w:rPr>
      </w:pPr>
    </w:p>
    <w:p w14:paraId="77C47CE0" w14:textId="77777777" w:rsidR="00396C21" w:rsidRPr="00A9081B" w:rsidRDefault="009145CF" w:rsidP="00396C21">
      <w:pPr>
        <w:keepLines w:val="0"/>
        <w:autoSpaceDE w:val="0"/>
        <w:autoSpaceDN w:val="0"/>
        <w:adjustRightInd w:val="0"/>
        <w:ind w:hanging="709"/>
        <w:rPr>
          <w:rFonts w:cs="Arial"/>
          <w:b/>
          <w:szCs w:val="24"/>
          <w:lang w:eastAsia="en-AU"/>
        </w:rPr>
      </w:pPr>
      <w:r>
        <w:rPr>
          <w:rFonts w:cs="Arial"/>
          <w:b/>
          <w:szCs w:val="24"/>
          <w:lang w:eastAsia="en-AU"/>
        </w:rPr>
        <w:t>7</w:t>
      </w:r>
      <w:r w:rsidR="00396C21" w:rsidRPr="00A9081B">
        <w:rPr>
          <w:rFonts w:cs="Arial"/>
          <w:b/>
          <w:szCs w:val="24"/>
          <w:lang w:eastAsia="en-AU"/>
        </w:rPr>
        <w:t>.</w:t>
      </w:r>
      <w:r w:rsidR="00396C21" w:rsidRPr="00A9081B">
        <w:rPr>
          <w:rFonts w:cs="Arial"/>
          <w:szCs w:val="24"/>
          <w:lang w:eastAsia="en-AU"/>
        </w:rPr>
        <w:tab/>
      </w:r>
      <w:r w:rsidR="00396C21" w:rsidRPr="00A9081B">
        <w:rPr>
          <w:rFonts w:cs="Arial"/>
          <w:b/>
          <w:szCs w:val="24"/>
          <w:lang w:eastAsia="en-AU"/>
        </w:rPr>
        <w:t>Regional differences</w:t>
      </w:r>
    </w:p>
    <w:p w14:paraId="47F78DEB" w14:textId="77777777" w:rsidR="00396C21" w:rsidRPr="00A9081B" w:rsidRDefault="00396C21" w:rsidP="00396C21">
      <w:pPr>
        <w:keepLines w:val="0"/>
        <w:autoSpaceDE w:val="0"/>
        <w:autoSpaceDN w:val="0"/>
        <w:adjustRightInd w:val="0"/>
        <w:rPr>
          <w:rFonts w:cs="Arial"/>
          <w:szCs w:val="24"/>
          <w:lang w:eastAsia="en-AU"/>
        </w:rPr>
      </w:pPr>
    </w:p>
    <w:p w14:paraId="7F0C439D" w14:textId="77777777" w:rsidR="00396C21" w:rsidRDefault="00396C21" w:rsidP="009C43A6">
      <w:pPr>
        <w:keepLines w:val="0"/>
        <w:numPr>
          <w:ilvl w:val="0"/>
          <w:numId w:val="42"/>
        </w:numPr>
        <w:autoSpaceDE w:val="0"/>
        <w:autoSpaceDN w:val="0"/>
        <w:adjustRightInd w:val="0"/>
        <w:rPr>
          <w:rFonts w:cs="Arial"/>
          <w:szCs w:val="24"/>
          <w:lang w:eastAsia="en-AU"/>
        </w:rPr>
      </w:pPr>
      <w:r w:rsidRPr="00A9081B">
        <w:rPr>
          <w:rFonts w:cs="Arial"/>
          <w:szCs w:val="24"/>
          <w:lang w:eastAsia="en-AU"/>
        </w:rPr>
        <w:t>If you have production facilities in more than one region/province, are the laws and regulations in each region the same with respect to pricing? Provide details on any regional differences.</w:t>
      </w:r>
    </w:p>
    <w:p w14:paraId="3A25AA59" w14:textId="77777777" w:rsidR="00FE1966" w:rsidRPr="00A9081B" w:rsidRDefault="00FE1966" w:rsidP="00FE1966">
      <w:pPr>
        <w:keepLines w:val="0"/>
        <w:autoSpaceDE w:val="0"/>
        <w:autoSpaceDN w:val="0"/>
        <w:adjustRightInd w:val="0"/>
        <w:ind w:left="1069"/>
        <w:rPr>
          <w:rFonts w:cs="Arial"/>
          <w:szCs w:val="24"/>
          <w:lang w:eastAsia="en-AU"/>
        </w:rPr>
      </w:pPr>
    </w:p>
    <w:p w14:paraId="148AD6AC" w14:textId="77777777" w:rsidR="00396C21" w:rsidRPr="00A9081B" w:rsidRDefault="009145CF" w:rsidP="00396C21">
      <w:pPr>
        <w:keepLines w:val="0"/>
        <w:autoSpaceDE w:val="0"/>
        <w:autoSpaceDN w:val="0"/>
        <w:adjustRightInd w:val="0"/>
        <w:ind w:hanging="709"/>
        <w:rPr>
          <w:rFonts w:cs="Arial"/>
          <w:b/>
          <w:bCs/>
          <w:szCs w:val="24"/>
          <w:lang w:eastAsia="en-AU"/>
        </w:rPr>
      </w:pPr>
      <w:r>
        <w:rPr>
          <w:rFonts w:cs="Arial"/>
          <w:b/>
          <w:szCs w:val="24"/>
          <w:lang w:eastAsia="en-AU"/>
        </w:rPr>
        <w:t>8</w:t>
      </w:r>
      <w:r w:rsidR="00396C21" w:rsidRPr="00A9081B">
        <w:rPr>
          <w:rFonts w:cs="Arial"/>
          <w:b/>
          <w:szCs w:val="24"/>
          <w:lang w:eastAsia="en-AU"/>
        </w:rPr>
        <w:t>.</w:t>
      </w:r>
      <w:r w:rsidR="00396C21" w:rsidRPr="00A9081B">
        <w:rPr>
          <w:rFonts w:cs="Arial"/>
          <w:b/>
          <w:szCs w:val="24"/>
          <w:lang w:eastAsia="en-AU"/>
        </w:rPr>
        <w:tab/>
      </w:r>
      <w:r w:rsidR="00D17FA6">
        <w:rPr>
          <w:rFonts w:cs="Arial"/>
          <w:b/>
          <w:szCs w:val="24"/>
          <w:lang w:eastAsia="en-AU"/>
        </w:rPr>
        <w:t>Iron and steel</w:t>
      </w:r>
      <w:r w:rsidR="00396C21" w:rsidRPr="00A9081B">
        <w:rPr>
          <w:rFonts w:cs="Arial"/>
          <w:b/>
          <w:szCs w:val="24"/>
          <w:lang w:eastAsia="en-AU"/>
        </w:rPr>
        <w:t xml:space="preserve"> </w:t>
      </w:r>
      <w:r w:rsidR="00A03FEE">
        <w:rPr>
          <w:rFonts w:cs="Arial"/>
          <w:b/>
          <w:szCs w:val="24"/>
          <w:lang w:eastAsia="en-AU"/>
        </w:rPr>
        <w:t>products</w:t>
      </w:r>
      <w:r w:rsidR="00396C21" w:rsidRPr="00A9081B">
        <w:rPr>
          <w:rFonts w:cs="Arial"/>
          <w:b/>
          <w:szCs w:val="24"/>
          <w:lang w:eastAsia="en-AU"/>
        </w:rPr>
        <w:t xml:space="preserve"> production/output</w:t>
      </w:r>
      <w:r w:rsidR="00396C21" w:rsidRPr="00A9081B">
        <w:rPr>
          <w:rFonts w:cs="Arial"/>
          <w:b/>
          <w:bCs/>
          <w:szCs w:val="24"/>
          <w:lang w:eastAsia="en-AU"/>
        </w:rPr>
        <w:t xml:space="preserve"> during the investigation period</w:t>
      </w:r>
    </w:p>
    <w:p w14:paraId="2D5A490C" w14:textId="77777777" w:rsidR="00396C21" w:rsidRPr="00A9081B" w:rsidRDefault="00396C21" w:rsidP="00396C21">
      <w:pPr>
        <w:keepLines w:val="0"/>
        <w:autoSpaceDE w:val="0"/>
        <w:autoSpaceDN w:val="0"/>
        <w:adjustRightInd w:val="0"/>
        <w:ind w:hanging="709"/>
        <w:rPr>
          <w:rFonts w:cs="Arial"/>
          <w:szCs w:val="24"/>
          <w:lang w:eastAsia="en-AU"/>
        </w:rPr>
      </w:pPr>
    </w:p>
    <w:p w14:paraId="7BB10C8D" w14:textId="77777777" w:rsidR="00396C21" w:rsidRPr="00A9081B" w:rsidRDefault="00396C21" w:rsidP="009C43A6">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Is any part of your production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14:paraId="523B6A18" w14:textId="77777777" w:rsidR="00396C21" w:rsidRPr="00A9081B" w:rsidRDefault="00396C21" w:rsidP="00396C21">
      <w:pPr>
        <w:keepLines w:val="0"/>
        <w:autoSpaceDE w:val="0"/>
        <w:autoSpaceDN w:val="0"/>
        <w:adjustRightInd w:val="0"/>
        <w:ind w:left="0"/>
        <w:rPr>
          <w:rFonts w:cs="Arial"/>
          <w:bCs/>
          <w:szCs w:val="24"/>
          <w:lang w:eastAsia="en-AU"/>
        </w:rPr>
      </w:pPr>
    </w:p>
    <w:p w14:paraId="4C61F1B6" w14:textId="77777777" w:rsidR="00396C21" w:rsidRPr="00A9081B" w:rsidRDefault="00396C21" w:rsidP="009C43A6">
      <w:pPr>
        <w:keepLines w:val="0"/>
        <w:numPr>
          <w:ilvl w:val="0"/>
          <w:numId w:val="30"/>
        </w:numPr>
        <w:autoSpaceDE w:val="0"/>
        <w:autoSpaceDN w:val="0"/>
        <w:adjustRightInd w:val="0"/>
        <w:rPr>
          <w:rFonts w:cs="Arial"/>
          <w:szCs w:val="24"/>
          <w:lang w:eastAsia="en-AU"/>
        </w:rPr>
      </w:pPr>
      <w:r w:rsidRPr="00A9081B">
        <w:rPr>
          <w:rFonts w:cs="Arial"/>
          <w:szCs w:val="24"/>
          <w:lang w:eastAsia="en-AU"/>
        </w:rPr>
        <w:t>To what extent are any of the policies/guidelines identified in a) applicable to your business?</w:t>
      </w:r>
    </w:p>
    <w:p w14:paraId="6482A889" w14:textId="77777777" w:rsidR="00396C21" w:rsidRPr="00A9081B" w:rsidRDefault="00396C21" w:rsidP="00396C21">
      <w:pPr>
        <w:keepLines w:val="0"/>
        <w:autoSpaceDE w:val="0"/>
        <w:autoSpaceDN w:val="0"/>
        <w:adjustRightInd w:val="0"/>
        <w:ind w:left="0" w:firstLine="709"/>
        <w:rPr>
          <w:rFonts w:cs="Arial"/>
          <w:bCs/>
          <w:szCs w:val="24"/>
          <w:lang w:eastAsia="en-AU"/>
        </w:rPr>
      </w:pPr>
    </w:p>
    <w:p w14:paraId="03886C4F" w14:textId="77777777" w:rsidR="00396C21" w:rsidRPr="00A9081B" w:rsidRDefault="00396C21" w:rsidP="009C43A6">
      <w:pPr>
        <w:keepLines w:val="0"/>
        <w:numPr>
          <w:ilvl w:val="0"/>
          <w:numId w:val="30"/>
        </w:numPr>
        <w:autoSpaceDE w:val="0"/>
        <w:autoSpaceDN w:val="0"/>
        <w:adjustRightInd w:val="0"/>
        <w:rPr>
          <w:rFonts w:cs="Arial"/>
          <w:szCs w:val="24"/>
          <w:lang w:eastAsia="en-AU"/>
        </w:rPr>
      </w:pPr>
      <w:r w:rsidRPr="00A9081B">
        <w:rPr>
          <w:rFonts w:cs="Arial"/>
          <w:szCs w:val="24"/>
          <w:lang w:eastAsia="en-AU"/>
        </w:rPr>
        <w:t>Where applicable, how did your business respond to the policies/guidelines?</w:t>
      </w:r>
    </w:p>
    <w:p w14:paraId="23AFD2B1" w14:textId="77777777" w:rsidR="00396C21" w:rsidRPr="00A9081B" w:rsidRDefault="00396C21" w:rsidP="00396C21">
      <w:pPr>
        <w:keepLines w:val="0"/>
        <w:autoSpaceDE w:val="0"/>
        <w:autoSpaceDN w:val="0"/>
        <w:adjustRightInd w:val="0"/>
        <w:rPr>
          <w:rFonts w:cs="Arial"/>
          <w:snapToGrid w:val="0"/>
          <w:szCs w:val="24"/>
        </w:rPr>
      </w:pPr>
    </w:p>
    <w:p w14:paraId="2B32886C" w14:textId="77777777" w:rsidR="00396C21" w:rsidRDefault="00396C21" w:rsidP="009C43A6">
      <w:pPr>
        <w:keepLines w:val="0"/>
        <w:numPr>
          <w:ilvl w:val="0"/>
          <w:numId w:val="30"/>
        </w:numPr>
        <w:autoSpaceDE w:val="0"/>
        <w:autoSpaceDN w:val="0"/>
        <w:adjustRightInd w:val="0"/>
        <w:rPr>
          <w:rFonts w:cs="Arial"/>
          <w:snapToGrid w:val="0"/>
          <w:szCs w:val="24"/>
        </w:rPr>
      </w:pPr>
      <w:r w:rsidRPr="00A9081B">
        <w:rPr>
          <w:rFonts w:cs="Arial"/>
          <w:snapToGrid w:val="0"/>
          <w:szCs w:val="24"/>
        </w:rPr>
        <w:t xml:space="preserve">Provide details regarding any other restrictions (e.g., geographic/regional, downstream, use, etc.) to the sale of </w:t>
      </w:r>
      <w:r w:rsidR="00D17FA6">
        <w:rPr>
          <w:rFonts w:cs="Arial"/>
          <w:snapToGrid w:val="0"/>
          <w:szCs w:val="24"/>
        </w:rPr>
        <w:t>iron and steel</w:t>
      </w:r>
      <w:r w:rsidRPr="00A9081B">
        <w:rPr>
          <w:rFonts w:cs="Arial"/>
          <w:snapToGrid w:val="0"/>
          <w:szCs w:val="24"/>
        </w:rPr>
        <w:t xml:space="preserve"> </w:t>
      </w:r>
      <w:r w:rsidR="00A03FEE">
        <w:rPr>
          <w:rFonts w:cs="Arial"/>
          <w:snapToGrid w:val="0"/>
          <w:szCs w:val="24"/>
        </w:rPr>
        <w:t>products</w:t>
      </w:r>
      <w:r w:rsidRPr="00A9081B">
        <w:rPr>
          <w:rFonts w:cs="Arial"/>
          <w:snapToGrid w:val="0"/>
          <w:szCs w:val="24"/>
        </w:rPr>
        <w:t xml:space="preserve"> that may be imposed by the GOC.</w:t>
      </w:r>
    </w:p>
    <w:p w14:paraId="4CA872F2" w14:textId="77777777" w:rsidR="003469D3" w:rsidRDefault="003469D3" w:rsidP="00352C85">
      <w:pPr>
        <w:pStyle w:val="ListParagraph"/>
        <w:rPr>
          <w:rFonts w:cs="Arial"/>
          <w:snapToGrid w:val="0"/>
        </w:rPr>
      </w:pPr>
    </w:p>
    <w:p w14:paraId="754E9457" w14:textId="77777777" w:rsidR="003469D3" w:rsidRPr="00F5201E" w:rsidRDefault="003469D3" w:rsidP="002F42DB">
      <w:pPr>
        <w:keepLines w:val="0"/>
        <w:widowControl w:val="0"/>
        <w:numPr>
          <w:ilvl w:val="0"/>
          <w:numId w:val="30"/>
        </w:numPr>
        <w:autoSpaceDE w:val="0"/>
        <w:autoSpaceDN w:val="0"/>
        <w:adjustRightInd w:val="0"/>
        <w:spacing w:before="120" w:after="120"/>
        <w:rPr>
          <w:rFonts w:cs="Arial"/>
          <w:szCs w:val="22"/>
          <w:lang w:eastAsia="en-AU"/>
        </w:rPr>
      </w:pPr>
      <w:r w:rsidRPr="00F5201E">
        <w:rPr>
          <w:rFonts w:cs="Arial"/>
          <w:szCs w:val="22"/>
          <w:lang w:eastAsia="en-AU"/>
        </w:rPr>
        <w:t>Provide a list of all your domestic customers of the goods, include the location (city and province) of the customer and indicate whether each customer is an SIE.</w:t>
      </w:r>
    </w:p>
    <w:p w14:paraId="629DB30E" w14:textId="77777777" w:rsidR="003469D3" w:rsidRPr="00F5201E" w:rsidRDefault="003469D3" w:rsidP="002F42DB">
      <w:pPr>
        <w:keepLines w:val="0"/>
        <w:widowControl w:val="0"/>
        <w:numPr>
          <w:ilvl w:val="0"/>
          <w:numId w:val="30"/>
        </w:numPr>
        <w:autoSpaceDE w:val="0"/>
        <w:autoSpaceDN w:val="0"/>
        <w:adjustRightInd w:val="0"/>
        <w:spacing w:before="240" w:after="120"/>
        <w:rPr>
          <w:rFonts w:cs="Arial"/>
          <w:szCs w:val="22"/>
          <w:lang w:eastAsia="en-AU"/>
        </w:rPr>
      </w:pPr>
      <w:r w:rsidRPr="00F5201E">
        <w:rPr>
          <w:rFonts w:cs="Arial"/>
          <w:szCs w:val="22"/>
          <w:lang w:eastAsia="en-AU"/>
        </w:rPr>
        <w:t>Are there any restrictions and/or conditions in relation to the quality or quantity of the production of the goods placed upon your business?  If so, provide details.</w:t>
      </w:r>
    </w:p>
    <w:p w14:paraId="56EB1E30" w14:textId="77777777" w:rsidR="003469D3" w:rsidRPr="00F5201E" w:rsidRDefault="003469D3" w:rsidP="002F42DB">
      <w:pPr>
        <w:keepLines w:val="0"/>
        <w:widowControl w:val="0"/>
        <w:numPr>
          <w:ilvl w:val="0"/>
          <w:numId w:val="30"/>
        </w:numPr>
        <w:autoSpaceDE w:val="0"/>
        <w:autoSpaceDN w:val="0"/>
        <w:adjustRightInd w:val="0"/>
        <w:spacing w:before="240" w:after="120"/>
        <w:rPr>
          <w:rFonts w:cs="Arial"/>
          <w:szCs w:val="22"/>
          <w:lang w:eastAsia="en-AU"/>
        </w:rPr>
      </w:pPr>
      <w:r w:rsidRPr="00F5201E">
        <w:rPr>
          <w:rFonts w:cs="Arial"/>
          <w:szCs w:val="22"/>
          <w:lang w:eastAsia="en-AU"/>
        </w:rPr>
        <w:t xml:space="preserve">Does your business require an export licence?   If so, provide details.  </w:t>
      </w:r>
    </w:p>
    <w:p w14:paraId="14F20C2E" w14:textId="77777777" w:rsidR="003469D3" w:rsidRPr="00F5201E" w:rsidRDefault="003469D3" w:rsidP="002F42DB">
      <w:pPr>
        <w:keepLines w:val="0"/>
        <w:widowControl w:val="0"/>
        <w:numPr>
          <w:ilvl w:val="0"/>
          <w:numId w:val="30"/>
        </w:numPr>
        <w:autoSpaceDE w:val="0"/>
        <w:autoSpaceDN w:val="0"/>
        <w:adjustRightInd w:val="0"/>
        <w:spacing w:before="240" w:after="120"/>
        <w:rPr>
          <w:rFonts w:cs="Arial"/>
          <w:szCs w:val="22"/>
          <w:lang w:eastAsia="en-AU"/>
        </w:rPr>
      </w:pPr>
      <w:r w:rsidRPr="00F5201E">
        <w:rPr>
          <w:rFonts w:cs="Arial"/>
          <w:szCs w:val="22"/>
          <w:lang w:eastAsia="en-AU"/>
        </w:rPr>
        <w:t>Are the goods sold by your business subject to any export restrictions and/or limits during the previous 5 year?  If so, provide details.</w:t>
      </w:r>
    </w:p>
    <w:p w14:paraId="24C9F40A" w14:textId="77777777" w:rsidR="003469D3" w:rsidRPr="00F5201E" w:rsidRDefault="003469D3" w:rsidP="002F42DB">
      <w:pPr>
        <w:keepLines w:val="0"/>
        <w:widowControl w:val="0"/>
        <w:numPr>
          <w:ilvl w:val="0"/>
          <w:numId w:val="30"/>
        </w:numPr>
        <w:autoSpaceDE w:val="0"/>
        <w:autoSpaceDN w:val="0"/>
        <w:adjustRightInd w:val="0"/>
        <w:spacing w:before="240" w:after="120"/>
        <w:rPr>
          <w:rFonts w:cs="Arial"/>
          <w:szCs w:val="22"/>
          <w:lang w:eastAsia="en-AU"/>
        </w:rPr>
      </w:pPr>
      <w:r w:rsidRPr="00F5201E">
        <w:rPr>
          <w:rFonts w:cs="Arial"/>
          <w:szCs w:val="22"/>
          <w:lang w:eastAsia="en-AU"/>
        </w:rPr>
        <w:t>Provide details regarding any other restrictions (e.g., geographic/regional, downstream, end use) placed upon your business on the sale of the goods.</w:t>
      </w:r>
    </w:p>
    <w:p w14:paraId="72A3E75D" w14:textId="77777777" w:rsidR="003469D3" w:rsidRPr="00CD50C5" w:rsidRDefault="003469D3" w:rsidP="002F42DB">
      <w:pPr>
        <w:keepLines w:val="0"/>
        <w:widowControl w:val="0"/>
        <w:numPr>
          <w:ilvl w:val="0"/>
          <w:numId w:val="30"/>
        </w:numPr>
        <w:autoSpaceDE w:val="0"/>
        <w:autoSpaceDN w:val="0"/>
        <w:adjustRightInd w:val="0"/>
        <w:spacing w:before="240" w:after="120"/>
        <w:rPr>
          <w:rFonts w:cs="Arial"/>
          <w:sz w:val="22"/>
          <w:szCs w:val="22"/>
          <w:lang w:eastAsia="en-AU"/>
        </w:rPr>
      </w:pPr>
      <w:r w:rsidRPr="00F5201E">
        <w:rPr>
          <w:rFonts w:cs="Arial"/>
          <w:szCs w:val="22"/>
          <w:lang w:eastAsia="en-AU"/>
        </w:rPr>
        <w:t>Have there been any changes to your production capacity of the goods over the last 5 years?  If so, provide details.</w:t>
      </w:r>
    </w:p>
    <w:p w14:paraId="14EFE2C8" w14:textId="77777777" w:rsidR="00396C21" w:rsidRPr="00A9081B" w:rsidRDefault="00396C21" w:rsidP="00396C21">
      <w:pPr>
        <w:keepLines w:val="0"/>
        <w:autoSpaceDE w:val="0"/>
        <w:autoSpaceDN w:val="0"/>
        <w:adjustRightInd w:val="0"/>
        <w:ind w:left="0"/>
        <w:rPr>
          <w:rFonts w:cs="Arial"/>
          <w:bCs/>
          <w:szCs w:val="24"/>
          <w:lang w:eastAsia="en-AU"/>
        </w:rPr>
      </w:pPr>
    </w:p>
    <w:p w14:paraId="51DBE035" w14:textId="77777777" w:rsidR="00396C21" w:rsidRPr="00A9081B" w:rsidRDefault="009145CF" w:rsidP="00396C21">
      <w:pPr>
        <w:keepLines w:val="0"/>
        <w:autoSpaceDE w:val="0"/>
        <w:autoSpaceDN w:val="0"/>
        <w:adjustRightInd w:val="0"/>
        <w:ind w:hanging="709"/>
        <w:rPr>
          <w:rFonts w:cs="Arial"/>
          <w:b/>
          <w:bCs/>
          <w:szCs w:val="24"/>
          <w:lang w:eastAsia="en-AU"/>
        </w:rPr>
      </w:pPr>
      <w:r>
        <w:rPr>
          <w:rFonts w:cs="Arial"/>
          <w:b/>
          <w:szCs w:val="24"/>
          <w:lang w:eastAsia="en-AU"/>
        </w:rPr>
        <w:t>9</w:t>
      </w:r>
      <w:r w:rsidR="00396C21" w:rsidRPr="00A9081B">
        <w:rPr>
          <w:rFonts w:cs="Arial"/>
          <w:b/>
          <w:szCs w:val="24"/>
          <w:lang w:eastAsia="en-AU"/>
        </w:rPr>
        <w:t xml:space="preserve">.  </w:t>
      </w:r>
      <w:r w:rsidR="00396C21" w:rsidRPr="00A9081B">
        <w:rPr>
          <w:rFonts w:cs="Arial"/>
          <w:b/>
          <w:szCs w:val="24"/>
          <w:lang w:eastAsia="en-AU"/>
        </w:rPr>
        <w:tab/>
        <w:t xml:space="preserve">Sales price during </w:t>
      </w:r>
      <w:r w:rsidR="00396C21" w:rsidRPr="00A9081B">
        <w:rPr>
          <w:rFonts w:cs="Arial"/>
          <w:b/>
          <w:bCs/>
          <w:szCs w:val="24"/>
          <w:lang w:eastAsia="en-AU"/>
        </w:rPr>
        <w:t>the investigation period</w:t>
      </w:r>
    </w:p>
    <w:p w14:paraId="7B352B04" w14:textId="77777777" w:rsidR="00396C21" w:rsidRPr="00A9081B" w:rsidRDefault="00396C21" w:rsidP="00396C21">
      <w:pPr>
        <w:keepLines w:val="0"/>
        <w:autoSpaceDE w:val="0"/>
        <w:autoSpaceDN w:val="0"/>
        <w:adjustRightInd w:val="0"/>
        <w:ind w:hanging="709"/>
        <w:rPr>
          <w:rFonts w:cs="Arial"/>
          <w:szCs w:val="24"/>
          <w:lang w:eastAsia="en-AU"/>
        </w:rPr>
      </w:pPr>
    </w:p>
    <w:p w14:paraId="41C02985" w14:textId="77777777" w:rsidR="00396C21" w:rsidRPr="00A9081B" w:rsidRDefault="00396C21" w:rsidP="009C43A6">
      <w:pPr>
        <w:keepLines w:val="0"/>
        <w:numPr>
          <w:ilvl w:val="0"/>
          <w:numId w:val="31"/>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w:t>
      </w:r>
      <w:r w:rsidR="00E746CA">
        <w:rPr>
          <w:rFonts w:cs="Arial"/>
          <w:szCs w:val="24"/>
          <w:lang w:eastAsia="en-AU"/>
        </w:rPr>
        <w:t>investigation</w:t>
      </w:r>
      <w:r w:rsidR="00E746CA" w:rsidRPr="00A9081B">
        <w:rPr>
          <w:rFonts w:cs="Arial"/>
          <w:szCs w:val="24"/>
          <w:lang w:eastAsia="en-AU"/>
        </w:rPr>
        <w:t xml:space="preserve"> </w:t>
      </w:r>
      <w:r w:rsidRPr="00A9081B">
        <w:rPr>
          <w:rFonts w:cs="Arial"/>
          <w:szCs w:val="24"/>
          <w:lang w:eastAsia="en-AU"/>
        </w:rPr>
        <w:t xml:space="preserve">period, with respect to domestic </w:t>
      </w:r>
      <w:r w:rsidR="00D17FA6">
        <w:rPr>
          <w:rFonts w:cs="Arial"/>
          <w:szCs w:val="24"/>
          <w:lang w:eastAsia="en-AU"/>
        </w:rPr>
        <w:t>iron and steel</w:t>
      </w:r>
      <w:r w:rsidRPr="00A9081B">
        <w:rPr>
          <w:rFonts w:cs="Arial"/>
          <w:szCs w:val="24"/>
          <w:lang w:eastAsia="en-AU"/>
        </w:rPr>
        <w:t xml:space="preserve"> prices.</w:t>
      </w:r>
    </w:p>
    <w:p w14:paraId="0405B0E8" w14:textId="77777777" w:rsidR="00396C21" w:rsidRPr="00A9081B" w:rsidRDefault="00396C21" w:rsidP="00396C21">
      <w:pPr>
        <w:keepLines w:val="0"/>
        <w:autoSpaceDE w:val="0"/>
        <w:autoSpaceDN w:val="0"/>
        <w:adjustRightInd w:val="0"/>
        <w:ind w:left="349" w:firstLine="709"/>
        <w:rPr>
          <w:rFonts w:cs="Arial"/>
          <w:bCs/>
          <w:szCs w:val="24"/>
          <w:lang w:eastAsia="en-AU"/>
        </w:rPr>
      </w:pPr>
    </w:p>
    <w:p w14:paraId="696062BC" w14:textId="77777777" w:rsidR="00396C21" w:rsidRPr="00A9081B" w:rsidRDefault="00396C21" w:rsidP="009C43A6">
      <w:pPr>
        <w:keepLines w:val="0"/>
        <w:numPr>
          <w:ilvl w:val="0"/>
          <w:numId w:val="31"/>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investigation period, with respect to raw material inputs </w:t>
      </w:r>
      <w:r w:rsidRPr="00A9081B">
        <w:rPr>
          <w:rFonts w:cs="Arial"/>
          <w:szCs w:val="24"/>
        </w:rPr>
        <w:t xml:space="preserve">(i.e. </w:t>
      </w:r>
      <w:r w:rsidR="00D17FA6">
        <w:rPr>
          <w:rFonts w:cs="Arial"/>
          <w:szCs w:val="24"/>
        </w:rPr>
        <w:t>iron and steel</w:t>
      </w:r>
      <w:r w:rsidRPr="00A9081B">
        <w:rPr>
          <w:rFonts w:cs="Arial"/>
          <w:szCs w:val="24"/>
        </w:rPr>
        <w:t>, etc.)</w:t>
      </w:r>
      <w:r w:rsidRPr="00A9081B">
        <w:rPr>
          <w:rFonts w:cs="Arial"/>
          <w:szCs w:val="24"/>
          <w:lang w:eastAsia="en-AU"/>
        </w:rPr>
        <w:t>.</w:t>
      </w:r>
    </w:p>
    <w:p w14:paraId="31B8B7D0" w14:textId="77777777" w:rsidR="00396C21" w:rsidRPr="00A9081B" w:rsidRDefault="00396C21" w:rsidP="00396C21">
      <w:pPr>
        <w:keepLines w:val="0"/>
        <w:autoSpaceDE w:val="0"/>
        <w:autoSpaceDN w:val="0"/>
        <w:adjustRightInd w:val="0"/>
        <w:ind w:left="349" w:firstLine="709"/>
        <w:rPr>
          <w:rFonts w:cs="Arial"/>
          <w:bCs/>
          <w:szCs w:val="24"/>
          <w:lang w:eastAsia="en-AU"/>
        </w:rPr>
      </w:pPr>
    </w:p>
    <w:p w14:paraId="16708786" w14:textId="77777777" w:rsidR="00396C21" w:rsidRDefault="00396C21" w:rsidP="009C43A6">
      <w:pPr>
        <w:keepLines w:val="0"/>
        <w:numPr>
          <w:ilvl w:val="0"/>
          <w:numId w:val="31"/>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Explain whether your business has encountered any price guidance or controls established by regional, provincial or special economic zone officials and/or organisations.</w:t>
      </w:r>
    </w:p>
    <w:p w14:paraId="760BD4CD" w14:textId="77777777" w:rsidR="003469D3" w:rsidRDefault="003469D3" w:rsidP="002F42DB">
      <w:pPr>
        <w:pStyle w:val="ListParagraph"/>
        <w:spacing w:after="0"/>
        <w:rPr>
          <w:rFonts w:cs="Arial"/>
          <w:lang w:eastAsia="en-AU"/>
        </w:rPr>
      </w:pPr>
    </w:p>
    <w:p w14:paraId="3EEFB45C" w14:textId="77777777" w:rsidR="003469D3" w:rsidRDefault="003469D3" w:rsidP="002F42DB">
      <w:pPr>
        <w:keepLines w:val="0"/>
        <w:widowControl w:val="0"/>
        <w:numPr>
          <w:ilvl w:val="0"/>
          <w:numId w:val="31"/>
        </w:numPr>
        <w:tabs>
          <w:tab w:val="clear" w:pos="720"/>
        </w:tabs>
        <w:autoSpaceDE w:val="0"/>
        <w:autoSpaceDN w:val="0"/>
        <w:adjustRightInd w:val="0"/>
        <w:ind w:left="1134" w:hanging="425"/>
        <w:rPr>
          <w:rFonts w:cs="Arial"/>
          <w:szCs w:val="22"/>
          <w:lang w:eastAsia="en-AU"/>
        </w:rPr>
      </w:pPr>
      <w:r w:rsidRPr="00FE1966">
        <w:rPr>
          <w:rFonts w:cs="Arial"/>
          <w:szCs w:val="22"/>
          <w:lang w:eastAsia="en-AU"/>
        </w:rPr>
        <w:t>Describe in detail how the selling price of the goods is determined.  In particular, provide details of any restrictions, limitations, or other considerations imposed on your business.</w:t>
      </w:r>
    </w:p>
    <w:p w14:paraId="58F30D94" w14:textId="77777777" w:rsidR="002F42DB" w:rsidRPr="00FE1966" w:rsidRDefault="002F42DB" w:rsidP="002F42DB">
      <w:pPr>
        <w:keepLines w:val="0"/>
        <w:widowControl w:val="0"/>
        <w:autoSpaceDE w:val="0"/>
        <w:autoSpaceDN w:val="0"/>
        <w:adjustRightInd w:val="0"/>
        <w:ind w:left="1134" w:hanging="425"/>
        <w:rPr>
          <w:rFonts w:cs="Arial"/>
          <w:szCs w:val="22"/>
          <w:lang w:eastAsia="en-AU"/>
        </w:rPr>
      </w:pPr>
    </w:p>
    <w:p w14:paraId="0CE6F8E1" w14:textId="289CFAB6" w:rsidR="003469D3" w:rsidRPr="00FE1966" w:rsidRDefault="003469D3" w:rsidP="002F42DB">
      <w:pPr>
        <w:keepLines w:val="0"/>
        <w:widowControl w:val="0"/>
        <w:numPr>
          <w:ilvl w:val="0"/>
          <w:numId w:val="31"/>
        </w:numPr>
        <w:tabs>
          <w:tab w:val="clear" w:pos="720"/>
        </w:tabs>
        <w:autoSpaceDE w:val="0"/>
        <w:autoSpaceDN w:val="0"/>
        <w:adjustRightInd w:val="0"/>
        <w:ind w:left="1134" w:hanging="425"/>
        <w:rPr>
          <w:rFonts w:cs="Arial"/>
          <w:szCs w:val="22"/>
          <w:lang w:eastAsia="en-AU"/>
        </w:rPr>
      </w:pPr>
      <w:r w:rsidRPr="00FE1966">
        <w:rPr>
          <w:rFonts w:cs="Arial"/>
          <w:szCs w:val="22"/>
          <w:lang w:eastAsia="en-AU"/>
        </w:rPr>
        <w:t>Which organisation/business entity do you consider as the price leader of the goods?</w:t>
      </w:r>
      <w:r w:rsidR="002F42DB">
        <w:rPr>
          <w:rFonts w:cs="Arial"/>
          <w:szCs w:val="22"/>
          <w:lang w:eastAsia="en-AU"/>
        </w:rPr>
        <w:br/>
      </w:r>
    </w:p>
    <w:p w14:paraId="13E67FD8" w14:textId="294ACDFE" w:rsidR="003469D3" w:rsidRPr="00FE1966" w:rsidRDefault="003469D3" w:rsidP="002F42DB">
      <w:pPr>
        <w:keepLines w:val="0"/>
        <w:widowControl w:val="0"/>
        <w:numPr>
          <w:ilvl w:val="0"/>
          <w:numId w:val="31"/>
        </w:numPr>
        <w:tabs>
          <w:tab w:val="clear" w:pos="720"/>
        </w:tabs>
        <w:autoSpaceDE w:val="0"/>
        <w:autoSpaceDN w:val="0"/>
        <w:adjustRightInd w:val="0"/>
        <w:ind w:left="1134" w:hanging="425"/>
        <w:rPr>
          <w:rFonts w:cs="Arial"/>
          <w:szCs w:val="22"/>
          <w:lang w:eastAsia="en-AU"/>
        </w:rPr>
      </w:pPr>
      <w:r w:rsidRPr="00FE1966">
        <w:rPr>
          <w:rFonts w:cs="Arial"/>
          <w:szCs w:val="22"/>
          <w:lang w:eastAsia="en-AU"/>
        </w:rPr>
        <w:t>Does your business have a pricing committee in respect of the goods? If so provide the names and positions of all members of the Committee.</w:t>
      </w:r>
      <w:r w:rsidR="002F42DB">
        <w:rPr>
          <w:rFonts w:cs="Arial"/>
          <w:szCs w:val="22"/>
          <w:lang w:eastAsia="en-AU"/>
        </w:rPr>
        <w:br/>
      </w:r>
    </w:p>
    <w:p w14:paraId="0CC34C7A" w14:textId="35CD53C1" w:rsidR="003469D3" w:rsidRPr="00FE1966" w:rsidRDefault="003469D3" w:rsidP="002F42DB">
      <w:pPr>
        <w:keepLines w:val="0"/>
        <w:widowControl w:val="0"/>
        <w:numPr>
          <w:ilvl w:val="0"/>
          <w:numId w:val="31"/>
        </w:numPr>
        <w:tabs>
          <w:tab w:val="clear" w:pos="720"/>
        </w:tabs>
        <w:autoSpaceDE w:val="0"/>
        <w:autoSpaceDN w:val="0"/>
        <w:adjustRightInd w:val="0"/>
        <w:ind w:left="1134" w:hanging="425"/>
        <w:rPr>
          <w:rFonts w:cs="Arial"/>
          <w:szCs w:val="22"/>
          <w:lang w:eastAsia="en-AU"/>
        </w:rPr>
      </w:pPr>
      <w:r w:rsidRPr="00FE1966">
        <w:rPr>
          <w:rFonts w:cs="Arial"/>
          <w:szCs w:val="22"/>
          <w:lang w:eastAsia="en-AU"/>
        </w:rPr>
        <w:t>How often does the pricing committee meet to discuss selling prices of the goods? Provide the minutes or any other relevant documents of all meetings of the pricing committee during the investigation period.</w:t>
      </w:r>
      <w:r w:rsidR="002F42DB">
        <w:rPr>
          <w:rFonts w:cs="Arial"/>
          <w:szCs w:val="22"/>
          <w:lang w:eastAsia="en-AU"/>
        </w:rPr>
        <w:br/>
      </w:r>
    </w:p>
    <w:p w14:paraId="3B5990FA" w14:textId="2112DBB9" w:rsidR="003469D3" w:rsidRPr="00FE1966" w:rsidRDefault="003469D3" w:rsidP="002F42DB">
      <w:pPr>
        <w:keepLines w:val="0"/>
        <w:widowControl w:val="0"/>
        <w:numPr>
          <w:ilvl w:val="0"/>
          <w:numId w:val="31"/>
        </w:numPr>
        <w:tabs>
          <w:tab w:val="clear" w:pos="720"/>
        </w:tabs>
        <w:autoSpaceDE w:val="0"/>
        <w:autoSpaceDN w:val="0"/>
        <w:adjustRightInd w:val="0"/>
        <w:ind w:left="1134" w:hanging="425"/>
        <w:rPr>
          <w:rFonts w:cs="Arial"/>
          <w:szCs w:val="22"/>
          <w:lang w:eastAsia="en-AU"/>
        </w:rPr>
      </w:pPr>
      <w:r w:rsidRPr="00FE1966">
        <w:rPr>
          <w:rFonts w:cs="Arial"/>
          <w:szCs w:val="22"/>
          <w:lang w:eastAsia="en-AU"/>
        </w:rPr>
        <w:t>Identify the person who authorises the sales terms, prices and other contract provisions for the sale of the goods by your business.</w:t>
      </w:r>
      <w:r w:rsidR="002F42DB">
        <w:rPr>
          <w:rFonts w:cs="Arial"/>
          <w:szCs w:val="22"/>
          <w:lang w:eastAsia="en-AU"/>
        </w:rPr>
        <w:br/>
      </w:r>
    </w:p>
    <w:p w14:paraId="761BAA8C" w14:textId="77777777" w:rsidR="003469D3" w:rsidRPr="00FE1966" w:rsidRDefault="003469D3" w:rsidP="002F42DB">
      <w:pPr>
        <w:keepLines w:val="0"/>
        <w:widowControl w:val="0"/>
        <w:numPr>
          <w:ilvl w:val="0"/>
          <w:numId w:val="31"/>
        </w:numPr>
        <w:tabs>
          <w:tab w:val="clear" w:pos="720"/>
        </w:tabs>
        <w:autoSpaceDE w:val="0"/>
        <w:autoSpaceDN w:val="0"/>
        <w:adjustRightInd w:val="0"/>
        <w:ind w:left="1134" w:hanging="425"/>
        <w:rPr>
          <w:rFonts w:cs="Arial"/>
          <w:szCs w:val="22"/>
          <w:lang w:eastAsia="en-AU"/>
        </w:rPr>
      </w:pPr>
      <w:r w:rsidRPr="00FE1966">
        <w:rPr>
          <w:rFonts w:cs="Arial"/>
          <w:szCs w:val="22"/>
          <w:lang w:eastAsia="en-AU"/>
        </w:rPr>
        <w:t>If you have production facilities of the goods in more than one region and/or province, are the laws and regulations in each region the same with respect to pricing of the goods? If not, provide details on the differences.</w:t>
      </w:r>
    </w:p>
    <w:p w14:paraId="1E6AB3FF" w14:textId="77777777" w:rsidR="00396C21" w:rsidRPr="00A9081B" w:rsidRDefault="00396C21" w:rsidP="00396C21">
      <w:pPr>
        <w:keepLines w:val="0"/>
        <w:autoSpaceDE w:val="0"/>
        <w:autoSpaceDN w:val="0"/>
        <w:adjustRightInd w:val="0"/>
        <w:ind w:left="0"/>
        <w:rPr>
          <w:rFonts w:cs="Arial"/>
          <w:szCs w:val="24"/>
          <w:lang w:eastAsia="en-AU"/>
        </w:rPr>
      </w:pPr>
    </w:p>
    <w:p w14:paraId="7E881047" w14:textId="77777777" w:rsidR="00396C21" w:rsidRPr="00A9081B" w:rsidRDefault="00396C21" w:rsidP="00396C21">
      <w:pPr>
        <w:widowControl w:val="0"/>
        <w:ind w:right="-745" w:hanging="709"/>
        <w:rPr>
          <w:rFonts w:cs="Arial"/>
          <w:b/>
          <w:snapToGrid w:val="0"/>
          <w:szCs w:val="24"/>
        </w:rPr>
      </w:pPr>
      <w:r w:rsidRPr="00A9081B">
        <w:rPr>
          <w:rFonts w:cs="Arial"/>
          <w:b/>
          <w:snapToGrid w:val="0"/>
          <w:szCs w:val="24"/>
        </w:rPr>
        <w:t>1</w:t>
      </w:r>
      <w:r w:rsidR="009145CF">
        <w:rPr>
          <w:rFonts w:cs="Arial"/>
          <w:b/>
          <w:snapToGrid w:val="0"/>
          <w:szCs w:val="24"/>
        </w:rPr>
        <w:t>0</w:t>
      </w:r>
      <w:r w:rsidRPr="00A9081B">
        <w:rPr>
          <w:rFonts w:cs="Arial"/>
          <w:b/>
          <w:snapToGrid w:val="0"/>
          <w:szCs w:val="24"/>
        </w:rPr>
        <w:t>.</w:t>
      </w:r>
      <w:r w:rsidRPr="00A9081B">
        <w:rPr>
          <w:rFonts w:cs="Arial"/>
          <w:b/>
          <w:snapToGrid w:val="0"/>
          <w:szCs w:val="24"/>
        </w:rPr>
        <w:tab/>
        <w:t>Adding capacity and/or joint ventures</w:t>
      </w:r>
    </w:p>
    <w:p w14:paraId="44E58168" w14:textId="77777777" w:rsidR="00396C21" w:rsidRPr="00A9081B" w:rsidRDefault="00396C21" w:rsidP="00396C21">
      <w:pPr>
        <w:widowControl w:val="0"/>
        <w:ind w:right="-745" w:hanging="709"/>
        <w:rPr>
          <w:rFonts w:cs="Arial"/>
          <w:b/>
          <w:snapToGrid w:val="0"/>
          <w:szCs w:val="24"/>
        </w:rPr>
      </w:pPr>
    </w:p>
    <w:p w14:paraId="33A2584F" w14:textId="77777777" w:rsidR="00396C21" w:rsidRPr="00A9081B" w:rsidRDefault="00396C21" w:rsidP="009C43A6">
      <w:pPr>
        <w:widowControl w:val="0"/>
        <w:numPr>
          <w:ilvl w:val="0"/>
          <w:numId w:val="32"/>
        </w:numPr>
        <w:ind w:right="-745"/>
        <w:rPr>
          <w:rFonts w:cs="Arial"/>
          <w:snapToGrid w:val="0"/>
          <w:szCs w:val="24"/>
        </w:rPr>
      </w:pPr>
      <w:r w:rsidRPr="00A9081B">
        <w:rPr>
          <w:rFonts w:cs="Arial"/>
          <w:snapToGrid w:val="0"/>
          <w:szCs w:val="24"/>
        </w:rPr>
        <w:t xml:space="preserve">Provide a detailed explanation with respect to the government approval process </w:t>
      </w:r>
      <w:r>
        <w:rPr>
          <w:rFonts w:cs="Arial"/>
          <w:snapToGrid w:val="0"/>
          <w:szCs w:val="24"/>
        </w:rPr>
        <w:t xml:space="preserve">for </w:t>
      </w:r>
      <w:r w:rsidRPr="00A9081B">
        <w:rPr>
          <w:rFonts w:cs="Arial"/>
          <w:snapToGrid w:val="0"/>
          <w:szCs w:val="24"/>
        </w:rPr>
        <w:t>adding capacity and/or joint ventures in relation to your business.</w:t>
      </w:r>
    </w:p>
    <w:p w14:paraId="7622AD41" w14:textId="77777777" w:rsidR="00396C21" w:rsidRPr="00A9081B" w:rsidRDefault="00396C21" w:rsidP="00396C21">
      <w:pPr>
        <w:widowControl w:val="0"/>
        <w:ind w:right="-745" w:hanging="709"/>
        <w:rPr>
          <w:rFonts w:cs="Arial"/>
          <w:snapToGrid w:val="0"/>
          <w:szCs w:val="24"/>
        </w:rPr>
      </w:pPr>
    </w:p>
    <w:p w14:paraId="2B5D9FA9" w14:textId="77777777" w:rsidR="00396C21" w:rsidRPr="00A9081B" w:rsidRDefault="00396C21" w:rsidP="009C43A6">
      <w:pPr>
        <w:numPr>
          <w:ilvl w:val="0"/>
          <w:numId w:val="32"/>
        </w:numPr>
        <w:ind w:right="-680"/>
        <w:rPr>
          <w:rFonts w:cs="Arial"/>
          <w:szCs w:val="24"/>
        </w:rPr>
      </w:pPr>
      <w:r w:rsidRPr="00A9081B">
        <w:rPr>
          <w:rFonts w:cs="Arial"/>
          <w:szCs w:val="24"/>
        </w:rPr>
        <w:t>Does the government have the right to request modifications in the terms of adding capacity and/or joint ventures? If yes, provide a detailed explanation.</w:t>
      </w:r>
    </w:p>
    <w:p w14:paraId="41C2D26A" w14:textId="77777777" w:rsidR="00396C21" w:rsidRDefault="00396C21" w:rsidP="00396C21">
      <w:pPr>
        <w:ind w:left="0" w:right="-680"/>
        <w:rPr>
          <w:rFonts w:cs="Arial"/>
          <w:szCs w:val="24"/>
        </w:rPr>
      </w:pPr>
    </w:p>
    <w:p w14:paraId="6A0EF2F0" w14:textId="0BD86569" w:rsidR="003469D3" w:rsidRPr="00352C85" w:rsidRDefault="003469D3" w:rsidP="00352C85">
      <w:pPr>
        <w:keepLines w:val="0"/>
        <w:autoSpaceDE w:val="0"/>
        <w:autoSpaceDN w:val="0"/>
        <w:adjustRightInd w:val="0"/>
        <w:ind w:hanging="709"/>
        <w:rPr>
          <w:rFonts w:cs="Arial"/>
          <w:b/>
          <w:szCs w:val="24"/>
          <w:lang w:eastAsia="en-AU"/>
        </w:rPr>
      </w:pPr>
      <w:r w:rsidRPr="00352C85">
        <w:rPr>
          <w:rFonts w:cs="Arial"/>
          <w:b/>
          <w:szCs w:val="24"/>
          <w:lang w:eastAsia="en-AU"/>
        </w:rPr>
        <w:t>1</w:t>
      </w:r>
      <w:r>
        <w:rPr>
          <w:rFonts w:cs="Arial"/>
          <w:b/>
          <w:szCs w:val="24"/>
          <w:lang w:eastAsia="en-AU"/>
        </w:rPr>
        <w:t>1</w:t>
      </w:r>
      <w:r w:rsidRPr="00352C85">
        <w:rPr>
          <w:rFonts w:cs="Arial"/>
          <w:b/>
          <w:szCs w:val="24"/>
          <w:lang w:eastAsia="en-AU"/>
        </w:rPr>
        <w:t>.</w:t>
      </w:r>
      <w:r w:rsidRPr="00352C85">
        <w:rPr>
          <w:rFonts w:cs="Arial"/>
          <w:b/>
          <w:szCs w:val="24"/>
          <w:lang w:eastAsia="en-AU"/>
        </w:rPr>
        <w:tab/>
      </w:r>
      <w:r w:rsidR="00F84D70">
        <w:rPr>
          <w:rFonts w:cs="Arial"/>
          <w:b/>
          <w:szCs w:val="24"/>
          <w:lang w:eastAsia="en-AU"/>
        </w:rPr>
        <w:t>HRC, galvanised steel and colorbond steel purchases</w:t>
      </w:r>
    </w:p>
    <w:p w14:paraId="5A8AD77F" w14:textId="77777777" w:rsidR="003469D3" w:rsidRDefault="003469D3" w:rsidP="00396C21">
      <w:pPr>
        <w:ind w:left="0" w:right="-680"/>
        <w:rPr>
          <w:rFonts w:cs="Arial"/>
          <w:szCs w:val="24"/>
        </w:rPr>
      </w:pPr>
    </w:p>
    <w:p w14:paraId="5D0C67C9" w14:textId="0617C640" w:rsidR="003469D3" w:rsidRPr="00773A35" w:rsidRDefault="003469D3" w:rsidP="009C43A6">
      <w:pPr>
        <w:keepLines w:val="0"/>
        <w:widowControl w:val="0"/>
        <w:numPr>
          <w:ilvl w:val="0"/>
          <w:numId w:val="46"/>
        </w:numPr>
        <w:tabs>
          <w:tab w:val="num" w:pos="928"/>
        </w:tabs>
        <w:autoSpaceDE w:val="0"/>
        <w:autoSpaceDN w:val="0"/>
        <w:adjustRightInd w:val="0"/>
        <w:spacing w:before="120" w:after="120"/>
        <w:jc w:val="both"/>
        <w:rPr>
          <w:rFonts w:cs="Arial"/>
          <w:szCs w:val="22"/>
          <w:lang w:eastAsia="en-AU"/>
        </w:rPr>
      </w:pPr>
      <w:r w:rsidRPr="00773A35">
        <w:rPr>
          <w:rFonts w:cs="Arial"/>
          <w:szCs w:val="22"/>
          <w:lang w:eastAsia="en-AU"/>
        </w:rPr>
        <w:lastRenderedPageBreak/>
        <w:t xml:space="preserve">Do you have more than one supplier of </w:t>
      </w:r>
      <w:r w:rsidR="00F84D70">
        <w:rPr>
          <w:rFonts w:cs="Arial"/>
          <w:szCs w:val="22"/>
          <w:lang w:eastAsia="en-AU"/>
        </w:rPr>
        <w:t>HRC, galvanised steel and colorbond steel</w:t>
      </w:r>
      <w:r w:rsidRPr="00773A35">
        <w:rPr>
          <w:rFonts w:cs="Arial"/>
          <w:szCs w:val="22"/>
          <w:lang w:eastAsia="en-AU"/>
        </w:rPr>
        <w:t>?  If so, provide an explanation of the reasons of price differences between these suppliers?</w:t>
      </w:r>
    </w:p>
    <w:p w14:paraId="3FF680A2" w14:textId="7C314A60" w:rsidR="003469D3" w:rsidRPr="00773A35" w:rsidRDefault="003469D3" w:rsidP="009C43A6">
      <w:pPr>
        <w:keepLines w:val="0"/>
        <w:widowControl w:val="0"/>
        <w:numPr>
          <w:ilvl w:val="0"/>
          <w:numId w:val="46"/>
        </w:numPr>
        <w:tabs>
          <w:tab w:val="num" w:pos="928"/>
        </w:tabs>
        <w:autoSpaceDE w:val="0"/>
        <w:autoSpaceDN w:val="0"/>
        <w:adjustRightInd w:val="0"/>
        <w:spacing w:before="120" w:after="120"/>
        <w:jc w:val="both"/>
        <w:rPr>
          <w:rFonts w:cs="Arial"/>
          <w:szCs w:val="22"/>
          <w:lang w:eastAsia="en-AU"/>
        </w:rPr>
      </w:pPr>
      <w:r w:rsidRPr="00773A35">
        <w:rPr>
          <w:rFonts w:cs="Arial"/>
          <w:szCs w:val="22"/>
          <w:lang w:eastAsia="en-AU"/>
        </w:rPr>
        <w:t xml:space="preserve">Describe in detail your business’ purchase procedures of </w:t>
      </w:r>
      <w:r w:rsidR="00F84D70">
        <w:rPr>
          <w:rFonts w:cs="Arial"/>
          <w:szCs w:val="22"/>
          <w:lang w:eastAsia="en-AU"/>
        </w:rPr>
        <w:t>HRC, galvanised steel and colorbond steel;</w:t>
      </w:r>
      <w:r w:rsidR="00F84D70" w:rsidRPr="00773A35">
        <w:rPr>
          <w:rFonts w:cs="Arial"/>
          <w:szCs w:val="22"/>
          <w:lang w:eastAsia="en-AU"/>
        </w:rPr>
        <w:t xml:space="preserve"> </w:t>
      </w:r>
      <w:r w:rsidRPr="00773A35">
        <w:rPr>
          <w:rFonts w:cs="Arial"/>
          <w:szCs w:val="22"/>
          <w:lang w:eastAsia="en-AU"/>
        </w:rPr>
        <w:t xml:space="preserve">and the considerations in selecting a supplier. If it is by tenders, provide details of the criterions/conditions. </w:t>
      </w:r>
    </w:p>
    <w:p w14:paraId="6EB18EEE" w14:textId="5C1FA6ED" w:rsidR="003469D3" w:rsidRPr="00773A35" w:rsidRDefault="003469D3" w:rsidP="009C43A6">
      <w:pPr>
        <w:keepLines w:val="0"/>
        <w:widowControl w:val="0"/>
        <w:numPr>
          <w:ilvl w:val="0"/>
          <w:numId w:val="46"/>
        </w:numPr>
        <w:tabs>
          <w:tab w:val="num" w:pos="928"/>
        </w:tabs>
        <w:autoSpaceDE w:val="0"/>
        <w:autoSpaceDN w:val="0"/>
        <w:adjustRightInd w:val="0"/>
        <w:spacing w:before="120" w:after="120"/>
        <w:jc w:val="both"/>
        <w:rPr>
          <w:rFonts w:cs="Arial"/>
          <w:szCs w:val="22"/>
          <w:lang w:eastAsia="en-AU"/>
        </w:rPr>
      </w:pPr>
      <w:r w:rsidRPr="00773A35">
        <w:rPr>
          <w:rFonts w:cs="Arial"/>
          <w:szCs w:val="22"/>
          <w:lang w:eastAsia="en-AU"/>
        </w:rPr>
        <w:t xml:space="preserve">If </w:t>
      </w:r>
      <w:r w:rsidR="00F84D70">
        <w:rPr>
          <w:rFonts w:cs="Arial"/>
          <w:szCs w:val="22"/>
          <w:lang w:eastAsia="en-AU"/>
        </w:rPr>
        <w:t>HRC, galvanised steel and colorbond steel</w:t>
      </w:r>
      <w:r w:rsidR="00F84D70" w:rsidRPr="00773A35">
        <w:rPr>
          <w:rFonts w:cs="Arial"/>
          <w:szCs w:val="22"/>
          <w:lang w:eastAsia="en-AU"/>
        </w:rPr>
        <w:t xml:space="preserve"> </w:t>
      </w:r>
      <w:r w:rsidRPr="00773A35">
        <w:rPr>
          <w:rFonts w:cs="Arial"/>
          <w:szCs w:val="22"/>
          <w:lang w:eastAsia="en-AU"/>
        </w:rPr>
        <w:t>is imported by your business, or related businesses:</w:t>
      </w:r>
    </w:p>
    <w:p w14:paraId="2CC536A0" w14:textId="5514A758" w:rsidR="003469D3" w:rsidRPr="00773A35" w:rsidRDefault="003469D3" w:rsidP="009C43A6">
      <w:pPr>
        <w:keepLines w:val="0"/>
        <w:widowControl w:val="0"/>
        <w:numPr>
          <w:ilvl w:val="0"/>
          <w:numId w:val="47"/>
        </w:numPr>
        <w:spacing w:before="80"/>
        <w:jc w:val="both"/>
        <w:rPr>
          <w:rFonts w:cs="Arial"/>
          <w:szCs w:val="22"/>
        </w:rPr>
      </w:pPr>
      <w:r w:rsidRPr="00773A35">
        <w:rPr>
          <w:rFonts w:cs="Arial"/>
          <w:szCs w:val="22"/>
        </w:rPr>
        <w:t xml:space="preserve">Provide details including a description of the </w:t>
      </w:r>
      <w:r w:rsidR="00F84D70">
        <w:rPr>
          <w:rFonts w:cs="Arial"/>
          <w:szCs w:val="22"/>
        </w:rPr>
        <w:t>products</w:t>
      </w:r>
      <w:r w:rsidRPr="00773A35">
        <w:rPr>
          <w:rFonts w:cs="Arial"/>
          <w:szCs w:val="22"/>
        </w:rPr>
        <w:t xml:space="preserve"> imported, the supplier and country of origin.</w:t>
      </w:r>
    </w:p>
    <w:p w14:paraId="24CD5CD6" w14:textId="44F0E1BB" w:rsidR="003469D3" w:rsidRPr="00773A35" w:rsidRDefault="003469D3" w:rsidP="009C43A6">
      <w:pPr>
        <w:keepLines w:val="0"/>
        <w:widowControl w:val="0"/>
        <w:numPr>
          <w:ilvl w:val="0"/>
          <w:numId w:val="47"/>
        </w:numPr>
        <w:spacing w:before="80"/>
        <w:ind w:leftChars="572" w:left="1731" w:hangingChars="149" w:hanging="358"/>
        <w:jc w:val="both"/>
        <w:rPr>
          <w:rFonts w:cs="Arial"/>
          <w:szCs w:val="22"/>
        </w:rPr>
      </w:pPr>
      <w:r w:rsidRPr="00773A35">
        <w:rPr>
          <w:rFonts w:cs="Arial"/>
          <w:szCs w:val="22"/>
        </w:rPr>
        <w:t xml:space="preserve">Explain the process required to </w:t>
      </w:r>
      <w:r w:rsidR="00F84D70">
        <w:rPr>
          <w:rFonts w:cs="Arial"/>
          <w:szCs w:val="22"/>
        </w:rPr>
        <w:t xml:space="preserve">import </w:t>
      </w:r>
      <w:r w:rsidR="00F84D70">
        <w:rPr>
          <w:rFonts w:cs="Arial"/>
          <w:szCs w:val="22"/>
          <w:lang w:eastAsia="en-AU"/>
        </w:rPr>
        <w:t xml:space="preserve">HRC, galvanised steel and colorbond steel </w:t>
      </w:r>
      <w:r w:rsidRPr="00773A35">
        <w:rPr>
          <w:rFonts w:cs="Arial"/>
          <w:szCs w:val="22"/>
        </w:rPr>
        <w:t>(e.g. obtaining an import licence, import declarations).</w:t>
      </w:r>
    </w:p>
    <w:p w14:paraId="756F46DF" w14:textId="755C309F" w:rsidR="003469D3" w:rsidRPr="00773A35" w:rsidRDefault="003469D3" w:rsidP="009C43A6">
      <w:pPr>
        <w:keepLines w:val="0"/>
        <w:widowControl w:val="0"/>
        <w:numPr>
          <w:ilvl w:val="0"/>
          <w:numId w:val="47"/>
        </w:numPr>
        <w:spacing w:before="80"/>
        <w:ind w:leftChars="572" w:left="1731" w:hangingChars="149" w:hanging="358"/>
        <w:jc w:val="both"/>
        <w:rPr>
          <w:rFonts w:cs="Arial"/>
          <w:szCs w:val="22"/>
        </w:rPr>
      </w:pPr>
      <w:r w:rsidRPr="00773A35">
        <w:rPr>
          <w:rFonts w:cs="Arial"/>
          <w:szCs w:val="22"/>
        </w:rPr>
        <w:t xml:space="preserve">Provide details of any conditions to importing </w:t>
      </w:r>
      <w:r w:rsidR="00F84D70">
        <w:rPr>
          <w:rFonts w:cs="Arial"/>
          <w:szCs w:val="22"/>
          <w:lang w:eastAsia="en-AU"/>
        </w:rPr>
        <w:t>HRC, galvanised steel and colorbond steel</w:t>
      </w:r>
      <w:r w:rsidR="00F84D70" w:rsidRPr="00773A35">
        <w:rPr>
          <w:rFonts w:cs="Arial"/>
          <w:szCs w:val="22"/>
        </w:rPr>
        <w:t xml:space="preserve"> </w:t>
      </w:r>
      <w:r w:rsidRPr="00773A35">
        <w:rPr>
          <w:rFonts w:cs="Arial"/>
          <w:szCs w:val="22"/>
        </w:rPr>
        <w:t>(e.g. customs and/or quarantine).</w:t>
      </w:r>
    </w:p>
    <w:p w14:paraId="48FEBDA4" w14:textId="77777777" w:rsidR="003469D3" w:rsidRPr="00773A35" w:rsidRDefault="003469D3" w:rsidP="009C43A6">
      <w:pPr>
        <w:keepLines w:val="0"/>
        <w:widowControl w:val="0"/>
        <w:numPr>
          <w:ilvl w:val="0"/>
          <w:numId w:val="47"/>
        </w:numPr>
        <w:spacing w:before="80"/>
        <w:ind w:leftChars="572" w:left="1731" w:hangingChars="149" w:hanging="358"/>
        <w:jc w:val="both"/>
        <w:rPr>
          <w:rFonts w:cs="Arial"/>
          <w:szCs w:val="22"/>
        </w:rPr>
      </w:pPr>
      <w:r w:rsidRPr="00773A35">
        <w:rPr>
          <w:rFonts w:cs="Arial"/>
          <w:szCs w:val="22"/>
        </w:rPr>
        <w:t>Is your business eligible for a duty drawback?  If so, provide details.</w:t>
      </w:r>
    </w:p>
    <w:p w14:paraId="6FBE1451" w14:textId="77777777" w:rsidR="003469D3" w:rsidRDefault="003469D3" w:rsidP="00396C21">
      <w:pPr>
        <w:ind w:left="0" w:right="-680"/>
        <w:rPr>
          <w:rFonts w:cs="Arial"/>
          <w:szCs w:val="24"/>
        </w:rPr>
      </w:pPr>
    </w:p>
    <w:p w14:paraId="4D733559" w14:textId="751A9C70" w:rsidR="00396C21" w:rsidRDefault="00396C21" w:rsidP="00F84D70">
      <w:pPr>
        <w:pStyle w:val="ListParagraph"/>
        <w:ind w:left="2208" w:right="-680" w:hanging="768"/>
        <w:rPr>
          <w:rFonts w:cs="Arial"/>
        </w:rPr>
      </w:pPr>
    </w:p>
    <w:p w14:paraId="18F06F33" w14:textId="77777777" w:rsidR="00F84D70" w:rsidRDefault="00F84D70" w:rsidP="00F84D70">
      <w:pPr>
        <w:pStyle w:val="ListParagraph"/>
        <w:ind w:left="2208" w:right="-680" w:hanging="768"/>
        <w:rPr>
          <w:rFonts w:cs="Arial"/>
        </w:rPr>
      </w:pPr>
    </w:p>
    <w:p w14:paraId="5AE6AA67" w14:textId="77777777" w:rsidR="00F84D70" w:rsidRDefault="00F84D70" w:rsidP="00F84D70">
      <w:pPr>
        <w:pStyle w:val="ListParagraph"/>
        <w:ind w:left="2208" w:right="-680" w:hanging="768"/>
        <w:rPr>
          <w:rFonts w:cs="Arial"/>
        </w:rPr>
      </w:pPr>
    </w:p>
    <w:p w14:paraId="5E241811" w14:textId="77777777" w:rsidR="00F84D70" w:rsidRDefault="00F84D70" w:rsidP="00F84D70">
      <w:pPr>
        <w:pStyle w:val="ListParagraph"/>
        <w:ind w:left="2208" w:right="-680" w:hanging="768"/>
        <w:rPr>
          <w:rFonts w:cs="Arial"/>
        </w:rPr>
      </w:pPr>
    </w:p>
    <w:p w14:paraId="29BC3E89" w14:textId="77777777" w:rsidR="00F84D70" w:rsidRDefault="00F84D70" w:rsidP="00F84D70">
      <w:pPr>
        <w:pStyle w:val="ListParagraph"/>
        <w:ind w:left="2208" w:right="-680" w:hanging="768"/>
        <w:rPr>
          <w:rFonts w:cs="Arial"/>
        </w:rPr>
      </w:pPr>
    </w:p>
    <w:p w14:paraId="35B7D900" w14:textId="77777777" w:rsidR="00F84D70" w:rsidRDefault="00F84D70" w:rsidP="00F84D70">
      <w:pPr>
        <w:pStyle w:val="ListParagraph"/>
        <w:ind w:left="2208" w:right="-680" w:hanging="768"/>
        <w:rPr>
          <w:rFonts w:cs="Arial"/>
        </w:rPr>
      </w:pPr>
    </w:p>
    <w:p w14:paraId="690C968F" w14:textId="77777777" w:rsidR="00F84D70" w:rsidRDefault="00F84D70" w:rsidP="00F84D70">
      <w:pPr>
        <w:pStyle w:val="ListParagraph"/>
        <w:ind w:left="2208" w:right="-680" w:hanging="768"/>
        <w:rPr>
          <w:rFonts w:cs="Arial"/>
        </w:rPr>
      </w:pPr>
    </w:p>
    <w:p w14:paraId="22F8E9AE" w14:textId="77777777" w:rsidR="00F84D70" w:rsidRDefault="00F84D70" w:rsidP="00F84D70">
      <w:pPr>
        <w:pStyle w:val="ListParagraph"/>
        <w:ind w:left="2208" w:right="-680" w:hanging="768"/>
        <w:rPr>
          <w:rFonts w:cs="Arial"/>
        </w:rPr>
      </w:pPr>
    </w:p>
    <w:p w14:paraId="42298A1C" w14:textId="77777777" w:rsidR="00F84D70" w:rsidRDefault="00F84D70" w:rsidP="00F84D70">
      <w:pPr>
        <w:pStyle w:val="ListParagraph"/>
        <w:ind w:left="2208" w:right="-680" w:hanging="768"/>
        <w:rPr>
          <w:rFonts w:cs="Arial"/>
        </w:rPr>
      </w:pPr>
    </w:p>
    <w:p w14:paraId="4EA41C1A" w14:textId="77777777" w:rsidR="00F84D70" w:rsidRDefault="00F84D70" w:rsidP="00F84D70">
      <w:pPr>
        <w:pStyle w:val="ListParagraph"/>
        <w:ind w:left="2208" w:right="-680" w:hanging="768"/>
        <w:rPr>
          <w:rFonts w:cs="Arial"/>
        </w:rPr>
      </w:pPr>
    </w:p>
    <w:p w14:paraId="08D6F9AD" w14:textId="77777777" w:rsidR="00F84D70" w:rsidRDefault="00F84D70" w:rsidP="00F84D70">
      <w:pPr>
        <w:pStyle w:val="ListParagraph"/>
        <w:ind w:left="2208" w:right="-680" w:hanging="768"/>
        <w:rPr>
          <w:rFonts w:cs="Arial"/>
        </w:rPr>
      </w:pPr>
    </w:p>
    <w:p w14:paraId="3A35085D" w14:textId="77777777" w:rsidR="00F84D70" w:rsidRDefault="00F84D70" w:rsidP="00F84D70">
      <w:pPr>
        <w:pStyle w:val="ListParagraph"/>
        <w:ind w:left="2208" w:right="-680" w:hanging="768"/>
        <w:rPr>
          <w:rFonts w:cs="Arial"/>
        </w:rPr>
      </w:pPr>
    </w:p>
    <w:p w14:paraId="1F8E9933" w14:textId="77777777" w:rsidR="00F84D70" w:rsidRDefault="00F84D70" w:rsidP="00F84D70">
      <w:pPr>
        <w:pStyle w:val="ListParagraph"/>
        <w:ind w:left="2208" w:right="-680" w:hanging="768"/>
        <w:rPr>
          <w:rFonts w:cs="Arial"/>
        </w:rPr>
      </w:pPr>
    </w:p>
    <w:p w14:paraId="3C9802F5" w14:textId="77777777" w:rsidR="00F84D70" w:rsidRDefault="00F84D70" w:rsidP="00F84D70">
      <w:pPr>
        <w:pStyle w:val="ListParagraph"/>
        <w:ind w:left="2208" w:right="-680" w:hanging="768"/>
        <w:rPr>
          <w:rFonts w:cs="Arial"/>
        </w:rPr>
      </w:pPr>
    </w:p>
    <w:p w14:paraId="2EB64B25" w14:textId="77777777" w:rsidR="00F84D70" w:rsidRDefault="00F84D70" w:rsidP="00F84D70">
      <w:pPr>
        <w:pStyle w:val="ListParagraph"/>
        <w:ind w:left="2208" w:right="-680" w:hanging="768"/>
        <w:rPr>
          <w:rFonts w:cs="Arial"/>
        </w:rPr>
      </w:pPr>
    </w:p>
    <w:p w14:paraId="226D91A0" w14:textId="77777777" w:rsidR="00F84D70" w:rsidRDefault="00F84D70" w:rsidP="00F84D70">
      <w:pPr>
        <w:pStyle w:val="ListParagraph"/>
        <w:ind w:left="2208" w:right="-680" w:hanging="768"/>
        <w:rPr>
          <w:rFonts w:cs="Arial"/>
        </w:rPr>
      </w:pPr>
    </w:p>
    <w:p w14:paraId="537EEA99" w14:textId="77777777" w:rsidR="00F84D70" w:rsidRDefault="00F84D70" w:rsidP="00F84D70">
      <w:pPr>
        <w:pStyle w:val="ListParagraph"/>
        <w:ind w:left="2208" w:right="-680" w:hanging="768"/>
        <w:rPr>
          <w:rFonts w:cs="Arial"/>
        </w:rPr>
      </w:pPr>
    </w:p>
    <w:p w14:paraId="46FAD7F5" w14:textId="77777777" w:rsidR="00F84D70" w:rsidRDefault="00F84D70" w:rsidP="00F84D70">
      <w:pPr>
        <w:pStyle w:val="ListParagraph"/>
        <w:ind w:left="2208" w:right="-680" w:hanging="768"/>
        <w:rPr>
          <w:rFonts w:cs="Arial"/>
        </w:rPr>
      </w:pPr>
    </w:p>
    <w:p w14:paraId="203BACD2" w14:textId="77777777" w:rsidR="00F84D70" w:rsidRDefault="00F84D70" w:rsidP="00F84D70">
      <w:pPr>
        <w:pStyle w:val="ListParagraph"/>
        <w:ind w:left="2208" w:right="-680" w:hanging="768"/>
        <w:rPr>
          <w:rFonts w:cs="Arial"/>
        </w:rPr>
      </w:pPr>
    </w:p>
    <w:p w14:paraId="2C61AD76" w14:textId="77777777" w:rsidR="00F84D70" w:rsidRDefault="00F84D70" w:rsidP="00F84D70">
      <w:pPr>
        <w:pStyle w:val="ListParagraph"/>
        <w:ind w:left="2208" w:right="-680" w:hanging="768"/>
        <w:rPr>
          <w:snapToGrid w:val="0"/>
        </w:rPr>
      </w:pPr>
    </w:p>
    <w:p w14:paraId="57D26D59" w14:textId="49E76509" w:rsidR="00515B70" w:rsidRDefault="00515B70" w:rsidP="00733E42">
      <w:pPr>
        <w:pStyle w:val="Heading1"/>
      </w:pPr>
      <w:bookmarkStart w:id="139" w:name="_Toc506971848"/>
      <w:bookmarkStart w:id="140" w:name="_Toc455483708"/>
      <w:r>
        <w:t xml:space="preserve">Section </w:t>
      </w:r>
      <w:r w:rsidR="00FE1966">
        <w:t>J</w:t>
      </w:r>
      <w:r>
        <w:br/>
        <w:t>Exporter's declaration</w:t>
      </w:r>
      <w:bookmarkEnd w:id="139"/>
      <w:bookmarkEnd w:id="140"/>
      <w:r>
        <w:t xml:space="preserve"> </w:t>
      </w:r>
    </w:p>
    <w:p w14:paraId="3EB9DD41" w14:textId="77777777" w:rsidR="00515B70" w:rsidRDefault="00515B70">
      <w:pPr>
        <w:widowControl w:val="0"/>
        <w:rPr>
          <w:snapToGrid w:val="0"/>
        </w:rPr>
      </w:pPr>
    </w:p>
    <w:p w14:paraId="7B69CBFE" w14:textId="77777777" w:rsidR="00515B70" w:rsidRDefault="00515B70">
      <w:pPr>
        <w:widowControl w:val="0"/>
        <w:rPr>
          <w:snapToGrid w:val="0"/>
        </w:rPr>
      </w:pPr>
    </w:p>
    <w:p w14:paraId="24C3D71F" w14:textId="77777777" w:rsidR="00515B70" w:rsidRDefault="00515B70">
      <w:pPr>
        <w:widowControl w:val="0"/>
        <w:numPr>
          <w:ilvl w:val="0"/>
          <w:numId w:val="1"/>
        </w:numPr>
        <w:rPr>
          <w:snapToGrid w:val="0"/>
        </w:rPr>
      </w:pPr>
      <w:r>
        <w:rPr>
          <w:snapToGrid w:val="0"/>
        </w:rPr>
        <w:t>I hereby declare that.............................................................(company)</w:t>
      </w:r>
    </w:p>
    <w:p w14:paraId="08207FE1"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61D69661" w14:textId="77777777" w:rsidR="00515B70" w:rsidRDefault="00515B70">
      <w:pPr>
        <w:widowControl w:val="0"/>
        <w:rPr>
          <w:snapToGrid w:val="0"/>
        </w:rPr>
      </w:pPr>
    </w:p>
    <w:p w14:paraId="0053F78F" w14:textId="77777777" w:rsidR="00515B70" w:rsidRDefault="00515B70">
      <w:pPr>
        <w:widowControl w:val="0"/>
        <w:rPr>
          <w:snapToGrid w:val="0"/>
        </w:rPr>
      </w:pPr>
    </w:p>
    <w:p w14:paraId="304CE724" w14:textId="77777777" w:rsidR="00515B70" w:rsidRDefault="00515B70">
      <w:pPr>
        <w:widowControl w:val="0"/>
        <w:numPr>
          <w:ilvl w:val="0"/>
          <w:numId w:val="1"/>
        </w:numPr>
        <w:rPr>
          <w:snapToGrid w:val="0"/>
        </w:rPr>
      </w:pPr>
      <w:r>
        <w:rPr>
          <w:snapToGrid w:val="0"/>
        </w:rPr>
        <w:t>I hereby declare that.............................................................(company)</w:t>
      </w:r>
    </w:p>
    <w:p w14:paraId="114C20C8"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30924C35" w14:textId="77777777" w:rsidR="00515B70" w:rsidRDefault="00515B70">
      <w:pPr>
        <w:widowControl w:val="0"/>
        <w:rPr>
          <w:snapToGrid w:val="0"/>
        </w:rPr>
      </w:pPr>
    </w:p>
    <w:p w14:paraId="778265E4" w14:textId="77777777" w:rsidR="00515B70" w:rsidRDefault="00515B70">
      <w:pPr>
        <w:widowControl w:val="0"/>
        <w:rPr>
          <w:snapToGrid w:val="0"/>
        </w:rPr>
      </w:pPr>
    </w:p>
    <w:p w14:paraId="608BD775" w14:textId="77777777" w:rsidR="00515B70" w:rsidRDefault="00515B70">
      <w:pPr>
        <w:widowControl w:val="0"/>
        <w:rPr>
          <w:snapToGrid w:val="0"/>
        </w:rPr>
      </w:pPr>
    </w:p>
    <w:p w14:paraId="6FD5989D" w14:textId="77777777" w:rsidR="00515B70" w:rsidRDefault="00515B70">
      <w:pPr>
        <w:widowControl w:val="0"/>
        <w:rPr>
          <w:b/>
          <w:snapToGrid w:val="0"/>
          <w:sz w:val="28"/>
        </w:rPr>
      </w:pPr>
      <w:r>
        <w:rPr>
          <w:b/>
          <w:snapToGrid w:val="0"/>
          <w:sz w:val="28"/>
        </w:rPr>
        <w:t xml:space="preserve">Name        </w:t>
      </w:r>
      <w:r>
        <w:rPr>
          <w:b/>
          <w:snapToGrid w:val="0"/>
          <w:sz w:val="28"/>
        </w:rPr>
        <w:tab/>
        <w:t>:.............................................................................</w:t>
      </w:r>
    </w:p>
    <w:p w14:paraId="704CBB90" w14:textId="77777777" w:rsidR="00515B70" w:rsidRDefault="00515B70">
      <w:pPr>
        <w:widowControl w:val="0"/>
        <w:rPr>
          <w:b/>
          <w:snapToGrid w:val="0"/>
          <w:sz w:val="28"/>
        </w:rPr>
      </w:pPr>
    </w:p>
    <w:p w14:paraId="4AC47F52"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6F5537F1" w14:textId="77777777" w:rsidR="00515B70" w:rsidRDefault="00515B70">
      <w:pPr>
        <w:widowControl w:val="0"/>
        <w:rPr>
          <w:b/>
          <w:snapToGrid w:val="0"/>
          <w:sz w:val="28"/>
        </w:rPr>
      </w:pPr>
    </w:p>
    <w:p w14:paraId="334FF982" w14:textId="77777777" w:rsidR="00515B70" w:rsidRPr="00BE3767" w:rsidRDefault="00515B70" w:rsidP="00BE3767">
      <w:pPr>
        <w:pStyle w:val="Caption"/>
        <w:rPr>
          <w:snapToGrid w:val="0"/>
          <w:sz w:val="28"/>
          <w:szCs w:val="28"/>
        </w:rPr>
      </w:pPr>
      <w:bookmarkStart w:id="141" w:name="_Toc219017579"/>
      <w:bookmarkStart w:id="142" w:name="_Toc356545595"/>
      <w:r w:rsidRPr="00BE3767">
        <w:rPr>
          <w:snapToGrid w:val="0"/>
          <w:sz w:val="28"/>
          <w:szCs w:val="28"/>
        </w:rPr>
        <w:t>Position in</w:t>
      </w:r>
      <w:bookmarkEnd w:id="141"/>
      <w:bookmarkEnd w:id="142"/>
      <w:r w:rsidRPr="00BE3767">
        <w:rPr>
          <w:snapToGrid w:val="0"/>
          <w:sz w:val="28"/>
          <w:szCs w:val="28"/>
        </w:rPr>
        <w:t xml:space="preserve"> </w:t>
      </w:r>
    </w:p>
    <w:p w14:paraId="1E23CBDE" w14:textId="77777777" w:rsidR="00515B70" w:rsidRDefault="00515B70">
      <w:pPr>
        <w:widowControl w:val="0"/>
        <w:rPr>
          <w:b/>
          <w:snapToGrid w:val="0"/>
          <w:sz w:val="28"/>
        </w:rPr>
      </w:pPr>
      <w:r>
        <w:rPr>
          <w:b/>
          <w:snapToGrid w:val="0"/>
          <w:sz w:val="28"/>
        </w:rPr>
        <w:t>Company</w:t>
      </w:r>
      <w:r>
        <w:rPr>
          <w:b/>
          <w:snapToGrid w:val="0"/>
          <w:sz w:val="28"/>
        </w:rPr>
        <w:tab/>
        <w:t>:.............................................................................</w:t>
      </w:r>
    </w:p>
    <w:p w14:paraId="5E50BCBE" w14:textId="77777777" w:rsidR="00515B70" w:rsidRDefault="00515B70">
      <w:pPr>
        <w:widowControl w:val="0"/>
        <w:rPr>
          <w:b/>
          <w:snapToGrid w:val="0"/>
          <w:sz w:val="28"/>
        </w:rPr>
      </w:pPr>
    </w:p>
    <w:p w14:paraId="5A65AE99" w14:textId="77777777" w:rsidR="00515B70" w:rsidRDefault="00515B70">
      <w:pPr>
        <w:widowControl w:val="0"/>
        <w:rPr>
          <w:b/>
          <w:snapToGrid w:val="0"/>
          <w:sz w:val="28"/>
        </w:rPr>
      </w:pPr>
      <w:r>
        <w:rPr>
          <w:b/>
          <w:snapToGrid w:val="0"/>
          <w:sz w:val="28"/>
        </w:rPr>
        <w:t xml:space="preserve">Date          </w:t>
      </w:r>
      <w:r>
        <w:rPr>
          <w:b/>
          <w:snapToGrid w:val="0"/>
          <w:sz w:val="28"/>
        </w:rPr>
        <w:tab/>
        <w:t>:.............................................................................</w:t>
      </w:r>
    </w:p>
    <w:p w14:paraId="09E7FACD" w14:textId="77777777" w:rsidR="00515B70" w:rsidRDefault="00515B70">
      <w:pPr>
        <w:widowControl w:val="0"/>
        <w:rPr>
          <w:snapToGrid w:val="0"/>
        </w:rPr>
      </w:pPr>
    </w:p>
    <w:p w14:paraId="238D4E6F" w14:textId="77777777" w:rsidR="00515B70" w:rsidRDefault="00515B70">
      <w:pPr>
        <w:widowControl w:val="0"/>
        <w:ind w:left="0"/>
        <w:rPr>
          <w:snapToGrid w:val="0"/>
        </w:rPr>
      </w:pPr>
    </w:p>
    <w:p w14:paraId="7F06C87E" w14:textId="77777777" w:rsidR="00515B70" w:rsidRDefault="00515B70"/>
    <w:p w14:paraId="4246979D" w14:textId="4072AA35" w:rsidR="00515B70" w:rsidRDefault="00BE15F8" w:rsidP="00733E42">
      <w:pPr>
        <w:pStyle w:val="Heading1"/>
      </w:pPr>
      <w:bookmarkStart w:id="143" w:name="_Toc506971849"/>
      <w:r>
        <w:br w:type="page"/>
      </w:r>
      <w:bookmarkStart w:id="144" w:name="_Toc455483709"/>
      <w:r w:rsidR="00515B70">
        <w:lastRenderedPageBreak/>
        <w:t xml:space="preserve">Section </w:t>
      </w:r>
      <w:r w:rsidR="00FE1966">
        <w:t>K</w:t>
      </w:r>
      <w:r w:rsidR="00515B70">
        <w:br/>
        <w:t>Checklist</w:t>
      </w:r>
      <w:bookmarkEnd w:id="143"/>
      <w:bookmarkEnd w:id="144"/>
    </w:p>
    <w:p w14:paraId="29333608" w14:textId="77777777" w:rsidR="00515B70" w:rsidRDefault="00515B70"/>
    <w:p w14:paraId="2CAC9C23"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74EEAC46"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24E0406C" w14:textId="77777777">
        <w:tc>
          <w:tcPr>
            <w:tcW w:w="4644" w:type="dxa"/>
          </w:tcPr>
          <w:p w14:paraId="0353F72A" w14:textId="77777777" w:rsidR="00515B70" w:rsidRDefault="00515B70">
            <w:pPr>
              <w:ind w:left="0"/>
              <w:rPr>
                <w:b/>
                <w:sz w:val="20"/>
              </w:rPr>
            </w:pPr>
            <w:r>
              <w:rPr>
                <w:b/>
                <w:sz w:val="20"/>
              </w:rPr>
              <w:t>Section</w:t>
            </w:r>
          </w:p>
        </w:tc>
        <w:tc>
          <w:tcPr>
            <w:tcW w:w="1418" w:type="dxa"/>
          </w:tcPr>
          <w:p w14:paraId="473DB1F1" w14:textId="77777777" w:rsidR="00515B70" w:rsidRDefault="00515B70">
            <w:pPr>
              <w:ind w:left="0"/>
              <w:jc w:val="center"/>
              <w:rPr>
                <w:sz w:val="20"/>
              </w:rPr>
            </w:pPr>
            <w:r>
              <w:rPr>
                <w:sz w:val="20"/>
              </w:rPr>
              <w:t>Please tick if you have responded to all questions</w:t>
            </w:r>
          </w:p>
        </w:tc>
      </w:tr>
      <w:tr w:rsidR="00515B70" w14:paraId="620D133D" w14:textId="77777777">
        <w:tc>
          <w:tcPr>
            <w:tcW w:w="4644" w:type="dxa"/>
          </w:tcPr>
          <w:p w14:paraId="4A143FDB" w14:textId="77777777" w:rsidR="00515B70" w:rsidRDefault="00515B70">
            <w:pPr>
              <w:ind w:left="0"/>
              <w:rPr>
                <w:sz w:val="20"/>
              </w:rPr>
            </w:pPr>
            <w:r>
              <w:rPr>
                <w:sz w:val="20"/>
              </w:rPr>
              <w:t>Section A – general information</w:t>
            </w:r>
          </w:p>
        </w:tc>
        <w:tc>
          <w:tcPr>
            <w:tcW w:w="1418" w:type="dxa"/>
          </w:tcPr>
          <w:p w14:paraId="05E29F7C" w14:textId="77777777" w:rsidR="00515B70" w:rsidRDefault="00515B70">
            <w:pPr>
              <w:ind w:left="0"/>
              <w:jc w:val="center"/>
              <w:rPr>
                <w:sz w:val="28"/>
              </w:rPr>
            </w:pPr>
            <w:r>
              <w:rPr>
                <w:sz w:val="28"/>
              </w:rPr>
              <w:sym w:font="Monotype Sorts" w:char="F07F"/>
            </w:r>
          </w:p>
        </w:tc>
      </w:tr>
      <w:tr w:rsidR="00515B70" w14:paraId="0C956A1B" w14:textId="77777777">
        <w:tc>
          <w:tcPr>
            <w:tcW w:w="4644" w:type="dxa"/>
          </w:tcPr>
          <w:p w14:paraId="2AA7F808" w14:textId="77777777" w:rsidR="00515B70" w:rsidRDefault="00515B70">
            <w:pPr>
              <w:ind w:left="0"/>
              <w:rPr>
                <w:sz w:val="20"/>
              </w:rPr>
            </w:pPr>
            <w:r>
              <w:rPr>
                <w:sz w:val="20"/>
              </w:rPr>
              <w:t>Section B – export price</w:t>
            </w:r>
          </w:p>
        </w:tc>
        <w:tc>
          <w:tcPr>
            <w:tcW w:w="1418" w:type="dxa"/>
          </w:tcPr>
          <w:p w14:paraId="08E321D4" w14:textId="77777777" w:rsidR="00515B70" w:rsidRDefault="00515B70">
            <w:pPr>
              <w:ind w:left="0"/>
              <w:jc w:val="center"/>
              <w:rPr>
                <w:sz w:val="28"/>
              </w:rPr>
            </w:pPr>
            <w:r>
              <w:rPr>
                <w:sz w:val="28"/>
              </w:rPr>
              <w:sym w:font="Monotype Sorts" w:char="F07F"/>
            </w:r>
          </w:p>
        </w:tc>
      </w:tr>
      <w:tr w:rsidR="00515B70" w14:paraId="226D583E" w14:textId="77777777">
        <w:tc>
          <w:tcPr>
            <w:tcW w:w="4644" w:type="dxa"/>
          </w:tcPr>
          <w:p w14:paraId="5B14481A" w14:textId="77777777" w:rsidR="00515B70" w:rsidRDefault="00515B70">
            <w:pPr>
              <w:ind w:left="0"/>
              <w:rPr>
                <w:sz w:val="20"/>
              </w:rPr>
            </w:pPr>
            <w:r>
              <w:rPr>
                <w:sz w:val="20"/>
              </w:rPr>
              <w:t>Section C – like goods</w:t>
            </w:r>
          </w:p>
        </w:tc>
        <w:tc>
          <w:tcPr>
            <w:tcW w:w="1418" w:type="dxa"/>
          </w:tcPr>
          <w:p w14:paraId="341EF36C" w14:textId="77777777" w:rsidR="00515B70" w:rsidRDefault="00515B70">
            <w:pPr>
              <w:ind w:left="0"/>
              <w:jc w:val="center"/>
              <w:rPr>
                <w:sz w:val="28"/>
              </w:rPr>
            </w:pPr>
            <w:r>
              <w:rPr>
                <w:sz w:val="28"/>
              </w:rPr>
              <w:sym w:font="Monotype Sorts" w:char="F07F"/>
            </w:r>
          </w:p>
        </w:tc>
      </w:tr>
      <w:tr w:rsidR="00515B70" w14:paraId="3405CA13" w14:textId="77777777">
        <w:tc>
          <w:tcPr>
            <w:tcW w:w="4644" w:type="dxa"/>
          </w:tcPr>
          <w:p w14:paraId="57DF0C7A" w14:textId="77777777" w:rsidR="00515B70" w:rsidRDefault="00515B70">
            <w:pPr>
              <w:ind w:left="0"/>
              <w:rPr>
                <w:sz w:val="20"/>
              </w:rPr>
            </w:pPr>
            <w:r>
              <w:rPr>
                <w:sz w:val="20"/>
              </w:rPr>
              <w:t>Section D – domestic price</w:t>
            </w:r>
          </w:p>
        </w:tc>
        <w:tc>
          <w:tcPr>
            <w:tcW w:w="1418" w:type="dxa"/>
          </w:tcPr>
          <w:p w14:paraId="22EE88E0" w14:textId="77777777" w:rsidR="00515B70" w:rsidRDefault="00515B70">
            <w:pPr>
              <w:ind w:left="0"/>
              <w:jc w:val="center"/>
              <w:rPr>
                <w:sz w:val="28"/>
              </w:rPr>
            </w:pPr>
            <w:r>
              <w:rPr>
                <w:sz w:val="28"/>
              </w:rPr>
              <w:sym w:font="Monotype Sorts" w:char="F07F"/>
            </w:r>
          </w:p>
        </w:tc>
      </w:tr>
      <w:tr w:rsidR="00515B70" w14:paraId="7F441AEF" w14:textId="77777777">
        <w:tc>
          <w:tcPr>
            <w:tcW w:w="4644" w:type="dxa"/>
          </w:tcPr>
          <w:p w14:paraId="5D26066E" w14:textId="77777777" w:rsidR="00515B70" w:rsidRDefault="00515B70">
            <w:pPr>
              <w:ind w:left="0"/>
              <w:rPr>
                <w:sz w:val="20"/>
              </w:rPr>
            </w:pPr>
            <w:r>
              <w:rPr>
                <w:sz w:val="20"/>
              </w:rPr>
              <w:t>Section E – fair comparison</w:t>
            </w:r>
          </w:p>
        </w:tc>
        <w:tc>
          <w:tcPr>
            <w:tcW w:w="1418" w:type="dxa"/>
          </w:tcPr>
          <w:p w14:paraId="16D18766" w14:textId="77777777" w:rsidR="00515B70" w:rsidRDefault="00515B70">
            <w:pPr>
              <w:ind w:left="0"/>
              <w:jc w:val="center"/>
              <w:rPr>
                <w:sz w:val="28"/>
              </w:rPr>
            </w:pPr>
            <w:r>
              <w:rPr>
                <w:sz w:val="28"/>
              </w:rPr>
              <w:sym w:font="Monotype Sorts" w:char="F07F"/>
            </w:r>
          </w:p>
        </w:tc>
      </w:tr>
      <w:tr w:rsidR="00515B70" w14:paraId="63B3A5B7" w14:textId="77777777">
        <w:tc>
          <w:tcPr>
            <w:tcW w:w="4644" w:type="dxa"/>
          </w:tcPr>
          <w:p w14:paraId="72CA3C94" w14:textId="77777777" w:rsidR="00515B70" w:rsidRDefault="00515B70">
            <w:pPr>
              <w:ind w:left="0"/>
              <w:rPr>
                <w:sz w:val="20"/>
              </w:rPr>
            </w:pPr>
            <w:r>
              <w:rPr>
                <w:sz w:val="20"/>
              </w:rPr>
              <w:t>Section F – exports to third countries</w:t>
            </w:r>
          </w:p>
        </w:tc>
        <w:tc>
          <w:tcPr>
            <w:tcW w:w="1418" w:type="dxa"/>
          </w:tcPr>
          <w:p w14:paraId="53830069" w14:textId="77777777" w:rsidR="00515B70" w:rsidRDefault="00515B70">
            <w:pPr>
              <w:ind w:left="0"/>
              <w:jc w:val="center"/>
              <w:rPr>
                <w:sz w:val="28"/>
              </w:rPr>
            </w:pPr>
            <w:r>
              <w:rPr>
                <w:sz w:val="28"/>
              </w:rPr>
              <w:sym w:font="Monotype Sorts" w:char="F07F"/>
            </w:r>
          </w:p>
        </w:tc>
      </w:tr>
      <w:tr w:rsidR="00515B70" w14:paraId="3929D42E" w14:textId="77777777">
        <w:tc>
          <w:tcPr>
            <w:tcW w:w="4644" w:type="dxa"/>
          </w:tcPr>
          <w:p w14:paraId="7DE95B0F" w14:textId="77777777" w:rsidR="00515B70" w:rsidRDefault="00515B70">
            <w:pPr>
              <w:ind w:left="0"/>
              <w:rPr>
                <w:sz w:val="20"/>
              </w:rPr>
            </w:pPr>
            <w:r>
              <w:rPr>
                <w:sz w:val="20"/>
              </w:rPr>
              <w:t>Section G – costing information</w:t>
            </w:r>
          </w:p>
        </w:tc>
        <w:tc>
          <w:tcPr>
            <w:tcW w:w="1418" w:type="dxa"/>
          </w:tcPr>
          <w:p w14:paraId="7C5738C5" w14:textId="77777777" w:rsidR="00515B70" w:rsidRDefault="00515B70">
            <w:pPr>
              <w:ind w:left="0"/>
              <w:jc w:val="center"/>
              <w:rPr>
                <w:sz w:val="28"/>
              </w:rPr>
            </w:pPr>
            <w:r>
              <w:rPr>
                <w:sz w:val="28"/>
              </w:rPr>
              <w:sym w:font="Monotype Sorts" w:char="F07F"/>
            </w:r>
          </w:p>
        </w:tc>
      </w:tr>
      <w:tr w:rsidR="00FE1966" w14:paraId="69EC790B" w14:textId="77777777">
        <w:tc>
          <w:tcPr>
            <w:tcW w:w="4644" w:type="dxa"/>
          </w:tcPr>
          <w:p w14:paraId="51295729" w14:textId="4CA20E71" w:rsidR="00FE1966" w:rsidRDefault="00FE1966" w:rsidP="00647A79">
            <w:pPr>
              <w:ind w:left="0"/>
              <w:rPr>
                <w:sz w:val="20"/>
              </w:rPr>
            </w:pPr>
            <w:r>
              <w:rPr>
                <w:sz w:val="20"/>
              </w:rPr>
              <w:t>Section H - subsidisation</w:t>
            </w:r>
          </w:p>
        </w:tc>
        <w:tc>
          <w:tcPr>
            <w:tcW w:w="1418" w:type="dxa"/>
          </w:tcPr>
          <w:p w14:paraId="3A019636" w14:textId="72F16FE1" w:rsidR="00FE1966" w:rsidRDefault="00FE1966">
            <w:pPr>
              <w:ind w:left="0"/>
              <w:jc w:val="center"/>
              <w:rPr>
                <w:sz w:val="28"/>
              </w:rPr>
            </w:pPr>
            <w:r>
              <w:rPr>
                <w:sz w:val="28"/>
              </w:rPr>
              <w:sym w:font="Monotype Sorts" w:char="F07F"/>
            </w:r>
          </w:p>
        </w:tc>
      </w:tr>
      <w:tr w:rsidR="00515B70" w14:paraId="76BDC862" w14:textId="77777777">
        <w:tc>
          <w:tcPr>
            <w:tcW w:w="4644" w:type="dxa"/>
          </w:tcPr>
          <w:p w14:paraId="14BDB0DF" w14:textId="38C08459" w:rsidR="00515B70" w:rsidRDefault="00FE1966" w:rsidP="00647A79">
            <w:pPr>
              <w:ind w:left="0"/>
              <w:rPr>
                <w:sz w:val="20"/>
              </w:rPr>
            </w:pPr>
            <w:r>
              <w:rPr>
                <w:sz w:val="20"/>
              </w:rPr>
              <w:t>Section I</w:t>
            </w:r>
            <w:r w:rsidR="00515B70">
              <w:rPr>
                <w:sz w:val="20"/>
              </w:rPr>
              <w:t xml:space="preserve"> – </w:t>
            </w:r>
            <w:r w:rsidR="00647A79">
              <w:rPr>
                <w:sz w:val="20"/>
              </w:rPr>
              <w:t>particular market situation</w:t>
            </w:r>
          </w:p>
        </w:tc>
        <w:tc>
          <w:tcPr>
            <w:tcW w:w="1418" w:type="dxa"/>
          </w:tcPr>
          <w:p w14:paraId="4C370B6A" w14:textId="77777777" w:rsidR="00515B70" w:rsidRDefault="00515B70">
            <w:pPr>
              <w:ind w:left="0"/>
              <w:jc w:val="center"/>
              <w:rPr>
                <w:sz w:val="28"/>
              </w:rPr>
            </w:pPr>
            <w:r>
              <w:rPr>
                <w:sz w:val="28"/>
              </w:rPr>
              <w:sym w:font="Monotype Sorts" w:char="F07F"/>
            </w:r>
          </w:p>
        </w:tc>
      </w:tr>
      <w:tr w:rsidR="00647A79" w14:paraId="44E4DDA2" w14:textId="77777777">
        <w:tc>
          <w:tcPr>
            <w:tcW w:w="4644" w:type="dxa"/>
          </w:tcPr>
          <w:p w14:paraId="5A15E8C5" w14:textId="1E75EAD7" w:rsidR="00647A79" w:rsidRDefault="00FE1966" w:rsidP="00647A79">
            <w:pPr>
              <w:ind w:left="0"/>
              <w:rPr>
                <w:sz w:val="20"/>
              </w:rPr>
            </w:pPr>
            <w:r>
              <w:rPr>
                <w:sz w:val="20"/>
              </w:rPr>
              <w:t>Section J</w:t>
            </w:r>
            <w:r w:rsidR="00647A79">
              <w:rPr>
                <w:sz w:val="20"/>
              </w:rPr>
              <w:t xml:space="preserve"> – declaration</w:t>
            </w:r>
          </w:p>
        </w:tc>
        <w:tc>
          <w:tcPr>
            <w:tcW w:w="1418" w:type="dxa"/>
          </w:tcPr>
          <w:p w14:paraId="158FB379" w14:textId="335E0D44" w:rsidR="00647A79" w:rsidRDefault="00FE1966">
            <w:pPr>
              <w:ind w:left="0"/>
              <w:jc w:val="center"/>
              <w:rPr>
                <w:sz w:val="28"/>
              </w:rPr>
            </w:pPr>
            <w:r>
              <w:rPr>
                <w:sz w:val="28"/>
              </w:rPr>
              <w:sym w:font="Monotype Sorts" w:char="F07F"/>
            </w:r>
          </w:p>
        </w:tc>
      </w:tr>
    </w:tbl>
    <w:p w14:paraId="69BD4080"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588D7390" w14:textId="77777777">
        <w:tc>
          <w:tcPr>
            <w:tcW w:w="4644" w:type="dxa"/>
          </w:tcPr>
          <w:p w14:paraId="1C6053BB" w14:textId="77777777" w:rsidR="00515B70" w:rsidRDefault="00515B70">
            <w:pPr>
              <w:ind w:left="0"/>
              <w:rPr>
                <w:b/>
                <w:sz w:val="20"/>
              </w:rPr>
            </w:pPr>
            <w:r>
              <w:rPr>
                <w:b/>
                <w:sz w:val="20"/>
              </w:rPr>
              <w:t>Electronic Data</w:t>
            </w:r>
          </w:p>
        </w:tc>
        <w:tc>
          <w:tcPr>
            <w:tcW w:w="1418" w:type="dxa"/>
          </w:tcPr>
          <w:p w14:paraId="3678EF9F" w14:textId="77777777" w:rsidR="00515B70" w:rsidRDefault="00515B70">
            <w:pPr>
              <w:ind w:left="0"/>
              <w:jc w:val="center"/>
              <w:rPr>
                <w:sz w:val="20"/>
              </w:rPr>
            </w:pPr>
            <w:r>
              <w:rPr>
                <w:sz w:val="20"/>
              </w:rPr>
              <w:t>Please tick if you have provided spreadsheet</w:t>
            </w:r>
          </w:p>
        </w:tc>
      </w:tr>
      <w:tr w:rsidR="00515B70" w14:paraId="16788B54" w14:textId="77777777">
        <w:tc>
          <w:tcPr>
            <w:tcW w:w="4644" w:type="dxa"/>
          </w:tcPr>
          <w:p w14:paraId="45973C1F" w14:textId="77777777" w:rsidR="00515B70" w:rsidRDefault="00515B70">
            <w:pPr>
              <w:ind w:left="0"/>
              <w:rPr>
                <w:sz w:val="20"/>
              </w:rPr>
            </w:pPr>
            <w:r>
              <w:rPr>
                <w:b/>
                <w:sz w:val="20"/>
              </w:rPr>
              <w:t>INCOME STATEMENT</w:t>
            </w:r>
          </w:p>
        </w:tc>
        <w:tc>
          <w:tcPr>
            <w:tcW w:w="1418" w:type="dxa"/>
          </w:tcPr>
          <w:p w14:paraId="55EA3ED0" w14:textId="77777777" w:rsidR="00515B70" w:rsidRDefault="00515B70">
            <w:pPr>
              <w:ind w:left="0"/>
              <w:jc w:val="center"/>
              <w:rPr>
                <w:sz w:val="28"/>
              </w:rPr>
            </w:pPr>
            <w:r>
              <w:rPr>
                <w:sz w:val="28"/>
              </w:rPr>
              <w:sym w:font="Monotype Sorts" w:char="F07F"/>
            </w:r>
          </w:p>
        </w:tc>
      </w:tr>
      <w:tr w:rsidR="00515B70" w14:paraId="2A091C69" w14:textId="77777777">
        <w:tc>
          <w:tcPr>
            <w:tcW w:w="4644" w:type="dxa"/>
          </w:tcPr>
          <w:p w14:paraId="2985E039" w14:textId="77777777" w:rsidR="00515B70" w:rsidRDefault="00515B70">
            <w:pPr>
              <w:ind w:left="0"/>
              <w:rPr>
                <w:sz w:val="20"/>
              </w:rPr>
            </w:pPr>
            <w:r>
              <w:rPr>
                <w:b/>
                <w:sz w:val="20"/>
              </w:rPr>
              <w:t xml:space="preserve">TURNOVER </w:t>
            </w:r>
            <w:r>
              <w:rPr>
                <w:sz w:val="20"/>
              </w:rPr>
              <w:t>– sales summary</w:t>
            </w:r>
          </w:p>
        </w:tc>
        <w:tc>
          <w:tcPr>
            <w:tcW w:w="1418" w:type="dxa"/>
          </w:tcPr>
          <w:p w14:paraId="0FF7A1DC" w14:textId="77777777" w:rsidR="00515B70" w:rsidRDefault="00515B70">
            <w:pPr>
              <w:ind w:left="0"/>
              <w:jc w:val="center"/>
              <w:rPr>
                <w:sz w:val="28"/>
              </w:rPr>
            </w:pPr>
            <w:r>
              <w:rPr>
                <w:sz w:val="28"/>
              </w:rPr>
              <w:sym w:font="Monotype Sorts" w:char="F07F"/>
            </w:r>
          </w:p>
        </w:tc>
      </w:tr>
      <w:tr w:rsidR="00515B70" w14:paraId="544A9526" w14:textId="77777777">
        <w:tc>
          <w:tcPr>
            <w:tcW w:w="4644" w:type="dxa"/>
          </w:tcPr>
          <w:p w14:paraId="3A93B76B"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4FF06474" w14:textId="77777777" w:rsidR="00515B70" w:rsidRDefault="00515B70">
            <w:pPr>
              <w:ind w:left="0"/>
              <w:jc w:val="center"/>
              <w:rPr>
                <w:sz w:val="28"/>
              </w:rPr>
            </w:pPr>
            <w:r>
              <w:rPr>
                <w:sz w:val="28"/>
              </w:rPr>
              <w:sym w:font="Monotype Sorts" w:char="F07F"/>
            </w:r>
          </w:p>
        </w:tc>
      </w:tr>
      <w:tr w:rsidR="00B875DF" w14:paraId="03B5F282" w14:textId="77777777">
        <w:tc>
          <w:tcPr>
            <w:tcW w:w="4644" w:type="dxa"/>
          </w:tcPr>
          <w:p w14:paraId="611329D2" w14:textId="01C7A610" w:rsidR="00B875DF" w:rsidRDefault="00B875DF" w:rsidP="008854E3">
            <w:pPr>
              <w:ind w:left="1276" w:hanging="1276"/>
              <w:rPr>
                <w:b/>
                <w:sz w:val="20"/>
              </w:rPr>
            </w:pPr>
            <w:r>
              <w:rPr>
                <w:b/>
                <w:sz w:val="20"/>
              </w:rPr>
              <w:t xml:space="preserve">LIKE GOODS </w:t>
            </w:r>
            <w:r>
              <w:rPr>
                <w:sz w:val="20"/>
              </w:rPr>
              <w:t>–</w:t>
            </w:r>
            <w:r w:rsidR="008854E3">
              <w:rPr>
                <w:sz w:val="20"/>
              </w:rPr>
              <w:t xml:space="preserve"> </w:t>
            </w:r>
            <w:r>
              <w:rPr>
                <w:sz w:val="20"/>
              </w:rPr>
              <w:t>like goods exported to Australia</w:t>
            </w:r>
          </w:p>
        </w:tc>
        <w:tc>
          <w:tcPr>
            <w:tcW w:w="1418" w:type="dxa"/>
          </w:tcPr>
          <w:p w14:paraId="37383E2C" w14:textId="33E38B81" w:rsidR="00B875DF" w:rsidRDefault="00B875DF">
            <w:pPr>
              <w:ind w:left="0"/>
              <w:jc w:val="center"/>
              <w:rPr>
                <w:sz w:val="28"/>
              </w:rPr>
            </w:pPr>
            <w:r>
              <w:rPr>
                <w:sz w:val="28"/>
              </w:rPr>
              <w:sym w:font="Monotype Sorts" w:char="F07F"/>
            </w:r>
          </w:p>
        </w:tc>
      </w:tr>
      <w:tr w:rsidR="00515B70" w14:paraId="0F90C17F" w14:textId="77777777">
        <w:tc>
          <w:tcPr>
            <w:tcW w:w="4644" w:type="dxa"/>
          </w:tcPr>
          <w:p w14:paraId="4C48B8EE"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1CEB7268" w14:textId="77777777" w:rsidR="00515B70" w:rsidRDefault="00515B70">
            <w:pPr>
              <w:ind w:left="0"/>
              <w:jc w:val="center"/>
              <w:rPr>
                <w:sz w:val="28"/>
              </w:rPr>
            </w:pPr>
            <w:r>
              <w:rPr>
                <w:sz w:val="28"/>
              </w:rPr>
              <w:sym w:font="Monotype Sorts" w:char="F07F"/>
            </w:r>
          </w:p>
        </w:tc>
      </w:tr>
      <w:tr w:rsidR="00515B70" w14:paraId="7A15D269" w14:textId="77777777">
        <w:tc>
          <w:tcPr>
            <w:tcW w:w="4644" w:type="dxa"/>
          </w:tcPr>
          <w:p w14:paraId="3F5BE414" w14:textId="77777777" w:rsidR="00515B70" w:rsidRDefault="00515B70">
            <w:pPr>
              <w:ind w:left="0"/>
              <w:rPr>
                <w:sz w:val="20"/>
              </w:rPr>
            </w:pPr>
            <w:r>
              <w:rPr>
                <w:b/>
                <w:sz w:val="20"/>
              </w:rPr>
              <w:t>THIRD COUNTRY</w:t>
            </w:r>
            <w:r>
              <w:rPr>
                <w:sz w:val="20"/>
              </w:rPr>
              <w:t xml:space="preserve"> – third country sales</w:t>
            </w:r>
          </w:p>
        </w:tc>
        <w:tc>
          <w:tcPr>
            <w:tcW w:w="1418" w:type="dxa"/>
          </w:tcPr>
          <w:p w14:paraId="43499CEC" w14:textId="77777777" w:rsidR="00515B70" w:rsidRDefault="00515B70">
            <w:pPr>
              <w:ind w:left="0"/>
              <w:jc w:val="center"/>
              <w:rPr>
                <w:sz w:val="28"/>
              </w:rPr>
            </w:pPr>
            <w:r>
              <w:rPr>
                <w:sz w:val="28"/>
              </w:rPr>
              <w:sym w:font="Monotype Sorts" w:char="F07F"/>
            </w:r>
          </w:p>
        </w:tc>
      </w:tr>
      <w:tr w:rsidR="00515B70" w14:paraId="554DA6E8" w14:textId="77777777">
        <w:tc>
          <w:tcPr>
            <w:tcW w:w="4644" w:type="dxa"/>
          </w:tcPr>
          <w:p w14:paraId="32360DB1" w14:textId="77777777" w:rsidR="00515B70" w:rsidRDefault="00515B70">
            <w:pPr>
              <w:ind w:left="0"/>
              <w:rPr>
                <w:sz w:val="20"/>
              </w:rPr>
            </w:pPr>
            <w:r>
              <w:rPr>
                <w:b/>
                <w:sz w:val="20"/>
              </w:rPr>
              <w:t xml:space="preserve">PRODUCTION </w:t>
            </w:r>
            <w:r>
              <w:rPr>
                <w:sz w:val="20"/>
              </w:rPr>
              <w:t>– production figures</w:t>
            </w:r>
          </w:p>
        </w:tc>
        <w:tc>
          <w:tcPr>
            <w:tcW w:w="1418" w:type="dxa"/>
          </w:tcPr>
          <w:p w14:paraId="5EB80967" w14:textId="77777777" w:rsidR="00515B70" w:rsidRDefault="00515B70">
            <w:pPr>
              <w:ind w:left="0"/>
              <w:jc w:val="center"/>
              <w:rPr>
                <w:sz w:val="28"/>
              </w:rPr>
            </w:pPr>
            <w:r>
              <w:rPr>
                <w:sz w:val="28"/>
              </w:rPr>
              <w:sym w:font="Monotype Sorts" w:char="F07F"/>
            </w:r>
          </w:p>
        </w:tc>
      </w:tr>
      <w:tr w:rsidR="00515B70" w14:paraId="2D4DA59A" w14:textId="77777777">
        <w:tc>
          <w:tcPr>
            <w:tcW w:w="4644" w:type="dxa"/>
          </w:tcPr>
          <w:p w14:paraId="1F09011A"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377C0EB9" w14:textId="77777777" w:rsidR="00515B70" w:rsidRDefault="00515B70">
            <w:pPr>
              <w:ind w:left="0"/>
              <w:jc w:val="center"/>
              <w:rPr>
                <w:sz w:val="28"/>
              </w:rPr>
            </w:pPr>
            <w:r>
              <w:rPr>
                <w:sz w:val="28"/>
              </w:rPr>
              <w:sym w:font="Monotype Sorts" w:char="F07F"/>
            </w:r>
          </w:p>
        </w:tc>
      </w:tr>
      <w:tr w:rsidR="00515B70" w14:paraId="31F07F82" w14:textId="77777777">
        <w:tc>
          <w:tcPr>
            <w:tcW w:w="4644" w:type="dxa"/>
          </w:tcPr>
          <w:p w14:paraId="16D6C8FC"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48E91C53" w14:textId="77777777" w:rsidR="00515B70" w:rsidRDefault="00515B70">
            <w:pPr>
              <w:ind w:left="0"/>
              <w:jc w:val="center"/>
              <w:rPr>
                <w:sz w:val="28"/>
              </w:rPr>
            </w:pPr>
            <w:r>
              <w:rPr>
                <w:sz w:val="28"/>
              </w:rPr>
              <w:sym w:font="Monotype Sorts" w:char="F07F"/>
            </w:r>
          </w:p>
        </w:tc>
      </w:tr>
      <w:tr w:rsidR="001D23FC" w14:paraId="7DB498DA" w14:textId="77777777">
        <w:tc>
          <w:tcPr>
            <w:tcW w:w="4644" w:type="dxa"/>
          </w:tcPr>
          <w:p w14:paraId="4AEEF91B" w14:textId="5AB25F1F" w:rsidR="001D23FC" w:rsidRDefault="00095C0D">
            <w:pPr>
              <w:ind w:left="0"/>
              <w:rPr>
                <w:b/>
                <w:sz w:val="20"/>
              </w:rPr>
            </w:pPr>
            <w:r>
              <w:rPr>
                <w:b/>
                <w:sz w:val="20"/>
              </w:rPr>
              <w:t>INCOME TAX PROGRAMS</w:t>
            </w:r>
          </w:p>
        </w:tc>
        <w:tc>
          <w:tcPr>
            <w:tcW w:w="1418" w:type="dxa"/>
          </w:tcPr>
          <w:p w14:paraId="4CD76117" w14:textId="1AA4709A" w:rsidR="001D23FC" w:rsidRDefault="001D23FC">
            <w:pPr>
              <w:ind w:left="0"/>
              <w:jc w:val="center"/>
              <w:rPr>
                <w:sz w:val="28"/>
              </w:rPr>
            </w:pPr>
            <w:r>
              <w:rPr>
                <w:sz w:val="28"/>
              </w:rPr>
              <w:sym w:font="Monotype Sorts" w:char="F07F"/>
            </w:r>
          </w:p>
        </w:tc>
      </w:tr>
      <w:tr w:rsidR="00095C0D" w14:paraId="5552A308" w14:textId="77777777">
        <w:tc>
          <w:tcPr>
            <w:tcW w:w="4644" w:type="dxa"/>
          </w:tcPr>
          <w:p w14:paraId="2665986D" w14:textId="5E453ECC" w:rsidR="00095C0D" w:rsidRDefault="00095C0D">
            <w:pPr>
              <w:ind w:left="0"/>
              <w:rPr>
                <w:b/>
                <w:sz w:val="20"/>
              </w:rPr>
            </w:pPr>
            <w:r>
              <w:rPr>
                <w:b/>
                <w:sz w:val="20"/>
              </w:rPr>
              <w:t>INCOME TAX</w:t>
            </w:r>
          </w:p>
        </w:tc>
        <w:tc>
          <w:tcPr>
            <w:tcW w:w="1418" w:type="dxa"/>
          </w:tcPr>
          <w:p w14:paraId="2295510A" w14:textId="5594740E" w:rsidR="00095C0D" w:rsidRDefault="00095C0D">
            <w:pPr>
              <w:ind w:left="0"/>
              <w:jc w:val="center"/>
              <w:rPr>
                <w:sz w:val="28"/>
              </w:rPr>
            </w:pPr>
            <w:r>
              <w:rPr>
                <w:sz w:val="28"/>
              </w:rPr>
              <w:sym w:font="Monotype Sorts" w:char="F07F"/>
            </w:r>
          </w:p>
        </w:tc>
      </w:tr>
      <w:tr w:rsidR="001D23FC" w14:paraId="736953D3" w14:textId="77777777">
        <w:tc>
          <w:tcPr>
            <w:tcW w:w="4644" w:type="dxa"/>
          </w:tcPr>
          <w:p w14:paraId="1458D9CF" w14:textId="6767D491" w:rsidR="001D23FC" w:rsidRDefault="001D23FC">
            <w:pPr>
              <w:ind w:left="0"/>
              <w:rPr>
                <w:b/>
                <w:sz w:val="20"/>
              </w:rPr>
            </w:pPr>
            <w:r>
              <w:rPr>
                <w:b/>
                <w:sz w:val="20"/>
              </w:rPr>
              <w:t>GRANTS</w:t>
            </w:r>
          </w:p>
        </w:tc>
        <w:tc>
          <w:tcPr>
            <w:tcW w:w="1418" w:type="dxa"/>
          </w:tcPr>
          <w:p w14:paraId="2FA8A25B" w14:textId="31807627" w:rsidR="001D23FC" w:rsidRDefault="001D23FC">
            <w:pPr>
              <w:ind w:left="0"/>
              <w:jc w:val="center"/>
              <w:rPr>
                <w:sz w:val="28"/>
              </w:rPr>
            </w:pPr>
            <w:r>
              <w:rPr>
                <w:sz w:val="28"/>
              </w:rPr>
              <w:sym w:font="Monotype Sorts" w:char="F07F"/>
            </w:r>
          </w:p>
        </w:tc>
      </w:tr>
      <w:tr w:rsidR="00095C0D" w14:paraId="11FC1827" w14:textId="77777777">
        <w:tc>
          <w:tcPr>
            <w:tcW w:w="4644" w:type="dxa"/>
          </w:tcPr>
          <w:p w14:paraId="61B0B101" w14:textId="0F3748E4" w:rsidR="00095C0D" w:rsidRDefault="00095C0D">
            <w:pPr>
              <w:ind w:left="0"/>
              <w:rPr>
                <w:b/>
                <w:sz w:val="20"/>
              </w:rPr>
            </w:pPr>
            <w:r>
              <w:rPr>
                <w:b/>
                <w:sz w:val="20"/>
              </w:rPr>
              <w:t>INPUT PURCHASES</w:t>
            </w:r>
          </w:p>
        </w:tc>
        <w:tc>
          <w:tcPr>
            <w:tcW w:w="1418" w:type="dxa"/>
          </w:tcPr>
          <w:p w14:paraId="52834BB4" w14:textId="32F76405" w:rsidR="00095C0D" w:rsidRDefault="00095C0D">
            <w:pPr>
              <w:ind w:left="0"/>
              <w:jc w:val="center"/>
              <w:rPr>
                <w:sz w:val="28"/>
              </w:rPr>
            </w:pPr>
            <w:r>
              <w:rPr>
                <w:sz w:val="28"/>
              </w:rPr>
              <w:sym w:font="Monotype Sorts" w:char="F07F"/>
            </w:r>
          </w:p>
        </w:tc>
      </w:tr>
      <w:tr w:rsidR="001D23FC" w14:paraId="437BA5A6" w14:textId="77777777">
        <w:tc>
          <w:tcPr>
            <w:tcW w:w="4644" w:type="dxa"/>
          </w:tcPr>
          <w:p w14:paraId="2AC1AC88" w14:textId="342111F4" w:rsidR="001D23FC" w:rsidRDefault="00095C0D">
            <w:pPr>
              <w:ind w:left="0"/>
              <w:rPr>
                <w:b/>
                <w:sz w:val="20"/>
              </w:rPr>
            </w:pPr>
            <w:r>
              <w:rPr>
                <w:b/>
                <w:sz w:val="20"/>
              </w:rPr>
              <w:t>ELECTRICITY</w:t>
            </w:r>
          </w:p>
        </w:tc>
        <w:tc>
          <w:tcPr>
            <w:tcW w:w="1418" w:type="dxa"/>
          </w:tcPr>
          <w:p w14:paraId="6304A004" w14:textId="2841751C" w:rsidR="001D23FC" w:rsidRDefault="001D23FC">
            <w:pPr>
              <w:ind w:left="0"/>
              <w:jc w:val="center"/>
              <w:rPr>
                <w:sz w:val="28"/>
              </w:rPr>
            </w:pPr>
            <w:r>
              <w:rPr>
                <w:sz w:val="28"/>
              </w:rPr>
              <w:sym w:font="Monotype Sorts" w:char="F07F"/>
            </w:r>
          </w:p>
        </w:tc>
      </w:tr>
      <w:tr w:rsidR="001D23FC" w14:paraId="458375E5" w14:textId="77777777">
        <w:tc>
          <w:tcPr>
            <w:tcW w:w="4644" w:type="dxa"/>
          </w:tcPr>
          <w:p w14:paraId="798EB63B" w14:textId="2C01C369" w:rsidR="001D23FC" w:rsidRDefault="00095C0D">
            <w:pPr>
              <w:ind w:left="0"/>
              <w:rPr>
                <w:b/>
                <w:sz w:val="20"/>
              </w:rPr>
            </w:pPr>
            <w:r>
              <w:rPr>
                <w:b/>
                <w:sz w:val="20"/>
              </w:rPr>
              <w:t>OTHER PROGRAMS</w:t>
            </w:r>
          </w:p>
        </w:tc>
        <w:tc>
          <w:tcPr>
            <w:tcW w:w="1418" w:type="dxa"/>
          </w:tcPr>
          <w:p w14:paraId="72F1E8F8" w14:textId="72367CD3" w:rsidR="001D23FC" w:rsidRDefault="001D23FC">
            <w:pPr>
              <w:ind w:left="0"/>
              <w:jc w:val="center"/>
              <w:rPr>
                <w:sz w:val="28"/>
              </w:rPr>
            </w:pPr>
            <w:r>
              <w:rPr>
                <w:sz w:val="28"/>
              </w:rPr>
              <w:sym w:font="Monotype Sorts" w:char="F07F"/>
            </w:r>
          </w:p>
        </w:tc>
      </w:tr>
      <w:tr w:rsidR="001D23FC" w14:paraId="34434AB6" w14:textId="77777777">
        <w:tc>
          <w:tcPr>
            <w:tcW w:w="4644" w:type="dxa"/>
          </w:tcPr>
          <w:p w14:paraId="5F4E9926" w14:textId="425C4703" w:rsidR="001D23FC" w:rsidRDefault="00095C0D">
            <w:pPr>
              <w:ind w:left="0"/>
              <w:rPr>
                <w:b/>
                <w:sz w:val="20"/>
              </w:rPr>
            </w:pPr>
            <w:r>
              <w:rPr>
                <w:b/>
                <w:sz w:val="20"/>
              </w:rPr>
              <w:t>STEEL BILLET PURCHASES</w:t>
            </w:r>
          </w:p>
        </w:tc>
        <w:tc>
          <w:tcPr>
            <w:tcW w:w="1418" w:type="dxa"/>
          </w:tcPr>
          <w:p w14:paraId="6556212B" w14:textId="2F5F99B3" w:rsidR="001D23FC" w:rsidRDefault="001D23FC">
            <w:pPr>
              <w:ind w:left="0"/>
              <w:jc w:val="center"/>
              <w:rPr>
                <w:sz w:val="28"/>
              </w:rPr>
            </w:pPr>
            <w:r>
              <w:rPr>
                <w:sz w:val="28"/>
              </w:rPr>
              <w:sym w:font="Monotype Sorts" w:char="F07F"/>
            </w:r>
          </w:p>
        </w:tc>
      </w:tr>
    </w:tbl>
    <w:p w14:paraId="462E3F6B" w14:textId="77777777" w:rsidR="00515B70" w:rsidRDefault="00BE15F8" w:rsidP="00733E42">
      <w:pPr>
        <w:pStyle w:val="Heading1"/>
      </w:pPr>
      <w:bookmarkStart w:id="145" w:name="_Toc506971850"/>
      <w:r>
        <w:br w:type="page"/>
      </w:r>
      <w:bookmarkStart w:id="146" w:name="_Toc455483710"/>
      <w:r w:rsidR="00515B70">
        <w:lastRenderedPageBreak/>
        <w:t>Appendix</w:t>
      </w:r>
      <w:r w:rsidR="00515B70">
        <w:br/>
        <w:t>Glossary of terms</w:t>
      </w:r>
      <w:bookmarkEnd w:id="145"/>
      <w:bookmarkEnd w:id="146"/>
    </w:p>
    <w:p w14:paraId="7743C34F" w14:textId="77777777" w:rsidR="00515B70" w:rsidRDefault="00515B70">
      <w:pPr>
        <w:pStyle w:val="Header"/>
        <w:widowControl w:val="0"/>
        <w:tabs>
          <w:tab w:val="clear" w:pos="4153"/>
          <w:tab w:val="clear" w:pos="8306"/>
        </w:tabs>
        <w:rPr>
          <w:snapToGrid w:val="0"/>
        </w:rPr>
      </w:pPr>
    </w:p>
    <w:p w14:paraId="7DA8ACED"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4AFEEA6C" w14:textId="77777777" w:rsidR="00515B70" w:rsidRDefault="00515B70">
      <w:pPr>
        <w:widowControl w:val="0"/>
        <w:ind w:left="0" w:right="-745"/>
        <w:jc w:val="both"/>
        <w:rPr>
          <w:snapToGrid w:val="0"/>
        </w:rPr>
      </w:pPr>
    </w:p>
    <w:p w14:paraId="3074017C" w14:textId="77777777" w:rsidR="00515B70" w:rsidRDefault="00515B70" w:rsidP="008770B7">
      <w:pPr>
        <w:pStyle w:val="Heading5"/>
      </w:pPr>
      <w:r>
        <w:t>Adjustments</w:t>
      </w:r>
    </w:p>
    <w:p w14:paraId="6D69BA20" w14:textId="77777777" w:rsidR="00515B70" w:rsidRDefault="00515B70">
      <w:pPr>
        <w:widowControl w:val="0"/>
        <w:ind w:left="0" w:right="-745"/>
        <w:jc w:val="both"/>
        <w:rPr>
          <w:snapToGrid w:val="0"/>
        </w:rPr>
      </w:pPr>
    </w:p>
    <w:p w14:paraId="0C1653CA"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4F993117" w14:textId="77777777" w:rsidR="00515B70" w:rsidRDefault="00515B70">
      <w:pPr>
        <w:widowControl w:val="0"/>
        <w:ind w:left="0" w:right="-745"/>
        <w:jc w:val="both"/>
        <w:rPr>
          <w:snapToGrid w:val="0"/>
        </w:rPr>
      </w:pPr>
    </w:p>
    <w:p w14:paraId="42FD2ED9"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05FB1F77"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0DF2C989" w14:textId="77777777" w:rsidR="00515B70" w:rsidRDefault="00515B70">
      <w:pPr>
        <w:widowControl w:val="0"/>
        <w:ind w:left="0" w:right="-745"/>
        <w:jc w:val="both"/>
        <w:rPr>
          <w:snapToGrid w:val="0"/>
        </w:rPr>
      </w:pPr>
    </w:p>
    <w:p w14:paraId="362A542D"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10EC2029" w14:textId="77777777" w:rsidR="00515B70" w:rsidRDefault="00515B70">
      <w:pPr>
        <w:widowControl w:val="0"/>
        <w:ind w:left="0" w:right="-745"/>
        <w:jc w:val="both"/>
        <w:rPr>
          <w:snapToGrid w:val="0"/>
        </w:rPr>
      </w:pPr>
    </w:p>
    <w:p w14:paraId="4D9A8841" w14:textId="77777777" w:rsidR="00515B70" w:rsidRDefault="00515B70" w:rsidP="008770B7">
      <w:pPr>
        <w:pStyle w:val="Heading5"/>
      </w:pPr>
      <w:r>
        <w:t>Arms length</w:t>
      </w:r>
    </w:p>
    <w:p w14:paraId="3C6A0AC4" w14:textId="77777777" w:rsidR="00515B70" w:rsidRDefault="00515B70">
      <w:pPr>
        <w:widowControl w:val="0"/>
        <w:ind w:left="0" w:right="-745"/>
        <w:jc w:val="both"/>
        <w:rPr>
          <w:snapToGrid w:val="0"/>
        </w:rPr>
      </w:pPr>
    </w:p>
    <w:p w14:paraId="4B2BE349"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3F131CE" w14:textId="77777777" w:rsidR="001D23FC" w:rsidRDefault="001D23FC">
      <w:pPr>
        <w:widowControl w:val="0"/>
        <w:ind w:left="0" w:right="-745"/>
        <w:jc w:val="both"/>
        <w:rPr>
          <w:snapToGrid w:val="0"/>
        </w:rPr>
      </w:pPr>
    </w:p>
    <w:p w14:paraId="39399C57" w14:textId="77777777" w:rsidR="001D23FC" w:rsidRPr="000D3B34" w:rsidRDefault="001D23FC" w:rsidP="001D23FC">
      <w:pPr>
        <w:pStyle w:val="Heading5"/>
      </w:pPr>
      <w:r w:rsidRPr="001D23FC">
        <w:t>Associated Companies</w:t>
      </w:r>
    </w:p>
    <w:p w14:paraId="722F87A6" w14:textId="77777777" w:rsidR="001D23FC" w:rsidRPr="000D3B34" w:rsidRDefault="001D23FC" w:rsidP="001D23FC">
      <w:pPr>
        <w:widowControl w:val="0"/>
        <w:ind w:left="0" w:right="-745"/>
        <w:rPr>
          <w:rFonts w:cs="Arial"/>
          <w:snapToGrid w:val="0"/>
          <w:szCs w:val="24"/>
        </w:rPr>
      </w:pPr>
    </w:p>
    <w:p w14:paraId="2473E78A" w14:textId="77777777" w:rsidR="001D23FC" w:rsidRPr="000D3B34" w:rsidRDefault="001D23FC" w:rsidP="001D23FC">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14:paraId="0D8652E8" w14:textId="77777777" w:rsidR="001D23FC" w:rsidRPr="000D3B34" w:rsidRDefault="001D23FC" w:rsidP="001D23FC">
      <w:pPr>
        <w:pStyle w:val="subsection"/>
        <w:spacing w:before="0" w:beforeAutospacing="0" w:after="0" w:afterAutospacing="0"/>
        <w:ind w:right="872"/>
        <w:rPr>
          <w:rFonts w:ascii="Arial" w:hAnsi="Arial" w:cs="Arial"/>
        </w:rPr>
      </w:pPr>
    </w:p>
    <w:p w14:paraId="7527437A" w14:textId="77777777" w:rsidR="001D23FC" w:rsidRPr="000D3B34" w:rsidRDefault="001D23FC" w:rsidP="001D23FC">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1" w:anchor="person" w:history="1">
        <w:r w:rsidRPr="000D3B34">
          <w:rPr>
            <w:rStyle w:val="Hyperlink"/>
            <w:rFonts w:ascii="Arial" w:hAnsi="Arial" w:cs="Arial"/>
            <w:color w:val="auto"/>
          </w:rPr>
          <w:t>persons</w:t>
        </w:r>
      </w:hyperlink>
      <w:r w:rsidRPr="000D3B34">
        <w:rPr>
          <w:rFonts w:ascii="Arial" w:hAnsi="Arial" w:cs="Arial"/>
        </w:rPr>
        <w:t>:</w:t>
      </w:r>
    </w:p>
    <w:p w14:paraId="7E549E2C" w14:textId="77777777" w:rsidR="001D23FC" w:rsidRPr="000D3B34" w:rsidRDefault="001D23FC" w:rsidP="001D23FC">
      <w:pPr>
        <w:pStyle w:val="paragraph"/>
        <w:spacing w:before="0" w:beforeAutospacing="0" w:after="0" w:afterAutospacing="0"/>
        <w:ind w:right="872"/>
        <w:rPr>
          <w:rFonts w:ascii="Arial" w:hAnsi="Arial" w:cs="Arial"/>
        </w:rPr>
      </w:pPr>
    </w:p>
    <w:p w14:paraId="0F44EBC2" w14:textId="77777777" w:rsidR="001D23FC" w:rsidRPr="000D3B34" w:rsidRDefault="001D23FC" w:rsidP="001D23FC">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 they are connected by a blood relationship or by marriage or by adoption; or </w:t>
      </w:r>
    </w:p>
    <w:p w14:paraId="621528FF" w14:textId="77777777" w:rsidR="001D23FC" w:rsidRPr="000D3B34" w:rsidRDefault="001D23FC" w:rsidP="001D23FC">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2"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14:paraId="60D2AF54" w14:textId="77777777" w:rsidR="001D23FC" w:rsidRPr="000D3B34" w:rsidRDefault="001D23FC" w:rsidP="001D23FC">
      <w:pPr>
        <w:pStyle w:val="paragraphsub"/>
        <w:spacing w:before="0" w:beforeAutospacing="0" w:after="0" w:afterAutospacing="0"/>
        <w:ind w:right="872"/>
        <w:rPr>
          <w:rFonts w:ascii="Arial" w:hAnsi="Arial" w:cs="Arial"/>
        </w:rPr>
      </w:pPr>
    </w:p>
    <w:p w14:paraId="0D9D0A8D" w14:textId="77777777" w:rsidR="001D23FC" w:rsidRPr="000D3B34" w:rsidRDefault="001D23FC" w:rsidP="001D23FC">
      <w:pPr>
        <w:pStyle w:val="paragraph"/>
        <w:spacing w:before="0" w:beforeAutospacing="0" w:after="0" w:afterAutospacing="0"/>
        <w:ind w:right="872"/>
        <w:rPr>
          <w:rFonts w:ascii="Arial" w:hAnsi="Arial" w:cs="Arial"/>
        </w:rPr>
      </w:pPr>
      <w:r w:rsidRPr="000D3B34">
        <w:rPr>
          <w:rFonts w:ascii="Arial" w:hAnsi="Arial" w:cs="Arial"/>
        </w:rPr>
        <w:t>(b) both being bodies corporate:</w:t>
      </w:r>
    </w:p>
    <w:p w14:paraId="5CAA7F50" w14:textId="77777777" w:rsidR="001D23FC" w:rsidRPr="000D3B34" w:rsidRDefault="001D23FC" w:rsidP="001D23FC">
      <w:pPr>
        <w:pStyle w:val="paragraph"/>
        <w:spacing w:before="0" w:beforeAutospacing="0" w:after="0" w:afterAutospacing="0"/>
        <w:ind w:right="872"/>
        <w:rPr>
          <w:rFonts w:ascii="Arial" w:hAnsi="Arial" w:cs="Arial"/>
        </w:rPr>
      </w:pPr>
    </w:p>
    <w:p w14:paraId="13E313D4" w14:textId="77777777" w:rsidR="001D23FC" w:rsidRPr="000D3B34" w:rsidRDefault="001D23FC" w:rsidP="001D23FC">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 both of them are controlled, directly or indirectly, by a third </w:t>
      </w:r>
      <w:hyperlink r:id="rId13"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14:paraId="097C77D9" w14:textId="77777777" w:rsidR="001D23FC" w:rsidRPr="000D3B34" w:rsidRDefault="001D23FC" w:rsidP="001D23FC">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lastRenderedPageBreak/>
        <w:t xml:space="preserve">(ii) both of them together control, directly or indirectly, a third body corporate; or </w:t>
      </w:r>
    </w:p>
    <w:p w14:paraId="070E6C6B" w14:textId="77777777" w:rsidR="001D23FC" w:rsidRPr="000D3B34" w:rsidRDefault="001D23FC" w:rsidP="001D23FC">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(iii) the same </w:t>
      </w:r>
      <w:hyperlink r:id="rId14"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14:paraId="4F61FB45" w14:textId="77777777" w:rsidR="001D23FC" w:rsidRPr="000D3B34" w:rsidRDefault="001D23FC" w:rsidP="001D23FC">
      <w:pPr>
        <w:pStyle w:val="paragraph"/>
        <w:spacing w:before="0" w:beforeAutospacing="0" w:after="0" w:afterAutospacing="0"/>
        <w:ind w:right="872"/>
        <w:rPr>
          <w:rFonts w:ascii="Arial" w:hAnsi="Arial" w:cs="Arial"/>
        </w:rPr>
      </w:pPr>
      <w:r w:rsidRPr="000D3B34">
        <w:rPr>
          <w:rFonts w:ascii="Arial" w:hAnsi="Arial" w:cs="Arial"/>
        </w:rPr>
        <w:t xml:space="preserve"> </w:t>
      </w:r>
    </w:p>
    <w:p w14:paraId="7CF15AF5" w14:textId="77777777" w:rsidR="001D23FC" w:rsidRPr="000D3B34" w:rsidRDefault="001D23FC" w:rsidP="001D23FC">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14:paraId="523B617D" w14:textId="77777777" w:rsidR="001D23FC" w:rsidRPr="000D3B34" w:rsidRDefault="001D23FC" w:rsidP="001D23FC">
      <w:pPr>
        <w:pStyle w:val="paragraph"/>
        <w:spacing w:before="0" w:beforeAutospacing="0" w:after="0" w:afterAutospacing="0"/>
        <w:ind w:right="872"/>
        <w:rPr>
          <w:rFonts w:ascii="Arial" w:hAnsi="Arial" w:cs="Arial"/>
        </w:rPr>
      </w:pPr>
      <w:r w:rsidRPr="000D3B34">
        <w:rPr>
          <w:rFonts w:ascii="Arial" w:hAnsi="Arial" w:cs="Arial"/>
        </w:rPr>
        <w:t xml:space="preserve"> </w:t>
      </w:r>
    </w:p>
    <w:p w14:paraId="4B17D53F" w14:textId="77777777" w:rsidR="001D23FC" w:rsidRPr="000D3B34" w:rsidRDefault="001D23FC" w:rsidP="001D23FC">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15"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16"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14:paraId="6C5CADBF" w14:textId="77777777" w:rsidR="001D23FC" w:rsidRPr="000D3B34" w:rsidRDefault="001D23FC" w:rsidP="001D23FC">
      <w:pPr>
        <w:pStyle w:val="paragraph"/>
        <w:spacing w:before="0" w:beforeAutospacing="0" w:after="0" w:afterAutospacing="0"/>
        <w:ind w:right="872"/>
        <w:rPr>
          <w:rFonts w:ascii="Arial" w:hAnsi="Arial" w:cs="Arial"/>
        </w:rPr>
      </w:pPr>
    </w:p>
    <w:p w14:paraId="2710592B" w14:textId="3E03B047" w:rsidR="001D23FC" w:rsidRDefault="001D23FC" w:rsidP="008770B7">
      <w:pPr>
        <w:widowControl w:val="0"/>
        <w:tabs>
          <w:tab w:val="left" w:pos="8130"/>
        </w:tabs>
        <w:ind w:left="0" w:right="-745"/>
        <w:jc w:val="both"/>
        <w:rPr>
          <w:snapToGrid w:val="0"/>
        </w:rPr>
      </w:pPr>
      <w:r w:rsidRPr="000D3B34">
        <w:rPr>
          <w:rFonts w:cs="Arial"/>
        </w:rPr>
        <w:t>(e) they are members of the same partnership.</w:t>
      </w:r>
      <w:r w:rsidR="0051749B">
        <w:rPr>
          <w:rFonts w:cs="Arial"/>
        </w:rPr>
        <w:tab/>
      </w:r>
    </w:p>
    <w:p w14:paraId="6DBB3871" w14:textId="77777777" w:rsidR="00515B70" w:rsidRDefault="00515B70">
      <w:pPr>
        <w:widowControl w:val="0"/>
        <w:ind w:left="0" w:right="-745"/>
        <w:jc w:val="both"/>
        <w:rPr>
          <w:snapToGrid w:val="0"/>
        </w:rPr>
      </w:pPr>
    </w:p>
    <w:p w14:paraId="4271277C" w14:textId="77777777" w:rsidR="00515B70" w:rsidRDefault="00515B70" w:rsidP="008770B7">
      <w:pPr>
        <w:pStyle w:val="Heading5"/>
      </w:pPr>
      <w:r>
        <w:t>Constructed value</w:t>
      </w:r>
    </w:p>
    <w:p w14:paraId="0A049133" w14:textId="77777777" w:rsidR="00515B70" w:rsidRDefault="00515B70">
      <w:pPr>
        <w:widowControl w:val="0"/>
        <w:ind w:left="0" w:right="-745"/>
        <w:jc w:val="both"/>
        <w:rPr>
          <w:snapToGrid w:val="0"/>
        </w:rPr>
      </w:pPr>
    </w:p>
    <w:p w14:paraId="6C42FA23" w14:textId="77777777"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8F56D2">
        <w:rPr>
          <w:snapToGrid w:val="0"/>
        </w:rPr>
        <w:t>i.e.</w:t>
      </w:r>
      <w:r>
        <w:rPr>
          <w:snapToGrid w:val="0"/>
        </w:rPr>
        <w:t xml:space="preserv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082FBC9" w14:textId="77777777" w:rsidR="00515B70" w:rsidRDefault="00515B70">
      <w:pPr>
        <w:widowControl w:val="0"/>
        <w:ind w:left="0" w:right="-745"/>
        <w:jc w:val="both"/>
        <w:rPr>
          <w:snapToGrid w:val="0"/>
        </w:rPr>
      </w:pPr>
    </w:p>
    <w:p w14:paraId="1C023D97" w14:textId="77777777" w:rsidR="00515B70" w:rsidRDefault="00515B70" w:rsidP="008770B7">
      <w:pPr>
        <w:pStyle w:val="Heading5"/>
      </w:pPr>
      <w:r>
        <w:t>Cost of production/manufacturing</w:t>
      </w:r>
    </w:p>
    <w:p w14:paraId="1D018F17" w14:textId="77777777" w:rsidR="00515B70" w:rsidRDefault="00515B70">
      <w:pPr>
        <w:widowControl w:val="0"/>
        <w:ind w:left="0" w:right="-745"/>
        <w:jc w:val="both"/>
        <w:rPr>
          <w:snapToGrid w:val="0"/>
        </w:rPr>
      </w:pPr>
    </w:p>
    <w:p w14:paraId="7822BDB2" w14:textId="5E1ECF95"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5F0E69F5" w14:textId="77777777" w:rsidR="00B31102" w:rsidRDefault="00B31102">
      <w:pPr>
        <w:widowControl w:val="0"/>
        <w:ind w:left="0" w:right="-745"/>
        <w:jc w:val="both"/>
        <w:rPr>
          <w:snapToGrid w:val="0"/>
        </w:rPr>
      </w:pPr>
    </w:p>
    <w:p w14:paraId="67D45650" w14:textId="77777777" w:rsidR="00515B70" w:rsidRDefault="00515B70" w:rsidP="008770B7">
      <w:pPr>
        <w:pStyle w:val="Heading5"/>
      </w:pPr>
      <w:r>
        <w:t>Cost to make and sell</w:t>
      </w:r>
    </w:p>
    <w:p w14:paraId="5800369E" w14:textId="77777777" w:rsidR="00515B70" w:rsidRDefault="00515B70">
      <w:pPr>
        <w:widowControl w:val="0"/>
        <w:ind w:left="0" w:right="-745"/>
        <w:jc w:val="both"/>
        <w:rPr>
          <w:snapToGrid w:val="0"/>
        </w:rPr>
      </w:pPr>
    </w:p>
    <w:p w14:paraId="1B3C3965"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072A40A" w14:textId="77777777" w:rsidR="00515B70" w:rsidRDefault="00515B70">
      <w:pPr>
        <w:widowControl w:val="0"/>
        <w:ind w:left="0" w:right="-745"/>
        <w:jc w:val="both"/>
        <w:rPr>
          <w:snapToGrid w:val="0"/>
        </w:rPr>
      </w:pPr>
    </w:p>
    <w:p w14:paraId="790C175B" w14:textId="77777777" w:rsidR="00515B70" w:rsidRDefault="00515B70" w:rsidP="008770B7">
      <w:pPr>
        <w:pStyle w:val="Heading5"/>
      </w:pPr>
      <w:r>
        <w:t>Country of origin</w:t>
      </w:r>
    </w:p>
    <w:p w14:paraId="5FE8E47C" w14:textId="77777777" w:rsidR="00515B70" w:rsidRDefault="00515B70">
      <w:pPr>
        <w:widowControl w:val="0"/>
        <w:ind w:left="0" w:right="-745"/>
        <w:jc w:val="both"/>
        <w:rPr>
          <w:snapToGrid w:val="0"/>
        </w:rPr>
      </w:pPr>
    </w:p>
    <w:p w14:paraId="04924E94"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7BDD3BF5" w14:textId="77777777" w:rsidR="00515B70" w:rsidRDefault="00515B70">
      <w:pPr>
        <w:widowControl w:val="0"/>
        <w:ind w:left="0" w:right="-745"/>
        <w:jc w:val="both"/>
        <w:rPr>
          <w:snapToGrid w:val="0"/>
        </w:rPr>
      </w:pPr>
    </w:p>
    <w:p w14:paraId="71522F0C" w14:textId="77777777" w:rsidR="00515B70" w:rsidRPr="00C834F8" w:rsidRDefault="00515B70" w:rsidP="008770B7">
      <w:pPr>
        <w:pStyle w:val="Heading5"/>
      </w:pPr>
      <w:r w:rsidRPr="00C834F8">
        <w:t>Date of sale</w:t>
      </w:r>
    </w:p>
    <w:p w14:paraId="78E3C1BD" w14:textId="77777777" w:rsidR="00515B70" w:rsidRDefault="00515B70">
      <w:pPr>
        <w:widowControl w:val="0"/>
        <w:ind w:left="0" w:right="-745"/>
        <w:jc w:val="both"/>
        <w:rPr>
          <w:snapToGrid w:val="0"/>
        </w:rPr>
      </w:pPr>
    </w:p>
    <w:p w14:paraId="548C5C88"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27C6A466" w14:textId="77777777" w:rsidR="00515B70" w:rsidRDefault="00515B70">
      <w:pPr>
        <w:widowControl w:val="0"/>
        <w:ind w:left="0" w:right="-745"/>
        <w:jc w:val="both"/>
        <w:rPr>
          <w:snapToGrid w:val="0"/>
        </w:rPr>
      </w:pPr>
    </w:p>
    <w:p w14:paraId="0A9DB27A" w14:textId="77777777" w:rsidR="00515B70" w:rsidRDefault="00515B70" w:rsidP="008770B7">
      <w:pPr>
        <w:pStyle w:val="Heading5"/>
      </w:pPr>
      <w:r>
        <w:lastRenderedPageBreak/>
        <w:t>Direct labour cost</w:t>
      </w:r>
    </w:p>
    <w:p w14:paraId="5ED4A87E" w14:textId="77777777" w:rsidR="00515B70" w:rsidRDefault="00515B70">
      <w:pPr>
        <w:widowControl w:val="0"/>
        <w:ind w:left="0" w:right="-745"/>
        <w:jc w:val="both"/>
        <w:rPr>
          <w:snapToGrid w:val="0"/>
        </w:rPr>
      </w:pPr>
    </w:p>
    <w:p w14:paraId="1F50D021" w14:textId="77777777" w:rsidR="00515B70" w:rsidRDefault="00515B70">
      <w:pPr>
        <w:widowControl w:val="0"/>
        <w:ind w:left="0" w:right="-745"/>
        <w:jc w:val="both"/>
        <w:rPr>
          <w:snapToGrid w:val="0"/>
        </w:rPr>
      </w:pPr>
      <w:r>
        <w:rPr>
          <w:snapToGrid w:val="0"/>
        </w:rPr>
        <w:t xml:space="preserve">Direct labour is categorised as a variable cost, </w:t>
      </w:r>
      <w:r w:rsidR="008F56D2">
        <w:rPr>
          <w:snapToGrid w:val="0"/>
        </w:rPr>
        <w:t>i.e.</w:t>
      </w:r>
      <w:r>
        <w:rPr>
          <w:snapToGrid w:val="0"/>
        </w:rPr>
        <w:t xml:space="preserve"> the value varies with the level of production.</w:t>
      </w:r>
    </w:p>
    <w:p w14:paraId="7A4D3A1B" w14:textId="77777777" w:rsidR="00515B70" w:rsidRDefault="00515B70">
      <w:pPr>
        <w:widowControl w:val="0"/>
        <w:ind w:left="0" w:right="-745"/>
        <w:jc w:val="both"/>
        <w:rPr>
          <w:snapToGrid w:val="0"/>
        </w:rPr>
      </w:pPr>
    </w:p>
    <w:p w14:paraId="7FBB1FE1" w14:textId="77777777" w:rsidR="00515B70" w:rsidRDefault="00515B70" w:rsidP="008770B7">
      <w:pPr>
        <w:pStyle w:val="Heading5"/>
      </w:pPr>
      <w:r>
        <w:t>Dumping</w:t>
      </w:r>
    </w:p>
    <w:p w14:paraId="48C30787" w14:textId="77777777" w:rsidR="00515B70" w:rsidRDefault="00515B70">
      <w:pPr>
        <w:widowControl w:val="0"/>
        <w:ind w:left="0" w:right="-745"/>
        <w:jc w:val="both"/>
        <w:rPr>
          <w:snapToGrid w:val="0"/>
        </w:rPr>
      </w:pPr>
    </w:p>
    <w:p w14:paraId="7D04AB91"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3736DE99" w14:textId="77777777" w:rsidR="00515B70" w:rsidRDefault="00515B70">
      <w:pPr>
        <w:widowControl w:val="0"/>
        <w:ind w:left="0" w:right="-745"/>
        <w:jc w:val="both"/>
        <w:rPr>
          <w:snapToGrid w:val="0"/>
        </w:rPr>
      </w:pPr>
    </w:p>
    <w:p w14:paraId="4F067669" w14:textId="77777777" w:rsidR="00515B70" w:rsidRDefault="00515B70" w:rsidP="008770B7">
      <w:pPr>
        <w:pStyle w:val="Heading5"/>
      </w:pPr>
      <w:r>
        <w:t>Dumping margin</w:t>
      </w:r>
    </w:p>
    <w:p w14:paraId="45F98A63" w14:textId="77777777" w:rsidR="00515B70" w:rsidRDefault="00515B70">
      <w:pPr>
        <w:widowControl w:val="0"/>
        <w:ind w:left="0" w:right="-745"/>
        <w:jc w:val="both"/>
        <w:rPr>
          <w:snapToGrid w:val="0"/>
        </w:rPr>
      </w:pPr>
    </w:p>
    <w:p w14:paraId="113ED58E"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3293570B" w14:textId="77777777" w:rsidR="00515B70" w:rsidRDefault="00515B70">
      <w:pPr>
        <w:widowControl w:val="0"/>
        <w:ind w:left="0" w:right="-745"/>
        <w:jc w:val="both"/>
        <w:rPr>
          <w:snapToGrid w:val="0"/>
        </w:rPr>
      </w:pPr>
    </w:p>
    <w:p w14:paraId="597F0C26" w14:textId="77777777" w:rsidR="00515B70" w:rsidRDefault="00515B70" w:rsidP="008770B7">
      <w:pPr>
        <w:pStyle w:val="Heading5"/>
      </w:pPr>
      <w:r>
        <w:t>Export price</w:t>
      </w:r>
    </w:p>
    <w:p w14:paraId="7A01EEC2" w14:textId="77777777" w:rsidR="00515B70" w:rsidRDefault="00515B70">
      <w:pPr>
        <w:widowControl w:val="0"/>
        <w:ind w:left="0" w:right="-745"/>
        <w:jc w:val="both"/>
        <w:rPr>
          <w:snapToGrid w:val="0"/>
        </w:rPr>
      </w:pPr>
    </w:p>
    <w:p w14:paraId="37318A54"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2948A1E" w14:textId="77777777" w:rsidR="00515B70" w:rsidRDefault="00515B70">
      <w:pPr>
        <w:widowControl w:val="0"/>
        <w:ind w:left="0" w:right="-745"/>
        <w:jc w:val="both"/>
        <w:rPr>
          <w:snapToGrid w:val="0"/>
        </w:rPr>
      </w:pPr>
    </w:p>
    <w:p w14:paraId="17834CF6" w14:textId="77777777" w:rsidR="00515B70" w:rsidRDefault="00515B70" w:rsidP="008770B7">
      <w:pPr>
        <w:pStyle w:val="Heading5"/>
      </w:pPr>
      <w:r>
        <w:t>Exporting country</w:t>
      </w:r>
    </w:p>
    <w:p w14:paraId="232C255B" w14:textId="77777777" w:rsidR="00515B70" w:rsidRDefault="00515B70">
      <w:pPr>
        <w:widowControl w:val="0"/>
        <w:ind w:left="0" w:right="-745"/>
        <w:jc w:val="both"/>
        <w:rPr>
          <w:snapToGrid w:val="0"/>
        </w:rPr>
      </w:pPr>
    </w:p>
    <w:p w14:paraId="6FA1D013"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DB855B3" w14:textId="77777777" w:rsidR="00515B70" w:rsidRDefault="00515B70">
      <w:pPr>
        <w:widowControl w:val="0"/>
        <w:ind w:left="0" w:right="-745"/>
        <w:jc w:val="both"/>
        <w:rPr>
          <w:snapToGrid w:val="0"/>
        </w:rPr>
      </w:pPr>
    </w:p>
    <w:p w14:paraId="13BC83FB" w14:textId="77777777" w:rsidR="00515B70" w:rsidRDefault="00515B70" w:rsidP="008770B7">
      <w:pPr>
        <w:pStyle w:val="Heading5"/>
      </w:pPr>
      <w:r>
        <w:t>Factory overheads</w:t>
      </w:r>
    </w:p>
    <w:p w14:paraId="421FE064" w14:textId="77777777" w:rsidR="00515B70" w:rsidRDefault="00515B70">
      <w:pPr>
        <w:keepNext/>
        <w:widowControl w:val="0"/>
        <w:ind w:left="0" w:right="-743"/>
        <w:jc w:val="both"/>
        <w:rPr>
          <w:snapToGrid w:val="0"/>
        </w:rPr>
      </w:pPr>
    </w:p>
    <w:p w14:paraId="5BF03C9C" w14:textId="6F947674" w:rsidR="00515B70" w:rsidRDefault="00515B70">
      <w:pPr>
        <w:widowControl w:val="0"/>
        <w:ind w:left="0" w:right="-745"/>
        <w:jc w:val="both"/>
        <w:rPr>
          <w:snapToGrid w:val="0"/>
        </w:rPr>
      </w:pPr>
      <w:r>
        <w:rPr>
          <w:snapToGrid w:val="0"/>
        </w:rPr>
        <w:t>Factory overheads consist of variable costs e</w:t>
      </w:r>
      <w:r w:rsidR="005A508C">
        <w:rPr>
          <w:snapToGrid w:val="0"/>
        </w:rPr>
        <w:t>.</w:t>
      </w:r>
      <w:r>
        <w:rPr>
          <w:snapToGrid w:val="0"/>
        </w:rPr>
        <w:t>g. power, supplies, indirect labour and fixed costs e</w:t>
      </w:r>
      <w:r w:rsidR="005A508C">
        <w:rPr>
          <w:snapToGrid w:val="0"/>
        </w:rPr>
        <w:t>.</w:t>
      </w:r>
      <w:r>
        <w:rPr>
          <w:snapToGrid w:val="0"/>
        </w:rPr>
        <w:t xml:space="preserve">g. factory rent, factory insurance, factory depreciation etc. </w:t>
      </w:r>
    </w:p>
    <w:p w14:paraId="76C6DBAF" w14:textId="77777777" w:rsidR="001D23FC" w:rsidRDefault="001D23FC">
      <w:pPr>
        <w:widowControl w:val="0"/>
        <w:ind w:left="0" w:right="-745"/>
        <w:jc w:val="both"/>
        <w:rPr>
          <w:snapToGrid w:val="0"/>
        </w:rPr>
      </w:pPr>
    </w:p>
    <w:p w14:paraId="3F6126AE" w14:textId="77777777" w:rsidR="001D23FC" w:rsidRPr="008770B7" w:rsidRDefault="001D23FC" w:rsidP="001D23FC">
      <w:pPr>
        <w:pStyle w:val="Heading5"/>
      </w:pPr>
      <w:r w:rsidRPr="008770B7">
        <w:t>Financial Asset Management Companies (AMCs)</w:t>
      </w:r>
    </w:p>
    <w:p w14:paraId="0D15C684" w14:textId="77777777" w:rsidR="001D23FC" w:rsidRDefault="001D23FC" w:rsidP="001D23FC">
      <w:pPr>
        <w:ind w:left="0"/>
      </w:pPr>
    </w:p>
    <w:p w14:paraId="176D7F9C" w14:textId="77777777" w:rsidR="001D23FC" w:rsidRDefault="001D23FC" w:rsidP="001D23FC">
      <w:pPr>
        <w:ind w:left="0"/>
        <w:rPr>
          <w:bCs/>
        </w:rPr>
      </w:pPr>
      <w:r>
        <w:t xml:space="preserve">According to Article 2 of </w:t>
      </w:r>
      <w:r w:rsidRPr="00FE3CB6">
        <w:rPr>
          <w:bCs/>
          <w:i/>
        </w:rPr>
        <w:t>Regulation on Financial Asset Management Companies</w:t>
      </w:r>
      <w:r>
        <w:rPr>
          <w:bCs/>
        </w:rPr>
        <w:t xml:space="preserve"> issued by the State Council in 2000:</w:t>
      </w:r>
    </w:p>
    <w:p w14:paraId="5EC54C5A" w14:textId="77777777" w:rsidR="001D23FC" w:rsidRPr="00FE3CB6" w:rsidRDefault="001D23FC" w:rsidP="008770B7">
      <w:pPr>
        <w:ind w:left="0"/>
      </w:pPr>
    </w:p>
    <w:p w14:paraId="520EF9E0" w14:textId="77777777" w:rsidR="001D23FC" w:rsidRPr="00FE3CB6" w:rsidRDefault="001D23FC" w:rsidP="001D23FC">
      <w:pPr>
        <w:ind w:left="737"/>
        <w:rPr>
          <w:i/>
        </w:rPr>
      </w:pPr>
      <w:r w:rsidRPr="008770B7">
        <w:rPr>
          <w:i/>
        </w:rPr>
        <w:t xml:space="preserve">The </w:t>
      </w:r>
      <w:r w:rsidRPr="00FE3CB6">
        <w:rPr>
          <w:i/>
        </w:rPr>
        <w:t xml:space="preserve">term “financial asset management company” refers to a wholly state-owned non-banking financial institution that has been established upon the decision of the State Council to purchase the </w:t>
      </w:r>
      <w:r>
        <w:rPr>
          <w:i/>
        </w:rPr>
        <w:t>[non performing loans] (</w:t>
      </w:r>
      <w:r w:rsidRPr="00FE3CB6">
        <w:rPr>
          <w:i/>
        </w:rPr>
        <w:t>NPLs</w:t>
      </w:r>
      <w:r>
        <w:rPr>
          <w:i/>
        </w:rPr>
        <w:t>)</w:t>
      </w:r>
      <w:r w:rsidRPr="00FE3CB6">
        <w:rPr>
          <w:i/>
        </w:rPr>
        <w:t xml:space="preserve"> of state-owned banks as well as to manage and dispose of any assets resulting from purchase of the NPLs of state-owned banks.</w:t>
      </w:r>
    </w:p>
    <w:p w14:paraId="2394F6C5" w14:textId="77777777" w:rsidR="001D23FC" w:rsidRDefault="001D23FC" w:rsidP="001D23FC"/>
    <w:p w14:paraId="2A52162C" w14:textId="77777777" w:rsidR="00EE4871" w:rsidRPr="00A9081B" w:rsidRDefault="00EE4871" w:rsidP="00EE4871">
      <w:pPr>
        <w:widowControl w:val="0"/>
        <w:ind w:left="0" w:right="-745"/>
        <w:rPr>
          <w:rFonts w:cs="Arial"/>
          <w:snapToGrid w:val="0"/>
        </w:rPr>
      </w:pPr>
    </w:p>
    <w:p w14:paraId="2A29663C" w14:textId="77777777" w:rsidR="00EE4871" w:rsidRPr="00A9081B" w:rsidRDefault="00EE4871" w:rsidP="00EE4871">
      <w:pPr>
        <w:autoSpaceDE w:val="0"/>
        <w:autoSpaceDN w:val="0"/>
        <w:adjustRightInd w:val="0"/>
        <w:ind w:left="0"/>
        <w:rPr>
          <w:rFonts w:cs="Arial"/>
          <w:b/>
          <w:color w:val="000000"/>
          <w:sz w:val="30"/>
          <w:szCs w:val="30"/>
          <w:lang w:eastAsia="en-AU"/>
        </w:rPr>
      </w:pPr>
      <w:r w:rsidRPr="00A9081B">
        <w:rPr>
          <w:rFonts w:cs="Arial"/>
          <w:b/>
          <w:color w:val="000000"/>
          <w:sz w:val="30"/>
          <w:szCs w:val="30"/>
          <w:lang w:eastAsia="en-AU"/>
        </w:rPr>
        <w:t>Financial Contribution</w:t>
      </w:r>
    </w:p>
    <w:p w14:paraId="1143D3E2" w14:textId="77777777" w:rsidR="00EE4871" w:rsidRPr="00A9081B" w:rsidRDefault="00EE4871" w:rsidP="00EE4871">
      <w:pPr>
        <w:autoSpaceDE w:val="0"/>
        <w:autoSpaceDN w:val="0"/>
        <w:adjustRightInd w:val="0"/>
        <w:ind w:left="567"/>
        <w:rPr>
          <w:rFonts w:cs="Arial"/>
          <w:color w:val="000000"/>
          <w:szCs w:val="24"/>
          <w:lang w:eastAsia="en-AU"/>
        </w:rPr>
      </w:pPr>
    </w:p>
    <w:p w14:paraId="72242E89" w14:textId="77777777" w:rsidR="00EE4871" w:rsidRPr="00A9081B" w:rsidRDefault="00EE4871" w:rsidP="00EE4871">
      <w:pPr>
        <w:autoSpaceDE w:val="0"/>
        <w:autoSpaceDN w:val="0"/>
        <w:adjustRightInd w:val="0"/>
        <w:ind w:left="0"/>
        <w:rPr>
          <w:rFonts w:cs="Arial"/>
          <w:color w:val="000000"/>
          <w:szCs w:val="24"/>
          <w:lang w:eastAsia="en-AU"/>
        </w:rPr>
      </w:pPr>
      <w:r w:rsidRPr="00A9081B">
        <w:rPr>
          <w:rFonts w:cs="Arial"/>
          <w:color w:val="000000"/>
          <w:szCs w:val="24"/>
          <w:lang w:eastAsia="en-AU"/>
        </w:rPr>
        <w:lastRenderedPageBreak/>
        <w:t>There is a "financial contribution" by a government where:</w:t>
      </w:r>
    </w:p>
    <w:p w14:paraId="711A28C4" w14:textId="77777777" w:rsidR="00EE4871" w:rsidRPr="00A9081B" w:rsidRDefault="00EE4871" w:rsidP="00EE4871">
      <w:pPr>
        <w:autoSpaceDE w:val="0"/>
        <w:autoSpaceDN w:val="0"/>
        <w:adjustRightInd w:val="0"/>
        <w:ind w:left="0"/>
        <w:rPr>
          <w:rFonts w:cs="Arial"/>
          <w:color w:val="000000"/>
          <w:szCs w:val="24"/>
          <w:lang w:eastAsia="en-AU"/>
        </w:rPr>
      </w:pPr>
    </w:p>
    <w:p w14:paraId="139ACFBB" w14:textId="77777777" w:rsidR="00EE4871" w:rsidRPr="00A9081B" w:rsidRDefault="00EE4871" w:rsidP="00EE4871">
      <w:pPr>
        <w:autoSpaceDE w:val="0"/>
        <w:autoSpaceDN w:val="0"/>
        <w:adjustRightInd w:val="0"/>
        <w:ind w:left="284" w:hanging="284"/>
        <w:rPr>
          <w:rFonts w:cs="Arial"/>
          <w:color w:val="000000"/>
          <w:szCs w:val="24"/>
          <w:lang w:eastAsia="en-AU"/>
        </w:rPr>
      </w:pPr>
      <w:r w:rsidRPr="00A9081B">
        <w:rPr>
          <w:rFonts w:cs="Arial"/>
          <w:color w:val="000000"/>
          <w:szCs w:val="24"/>
          <w:lang w:eastAsia="en-AU"/>
        </w:rPr>
        <w:t>(a) a government practice involves a direct transfer of funds (grants, loans, and equity infusion), potential direct transfer of funds or liabilities (e.g. loan guarantees);</w:t>
      </w:r>
    </w:p>
    <w:p w14:paraId="351FFB65" w14:textId="77777777" w:rsidR="00EE4871" w:rsidRPr="00A9081B" w:rsidRDefault="00EE4871" w:rsidP="00EE4871">
      <w:pPr>
        <w:autoSpaceDE w:val="0"/>
        <w:autoSpaceDN w:val="0"/>
        <w:adjustRightInd w:val="0"/>
        <w:ind w:left="284" w:hanging="284"/>
        <w:rPr>
          <w:rFonts w:cs="Arial"/>
          <w:color w:val="000000"/>
          <w:szCs w:val="24"/>
          <w:lang w:eastAsia="en-AU"/>
        </w:rPr>
      </w:pPr>
    </w:p>
    <w:p w14:paraId="26FC2FF4" w14:textId="77777777" w:rsidR="00EE4871" w:rsidRPr="00A9081B" w:rsidRDefault="00EE4871" w:rsidP="00EE4871">
      <w:pPr>
        <w:autoSpaceDE w:val="0"/>
        <w:autoSpaceDN w:val="0"/>
        <w:adjustRightInd w:val="0"/>
        <w:ind w:left="284" w:hanging="284"/>
        <w:rPr>
          <w:rFonts w:cs="Arial"/>
          <w:color w:val="000000"/>
          <w:szCs w:val="24"/>
          <w:lang w:eastAsia="en-AU"/>
        </w:rPr>
      </w:pPr>
      <w:r w:rsidRPr="00A9081B">
        <w:rPr>
          <w:rFonts w:cs="Arial"/>
          <w:color w:val="000000"/>
          <w:szCs w:val="24"/>
          <w:lang w:eastAsia="en-AU"/>
        </w:rPr>
        <w:t>(b) government revenue that is otherwise foregone or not collected (e.g. fiscal incentives such as tax credits);</w:t>
      </w:r>
    </w:p>
    <w:p w14:paraId="33C86A73" w14:textId="77777777" w:rsidR="00EE4871" w:rsidRPr="00A9081B" w:rsidRDefault="00EE4871" w:rsidP="00EE4871">
      <w:pPr>
        <w:autoSpaceDE w:val="0"/>
        <w:autoSpaceDN w:val="0"/>
        <w:adjustRightInd w:val="0"/>
        <w:ind w:left="284" w:hanging="284"/>
        <w:rPr>
          <w:rFonts w:cs="Arial"/>
          <w:color w:val="000000"/>
          <w:szCs w:val="24"/>
          <w:lang w:eastAsia="en-AU"/>
        </w:rPr>
      </w:pPr>
    </w:p>
    <w:p w14:paraId="2AA88A35" w14:textId="77777777" w:rsidR="00EE4871" w:rsidRPr="00A9081B" w:rsidRDefault="00EE4871" w:rsidP="00EE4871">
      <w:pPr>
        <w:autoSpaceDE w:val="0"/>
        <w:autoSpaceDN w:val="0"/>
        <w:adjustRightInd w:val="0"/>
        <w:ind w:left="284" w:hanging="284"/>
        <w:rPr>
          <w:rFonts w:cs="Arial"/>
          <w:color w:val="000000"/>
          <w:szCs w:val="24"/>
          <w:lang w:eastAsia="en-AU"/>
        </w:rPr>
      </w:pPr>
      <w:r w:rsidRPr="00A9081B">
        <w:rPr>
          <w:rFonts w:cs="Arial"/>
          <w:color w:val="000000"/>
          <w:szCs w:val="24"/>
          <w:lang w:eastAsia="en-AU"/>
        </w:rPr>
        <w:t>(c) the government provides goods or services, other than general governmental infrastructure, or purchases goods; or</w:t>
      </w:r>
    </w:p>
    <w:p w14:paraId="1ECAD139" w14:textId="77777777" w:rsidR="00EE4871" w:rsidRPr="00A9081B" w:rsidRDefault="00EE4871" w:rsidP="00EE4871">
      <w:pPr>
        <w:autoSpaceDE w:val="0"/>
        <w:autoSpaceDN w:val="0"/>
        <w:adjustRightInd w:val="0"/>
        <w:ind w:left="284" w:hanging="284"/>
        <w:rPr>
          <w:rFonts w:cs="Arial"/>
          <w:color w:val="000000"/>
          <w:szCs w:val="24"/>
          <w:lang w:eastAsia="en-AU"/>
        </w:rPr>
      </w:pPr>
    </w:p>
    <w:p w14:paraId="65C9337F" w14:textId="77777777" w:rsidR="00EE4871" w:rsidRPr="00A9081B" w:rsidRDefault="00EE4871" w:rsidP="00EE4871">
      <w:pPr>
        <w:widowControl w:val="0"/>
        <w:ind w:left="284" w:right="-745" w:hanging="284"/>
        <w:rPr>
          <w:rFonts w:cs="Arial"/>
          <w:color w:val="000000"/>
          <w:szCs w:val="24"/>
          <w:lang w:eastAsia="en-AU"/>
        </w:rPr>
      </w:pPr>
      <w:r w:rsidRPr="00A9081B">
        <w:rPr>
          <w:rFonts w:cs="Arial"/>
          <w:color w:val="000000"/>
          <w:szCs w:val="24"/>
          <w:lang w:eastAsia="en-AU"/>
        </w:rPr>
        <w:t>(d) a government makes payments to a funding mechanism, or entrusts or directs a private body to carry out one or more of the type of functions illustrated in (a) to (c) above which would normally be vested in the government and the practice, in no real sense, differs from practices normally followed by the government.</w:t>
      </w:r>
    </w:p>
    <w:p w14:paraId="72C98D63" w14:textId="77777777" w:rsidR="00EE4871" w:rsidRDefault="00EE4871" w:rsidP="00EE4871">
      <w:pPr>
        <w:widowControl w:val="0"/>
        <w:ind w:left="0" w:right="-745"/>
        <w:rPr>
          <w:rFonts w:cs="Arial"/>
          <w:snapToGrid w:val="0"/>
        </w:rPr>
      </w:pPr>
    </w:p>
    <w:p w14:paraId="7C746C7E" w14:textId="77777777" w:rsidR="002C5C8F" w:rsidRPr="002C5C8F" w:rsidRDefault="002C5C8F" w:rsidP="002C5C8F">
      <w:pPr>
        <w:autoSpaceDE w:val="0"/>
        <w:autoSpaceDN w:val="0"/>
        <w:adjustRightInd w:val="0"/>
        <w:ind w:left="0"/>
        <w:rPr>
          <w:rFonts w:cs="Arial"/>
          <w:b/>
          <w:bCs/>
          <w:sz w:val="28"/>
          <w:szCs w:val="24"/>
          <w:lang w:eastAsia="en-AU"/>
        </w:rPr>
      </w:pPr>
      <w:r w:rsidRPr="002C5C8F">
        <w:rPr>
          <w:rFonts w:cs="Arial"/>
          <w:b/>
          <w:bCs/>
          <w:sz w:val="28"/>
          <w:szCs w:val="24"/>
          <w:lang w:eastAsia="en-AU"/>
        </w:rPr>
        <w:t>Foreign Invested Enterprise (FIE)</w:t>
      </w:r>
    </w:p>
    <w:p w14:paraId="19730B79" w14:textId="77777777" w:rsidR="002C5C8F" w:rsidRPr="000D3B34" w:rsidRDefault="002C5C8F" w:rsidP="002C5C8F">
      <w:pPr>
        <w:autoSpaceDE w:val="0"/>
        <w:autoSpaceDN w:val="0"/>
        <w:adjustRightInd w:val="0"/>
        <w:rPr>
          <w:rFonts w:cs="Arial"/>
          <w:b/>
          <w:bCs/>
          <w:szCs w:val="24"/>
          <w:lang w:eastAsia="en-AU"/>
        </w:rPr>
      </w:pPr>
    </w:p>
    <w:p w14:paraId="6D8BD16F" w14:textId="77777777" w:rsidR="002C5C8F" w:rsidRPr="000D3B34" w:rsidRDefault="002C5C8F" w:rsidP="002C5C8F">
      <w:pPr>
        <w:autoSpaceDE w:val="0"/>
        <w:autoSpaceDN w:val="0"/>
        <w:adjustRightInd w:val="0"/>
        <w:ind w:left="0"/>
        <w:rPr>
          <w:rFonts w:cs="Arial"/>
          <w:szCs w:val="24"/>
          <w:lang w:eastAsia="en-AU"/>
        </w:rPr>
      </w:pPr>
      <w:r w:rsidRPr="000D3B34">
        <w:rPr>
          <w:rFonts w:cs="Arial"/>
          <w:szCs w:val="24"/>
          <w:lang w:eastAsia="en-AU"/>
        </w:rPr>
        <w:t>An FIE may be:</w:t>
      </w:r>
    </w:p>
    <w:p w14:paraId="27EE7D2C" w14:textId="77777777" w:rsidR="002C5C8F" w:rsidRPr="000D3B34" w:rsidRDefault="002C5C8F" w:rsidP="002C5C8F">
      <w:pPr>
        <w:autoSpaceDE w:val="0"/>
        <w:autoSpaceDN w:val="0"/>
        <w:adjustRightInd w:val="0"/>
        <w:rPr>
          <w:rFonts w:cs="Arial"/>
          <w:szCs w:val="24"/>
          <w:lang w:eastAsia="en-AU"/>
        </w:rPr>
      </w:pPr>
    </w:p>
    <w:p w14:paraId="0344BF8E" w14:textId="77777777" w:rsidR="002C5C8F" w:rsidRPr="000D3B34" w:rsidRDefault="002C5C8F" w:rsidP="002C5C8F">
      <w:pPr>
        <w:autoSpaceDE w:val="0"/>
        <w:autoSpaceDN w:val="0"/>
        <w:adjustRightInd w:val="0"/>
        <w:ind w:firstLine="11"/>
        <w:rPr>
          <w:rFonts w:cs="Arial"/>
          <w:szCs w:val="24"/>
          <w:lang w:eastAsia="en-AU"/>
        </w:rPr>
      </w:pPr>
      <w:r w:rsidRPr="000D3B34">
        <w:rPr>
          <w:rFonts w:cs="Arial"/>
          <w:szCs w:val="24"/>
          <w:lang w:eastAsia="en-AU"/>
        </w:rPr>
        <w:t>1. Chinese-foreign equity joint venture:</w:t>
      </w:r>
    </w:p>
    <w:p w14:paraId="7F755165" w14:textId="77777777" w:rsidR="002C5C8F" w:rsidRPr="000D3B34" w:rsidRDefault="002C5C8F" w:rsidP="002C5C8F">
      <w:pPr>
        <w:autoSpaceDE w:val="0"/>
        <w:autoSpaceDN w:val="0"/>
        <w:adjustRightInd w:val="0"/>
        <w:rPr>
          <w:rFonts w:cs="Arial"/>
          <w:szCs w:val="24"/>
          <w:lang w:eastAsia="en-AU"/>
        </w:rPr>
      </w:pPr>
    </w:p>
    <w:p w14:paraId="52C09358" w14:textId="77777777" w:rsidR="002C5C8F" w:rsidRPr="000D3B34" w:rsidRDefault="002C5C8F" w:rsidP="002C5C8F">
      <w:pPr>
        <w:autoSpaceDE w:val="0"/>
        <w:autoSpaceDN w:val="0"/>
        <w:adjustRightInd w:val="0"/>
        <w:ind w:left="720"/>
        <w:rPr>
          <w:rFonts w:cs="Arial"/>
          <w:szCs w:val="24"/>
          <w:lang w:eastAsia="en-AU"/>
        </w:rPr>
      </w:pPr>
      <w:r w:rsidRPr="000D3B34">
        <w:rPr>
          <w:rFonts w:cs="Arial"/>
          <w:szCs w:val="24"/>
          <w:lang w:eastAsia="en-AU"/>
        </w:rPr>
        <w:t>Joint venture between a Chinese company, enterprise, or other business organisation and a foreign company, enterprise, business organisation or individual set up in the form of a Chinese limited liability company.</w:t>
      </w:r>
    </w:p>
    <w:p w14:paraId="40E166EB" w14:textId="77777777" w:rsidR="002C5C8F" w:rsidRPr="000D3B34" w:rsidRDefault="002C5C8F" w:rsidP="002C5C8F">
      <w:pPr>
        <w:autoSpaceDE w:val="0"/>
        <w:autoSpaceDN w:val="0"/>
        <w:adjustRightInd w:val="0"/>
        <w:rPr>
          <w:rFonts w:cs="Arial"/>
          <w:szCs w:val="24"/>
          <w:lang w:eastAsia="en-AU"/>
        </w:rPr>
      </w:pPr>
    </w:p>
    <w:p w14:paraId="223617F2" w14:textId="77777777" w:rsidR="002C5C8F" w:rsidRPr="000D3B34" w:rsidRDefault="002C5C8F" w:rsidP="002C5C8F">
      <w:pPr>
        <w:autoSpaceDE w:val="0"/>
        <w:autoSpaceDN w:val="0"/>
        <w:adjustRightInd w:val="0"/>
        <w:ind w:left="720"/>
        <w:rPr>
          <w:rFonts w:cs="Arial"/>
          <w:szCs w:val="24"/>
          <w:lang w:eastAsia="en-AU"/>
        </w:rPr>
      </w:pPr>
      <w:r w:rsidRPr="000D3B34">
        <w:rPr>
          <w:rFonts w:cs="Arial"/>
          <w:szCs w:val="24"/>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14:paraId="104158D6" w14:textId="77777777" w:rsidR="002C5C8F" w:rsidRPr="000D3B34" w:rsidRDefault="002C5C8F" w:rsidP="002C5C8F">
      <w:pPr>
        <w:autoSpaceDE w:val="0"/>
        <w:autoSpaceDN w:val="0"/>
        <w:adjustRightInd w:val="0"/>
        <w:rPr>
          <w:rFonts w:cs="Arial"/>
          <w:szCs w:val="24"/>
          <w:lang w:eastAsia="en-AU"/>
        </w:rPr>
      </w:pPr>
    </w:p>
    <w:p w14:paraId="35F9CCE1" w14:textId="77777777" w:rsidR="002C5C8F" w:rsidRPr="000D3B34" w:rsidRDefault="002C5C8F" w:rsidP="002C5C8F">
      <w:pPr>
        <w:autoSpaceDE w:val="0"/>
        <w:autoSpaceDN w:val="0"/>
        <w:adjustRightInd w:val="0"/>
        <w:ind w:left="720"/>
        <w:rPr>
          <w:rFonts w:cs="Arial"/>
          <w:szCs w:val="24"/>
          <w:lang w:eastAsia="en-AU"/>
        </w:rPr>
      </w:pPr>
      <w:r w:rsidRPr="000D3B34">
        <w:rPr>
          <w:rFonts w:cs="Arial"/>
          <w:szCs w:val="24"/>
          <w:lang w:eastAsia="en-AU"/>
        </w:rPr>
        <w:t>The proportion of the investment by the foreign party is no less than 25% in the registered capital of equity joint venture.</w:t>
      </w:r>
    </w:p>
    <w:p w14:paraId="4B35A3FC" w14:textId="77777777" w:rsidR="002C5C8F" w:rsidRPr="000D3B34" w:rsidRDefault="002C5C8F" w:rsidP="002C5C8F">
      <w:pPr>
        <w:autoSpaceDE w:val="0"/>
        <w:autoSpaceDN w:val="0"/>
        <w:adjustRightInd w:val="0"/>
        <w:rPr>
          <w:rFonts w:cs="Arial"/>
          <w:szCs w:val="24"/>
          <w:lang w:eastAsia="en-AU"/>
        </w:rPr>
      </w:pPr>
    </w:p>
    <w:p w14:paraId="63E0E8FD" w14:textId="77777777" w:rsidR="002C5C8F" w:rsidRPr="000D3B34" w:rsidRDefault="002C5C8F" w:rsidP="002C5C8F">
      <w:pPr>
        <w:autoSpaceDE w:val="0"/>
        <w:autoSpaceDN w:val="0"/>
        <w:adjustRightInd w:val="0"/>
        <w:rPr>
          <w:rFonts w:cs="Arial"/>
          <w:szCs w:val="24"/>
          <w:lang w:eastAsia="en-AU"/>
        </w:rPr>
      </w:pPr>
      <w:r w:rsidRPr="000D3B34">
        <w:rPr>
          <w:rFonts w:cs="Arial"/>
          <w:szCs w:val="24"/>
          <w:lang w:eastAsia="en-AU"/>
        </w:rPr>
        <w:t>2. Chinese-foreign contractual joint venture:</w:t>
      </w:r>
    </w:p>
    <w:p w14:paraId="46572812" w14:textId="77777777" w:rsidR="002C5C8F" w:rsidRPr="000D3B34" w:rsidRDefault="002C5C8F" w:rsidP="002C5C8F">
      <w:pPr>
        <w:autoSpaceDE w:val="0"/>
        <w:autoSpaceDN w:val="0"/>
        <w:adjustRightInd w:val="0"/>
        <w:rPr>
          <w:rFonts w:cs="Arial"/>
          <w:szCs w:val="24"/>
          <w:lang w:eastAsia="en-AU"/>
        </w:rPr>
      </w:pPr>
    </w:p>
    <w:p w14:paraId="18A9258A" w14:textId="77777777" w:rsidR="002C5C8F" w:rsidRPr="000D3B34" w:rsidRDefault="002C5C8F" w:rsidP="002C5C8F">
      <w:pPr>
        <w:autoSpaceDE w:val="0"/>
        <w:autoSpaceDN w:val="0"/>
        <w:adjustRightInd w:val="0"/>
        <w:ind w:left="720"/>
        <w:rPr>
          <w:rFonts w:cs="Arial"/>
          <w:szCs w:val="24"/>
          <w:lang w:eastAsia="en-AU"/>
        </w:rPr>
      </w:pPr>
      <w:r w:rsidRPr="000D3B34">
        <w:rPr>
          <w:rFonts w:cs="Arial"/>
          <w:szCs w:val="24"/>
          <w:lang w:eastAsia="en-AU"/>
        </w:rPr>
        <w:t>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contractual joint venture contract. The investment or conditions for cooperation contributed by the Chinese and foreign parties may be provided in cash or in kind, or may include the right to the use of land, industrial property rights, non-patent technology or other property rights.</w:t>
      </w:r>
    </w:p>
    <w:p w14:paraId="2C11E14C" w14:textId="77777777" w:rsidR="002C5C8F" w:rsidRPr="000D3B34" w:rsidRDefault="002C5C8F" w:rsidP="002C5C8F">
      <w:pPr>
        <w:autoSpaceDE w:val="0"/>
        <w:autoSpaceDN w:val="0"/>
        <w:adjustRightInd w:val="0"/>
        <w:rPr>
          <w:rFonts w:cs="Arial"/>
          <w:szCs w:val="24"/>
          <w:lang w:eastAsia="en-AU"/>
        </w:rPr>
      </w:pPr>
    </w:p>
    <w:p w14:paraId="44FCE2FF" w14:textId="77777777" w:rsidR="002C5C8F" w:rsidRPr="000D3B34" w:rsidRDefault="002C5C8F" w:rsidP="002C5C8F">
      <w:pPr>
        <w:autoSpaceDE w:val="0"/>
        <w:autoSpaceDN w:val="0"/>
        <w:adjustRightInd w:val="0"/>
        <w:rPr>
          <w:rFonts w:cs="Arial"/>
          <w:szCs w:val="24"/>
          <w:lang w:eastAsia="en-AU"/>
        </w:rPr>
      </w:pPr>
      <w:r w:rsidRPr="000D3B34">
        <w:rPr>
          <w:rFonts w:cs="Arial"/>
          <w:szCs w:val="24"/>
          <w:lang w:eastAsia="en-AU"/>
        </w:rPr>
        <w:t>3. Wholly foreign owned enterprises:</w:t>
      </w:r>
    </w:p>
    <w:p w14:paraId="349D27EE" w14:textId="77777777" w:rsidR="002C5C8F" w:rsidRPr="000D3B34" w:rsidRDefault="002C5C8F" w:rsidP="002C5C8F">
      <w:pPr>
        <w:autoSpaceDE w:val="0"/>
        <w:autoSpaceDN w:val="0"/>
        <w:adjustRightInd w:val="0"/>
        <w:rPr>
          <w:rFonts w:cs="Arial"/>
          <w:szCs w:val="24"/>
          <w:lang w:eastAsia="en-AU"/>
        </w:rPr>
      </w:pPr>
    </w:p>
    <w:p w14:paraId="2F166FA9" w14:textId="1B42E862" w:rsidR="002C5C8F" w:rsidRPr="002C5C8F" w:rsidRDefault="002C5C8F" w:rsidP="002C5C8F">
      <w:pPr>
        <w:autoSpaceDE w:val="0"/>
        <w:autoSpaceDN w:val="0"/>
        <w:adjustRightInd w:val="0"/>
        <w:ind w:left="720"/>
        <w:rPr>
          <w:rFonts w:cs="Arial"/>
          <w:szCs w:val="24"/>
          <w:lang w:eastAsia="en-AU"/>
        </w:rPr>
      </w:pPr>
      <w:r w:rsidRPr="000D3B34">
        <w:rPr>
          <w:rFonts w:cs="Arial"/>
          <w:szCs w:val="24"/>
          <w:lang w:eastAsia="en-AU"/>
        </w:rPr>
        <w:lastRenderedPageBreak/>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14:paraId="0AC681F6" w14:textId="77777777" w:rsidR="002C5C8F" w:rsidRDefault="002C5C8F" w:rsidP="00EE4871">
      <w:pPr>
        <w:widowControl w:val="0"/>
        <w:ind w:left="0" w:right="-745"/>
        <w:rPr>
          <w:rFonts w:cs="Arial"/>
          <w:snapToGrid w:val="0"/>
        </w:rPr>
      </w:pPr>
    </w:p>
    <w:p w14:paraId="394211A4" w14:textId="77777777" w:rsidR="00EE4871" w:rsidRPr="00A9081B" w:rsidRDefault="00EE4871" w:rsidP="008770B7">
      <w:pPr>
        <w:pStyle w:val="Heading5"/>
      </w:pPr>
      <w:r w:rsidRPr="00A9081B">
        <w:t>Government of China (GOC)</w:t>
      </w:r>
    </w:p>
    <w:p w14:paraId="36AB9207" w14:textId="77777777" w:rsidR="00EE4871" w:rsidRPr="00A9081B" w:rsidRDefault="00EE4871" w:rsidP="00EE4871">
      <w:pPr>
        <w:rPr>
          <w:rFonts w:cs="Arial"/>
        </w:rPr>
      </w:pPr>
    </w:p>
    <w:p w14:paraId="6F0DDB06" w14:textId="77777777" w:rsidR="00EE4871" w:rsidRPr="00A9081B" w:rsidRDefault="00EE4871" w:rsidP="00EE4871">
      <w:pPr>
        <w:ind w:left="0" w:right="-680"/>
        <w:rPr>
          <w:rFonts w:cs="Arial"/>
          <w:szCs w:val="24"/>
        </w:rPr>
      </w:pPr>
      <w:r w:rsidRPr="00A9081B">
        <w:rPr>
          <w:rFonts w:cs="Arial"/>
          <w:szCs w:val="24"/>
        </w:rPr>
        <w:t>Any level of Chinese government, including</w:t>
      </w:r>
      <w:r w:rsidRPr="00A9081B">
        <w:rPr>
          <w:rFonts w:cs="Arial"/>
          <w:szCs w:val="24"/>
          <w:lang w:eastAsia="en-AU"/>
        </w:rPr>
        <w:t xml:space="preserve"> central, provincial, municipal, county or any other level of government.</w:t>
      </w:r>
    </w:p>
    <w:p w14:paraId="01987623" w14:textId="77777777" w:rsidR="00EE4871" w:rsidRPr="00A9081B" w:rsidRDefault="00EE4871" w:rsidP="00EE4871">
      <w:pPr>
        <w:rPr>
          <w:rFonts w:cs="Arial"/>
        </w:rPr>
      </w:pPr>
    </w:p>
    <w:p w14:paraId="50F8C10E" w14:textId="77777777" w:rsidR="00515B70" w:rsidRDefault="00515B70" w:rsidP="008770B7">
      <w:pPr>
        <w:pStyle w:val="Heading5"/>
      </w:pPr>
      <w:r>
        <w:t>Goods under consideration (</w:t>
      </w:r>
      <w:r w:rsidR="009B4131">
        <w:t>the goods</w:t>
      </w:r>
      <w:r>
        <w:t>)</w:t>
      </w:r>
    </w:p>
    <w:p w14:paraId="72131398" w14:textId="77777777" w:rsidR="00515B70" w:rsidRDefault="00515B70">
      <w:pPr>
        <w:widowControl w:val="0"/>
        <w:ind w:left="0" w:right="-745"/>
        <w:jc w:val="both"/>
        <w:rPr>
          <w:snapToGrid w:val="0"/>
        </w:rPr>
      </w:pPr>
    </w:p>
    <w:p w14:paraId="60E3ADE5"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99317D0" w14:textId="77777777" w:rsidR="00515B70" w:rsidRDefault="00515B70">
      <w:pPr>
        <w:widowControl w:val="0"/>
        <w:ind w:left="0" w:right="-745"/>
        <w:jc w:val="both"/>
        <w:rPr>
          <w:snapToGrid w:val="0"/>
        </w:rPr>
      </w:pPr>
    </w:p>
    <w:p w14:paraId="3B055670" w14:textId="77777777" w:rsidR="00515B70" w:rsidRPr="00E1340D" w:rsidRDefault="00515B70" w:rsidP="008770B7">
      <w:pPr>
        <w:pStyle w:val="Heading5"/>
      </w:pPr>
      <w:r w:rsidRPr="00E1340D">
        <w:t>Incoterms</w:t>
      </w:r>
    </w:p>
    <w:p w14:paraId="56D1D24A" w14:textId="77777777" w:rsidR="00515B70" w:rsidRDefault="00515B70">
      <w:pPr>
        <w:widowControl w:val="0"/>
        <w:ind w:left="0" w:right="-745"/>
        <w:jc w:val="both"/>
        <w:rPr>
          <w:snapToGrid w:val="0"/>
        </w:rPr>
      </w:pPr>
    </w:p>
    <w:p w14:paraId="4A7D4549"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42D7EAA5" w14:textId="77777777" w:rsidR="00515B70" w:rsidRDefault="00515B70">
      <w:pPr>
        <w:widowControl w:val="0"/>
        <w:ind w:left="0" w:right="-745"/>
        <w:jc w:val="both"/>
        <w:rPr>
          <w:snapToGrid w:val="0"/>
        </w:rPr>
      </w:pPr>
    </w:p>
    <w:p w14:paraId="70518FB5" w14:textId="02021B2A" w:rsidR="00515B70" w:rsidRDefault="00515B70">
      <w:pPr>
        <w:widowControl w:val="0"/>
        <w:ind w:left="1474" w:right="-745" w:hanging="1474"/>
        <w:jc w:val="both"/>
        <w:rPr>
          <w:snapToGrid w:val="0"/>
        </w:rPr>
      </w:pPr>
      <w:r>
        <w:rPr>
          <w:snapToGrid w:val="0"/>
        </w:rPr>
        <w:t>EXW</w:t>
      </w:r>
      <w:r>
        <w:rPr>
          <w:snapToGrid w:val="0"/>
        </w:rPr>
        <w:tab/>
        <w:t>ex works (the seller’s minimum obligation as costs relate to goods being made available at the seller</w:t>
      </w:r>
      <w:r w:rsidR="00F21C78">
        <w:rPr>
          <w:snapToGrid w:val="0"/>
        </w:rPr>
        <w:t>’</w:t>
      </w:r>
      <w:r>
        <w:rPr>
          <w:snapToGrid w:val="0"/>
        </w:rPr>
        <w:t xml:space="preserve">s premises) </w:t>
      </w:r>
    </w:p>
    <w:p w14:paraId="040315CF" w14:textId="3C51CCA9"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5A508C">
        <w:rPr>
          <w:snapToGrid w:val="0"/>
        </w:rPr>
        <w:t>.</w:t>
      </w:r>
      <w:r>
        <w:rPr>
          <w:snapToGrid w:val="0"/>
        </w:rPr>
        <w:t xml:space="preserve"> paid if required)</w:t>
      </w:r>
    </w:p>
    <w:p w14:paraId="05684DD7"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0D7EE7F5" w14:textId="7EB68D25"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5A508C">
        <w:rPr>
          <w:snapToGrid w:val="0"/>
        </w:rPr>
        <w:t>.</w:t>
      </w:r>
      <w:r>
        <w:rPr>
          <w:snapToGrid w:val="0"/>
        </w:rPr>
        <w:t xml:space="preserve"> payable upon exportation) </w:t>
      </w:r>
    </w:p>
    <w:p w14:paraId="589553FB" w14:textId="4206173E"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5A508C">
        <w:rPr>
          <w:snapToGrid w:val="0"/>
        </w:rPr>
        <w:t>.</w:t>
      </w:r>
      <w:r>
        <w:rPr>
          <w:snapToGrid w:val="0"/>
        </w:rPr>
        <w:t xml:space="preserve"> payable upon exportation)</w:t>
      </w:r>
    </w:p>
    <w:p w14:paraId="73C3A3F0"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337533A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24ABB06"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77F5A19A"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25459BA4" w14:textId="12117019"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5A508C">
        <w:rPr>
          <w:snapToGrid w:val="0"/>
        </w:rPr>
        <w:t>.</w:t>
      </w:r>
    </w:p>
    <w:p w14:paraId="7A709E71"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4D7B5A46" w14:textId="64F3B428" w:rsidR="00515B70" w:rsidRDefault="00515B70">
      <w:pPr>
        <w:widowControl w:val="0"/>
        <w:ind w:left="1474" w:right="-745" w:hanging="1474"/>
        <w:jc w:val="both"/>
        <w:rPr>
          <w:snapToGrid w:val="0"/>
        </w:rPr>
      </w:pPr>
      <w:r>
        <w:rPr>
          <w:snapToGrid w:val="0"/>
        </w:rPr>
        <w:lastRenderedPageBreak/>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5A508C">
        <w:rPr>
          <w:snapToGrid w:val="0"/>
        </w:rPr>
        <w:t>.</w:t>
      </w:r>
      <w:r>
        <w:rPr>
          <w:snapToGrid w:val="0"/>
        </w:rPr>
        <w:t xml:space="preserve"> payable upon exportation, and where necessary for transit through another country)</w:t>
      </w:r>
    </w:p>
    <w:p w14:paraId="104307C6" w14:textId="3A596200" w:rsidR="00515B70" w:rsidRDefault="00515B70">
      <w:pPr>
        <w:widowControl w:val="0"/>
        <w:ind w:left="1474" w:right="-745" w:hanging="1474"/>
        <w:jc w:val="both"/>
        <w:rPr>
          <w:snapToGrid w:val="0"/>
        </w:rPr>
      </w:pPr>
      <w:r>
        <w:rPr>
          <w:snapToGrid w:val="0"/>
        </w:rPr>
        <w:t>DDU</w:t>
      </w:r>
      <w:r>
        <w:rPr>
          <w:snapToGrid w:val="0"/>
        </w:rPr>
        <w:tab/>
        <w:t>delivered duty unpaid (Pay all costs for</w:t>
      </w:r>
      <w:r w:rsidR="005A508C">
        <w:rPr>
          <w:snapToGrid w:val="0"/>
        </w:rPr>
        <w:t xml:space="preserve"> carriage to the agreed point, </w:t>
      </w:r>
      <w:r>
        <w:rPr>
          <w:snapToGrid w:val="0"/>
        </w:rPr>
        <w:t>pay customs formalities, taxes etc</w:t>
      </w:r>
      <w:r w:rsidR="005A508C">
        <w:rPr>
          <w:snapToGrid w:val="0"/>
        </w:rPr>
        <w:t>.</w:t>
      </w:r>
      <w:r>
        <w:rPr>
          <w:snapToGrid w:val="0"/>
        </w:rPr>
        <w:t xml:space="preserve"> payable upon exportation, and where necessary for transit through another country)</w:t>
      </w:r>
    </w:p>
    <w:p w14:paraId="768DF052" w14:textId="683EECFC"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5A508C">
        <w:rPr>
          <w:snapToGrid w:val="0"/>
        </w:rPr>
        <w:t>.</w:t>
      </w:r>
      <w:r>
        <w:rPr>
          <w:snapToGrid w:val="0"/>
        </w:rPr>
        <w:t xml:space="preserve"> incurred upon importation)</w:t>
      </w:r>
    </w:p>
    <w:p w14:paraId="3E497F3D" w14:textId="77777777" w:rsidR="00E1340D" w:rsidRDefault="00E1340D">
      <w:pPr>
        <w:widowControl w:val="0"/>
        <w:ind w:left="0" w:right="-745"/>
        <w:jc w:val="both"/>
        <w:rPr>
          <w:snapToGrid w:val="0"/>
        </w:rPr>
      </w:pPr>
    </w:p>
    <w:p w14:paraId="24A30DF8" w14:textId="77777777" w:rsidR="00515B70" w:rsidRPr="00E1340D" w:rsidRDefault="00515B70" w:rsidP="008770B7">
      <w:pPr>
        <w:pStyle w:val="Heading5"/>
      </w:pPr>
      <w:r w:rsidRPr="00E1340D">
        <w:t xml:space="preserve">Investigation period </w:t>
      </w:r>
    </w:p>
    <w:p w14:paraId="1E5BAF86" w14:textId="77777777" w:rsidR="00515B70" w:rsidRDefault="00515B70">
      <w:pPr>
        <w:widowControl w:val="0"/>
        <w:ind w:left="0" w:right="-745"/>
        <w:jc w:val="both"/>
        <w:rPr>
          <w:snapToGrid w:val="0"/>
        </w:rPr>
      </w:pPr>
    </w:p>
    <w:p w14:paraId="3E6965A5"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C6D4D18" w14:textId="77777777" w:rsidR="00515B70" w:rsidRDefault="00515B70">
      <w:pPr>
        <w:widowControl w:val="0"/>
        <w:ind w:left="0" w:right="-745"/>
        <w:jc w:val="both"/>
        <w:rPr>
          <w:snapToGrid w:val="0"/>
        </w:rPr>
      </w:pPr>
    </w:p>
    <w:p w14:paraId="38338FF9" w14:textId="77777777" w:rsidR="00515B70" w:rsidRDefault="00515B70" w:rsidP="008770B7">
      <w:pPr>
        <w:pStyle w:val="Heading5"/>
      </w:pPr>
      <w:r>
        <w:t>Like goods</w:t>
      </w:r>
    </w:p>
    <w:p w14:paraId="2D271FD8" w14:textId="77777777" w:rsidR="00515B70" w:rsidRDefault="00515B70">
      <w:pPr>
        <w:widowControl w:val="0"/>
        <w:ind w:left="0" w:right="-745"/>
        <w:jc w:val="both"/>
        <w:rPr>
          <w:snapToGrid w:val="0"/>
        </w:rPr>
      </w:pPr>
    </w:p>
    <w:p w14:paraId="50FD79E2"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2739B9D5" w14:textId="77777777" w:rsidR="00515B70" w:rsidRDefault="00515B70">
      <w:pPr>
        <w:widowControl w:val="0"/>
        <w:ind w:left="0" w:right="-745"/>
        <w:jc w:val="both"/>
        <w:rPr>
          <w:snapToGrid w:val="0"/>
        </w:rPr>
      </w:pPr>
    </w:p>
    <w:p w14:paraId="6C9AD4FA" w14:textId="77777777" w:rsidR="00515B70" w:rsidRDefault="00515B70" w:rsidP="008770B7">
      <w:pPr>
        <w:pStyle w:val="Heading5"/>
      </w:pPr>
      <w:r>
        <w:t>Normal value</w:t>
      </w:r>
    </w:p>
    <w:p w14:paraId="0AE9684B" w14:textId="77777777" w:rsidR="00515B70" w:rsidRDefault="00515B70">
      <w:pPr>
        <w:widowControl w:val="0"/>
        <w:ind w:left="0" w:right="-745"/>
        <w:jc w:val="both"/>
        <w:rPr>
          <w:snapToGrid w:val="0"/>
        </w:rPr>
      </w:pPr>
    </w:p>
    <w:p w14:paraId="3752C742"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7DB309C9" w14:textId="77777777" w:rsidR="00515B70" w:rsidRDefault="00515B70">
      <w:pPr>
        <w:widowControl w:val="0"/>
        <w:ind w:left="0" w:right="-745"/>
        <w:jc w:val="both"/>
        <w:rPr>
          <w:snapToGrid w:val="0"/>
        </w:rPr>
      </w:pPr>
    </w:p>
    <w:p w14:paraId="588B69EA"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76B269F" w14:textId="77777777" w:rsidR="00515B70" w:rsidRDefault="00515B70">
      <w:pPr>
        <w:widowControl w:val="0"/>
        <w:ind w:left="0" w:right="-745"/>
        <w:jc w:val="both"/>
        <w:rPr>
          <w:snapToGrid w:val="0"/>
        </w:rPr>
      </w:pPr>
    </w:p>
    <w:p w14:paraId="64B5A230"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271BF22B" w14:textId="77777777" w:rsidR="00515B70" w:rsidRDefault="00515B70">
      <w:pPr>
        <w:widowControl w:val="0"/>
        <w:ind w:left="0" w:right="-745"/>
        <w:jc w:val="both"/>
        <w:rPr>
          <w:snapToGrid w:val="0"/>
        </w:rPr>
      </w:pPr>
    </w:p>
    <w:p w14:paraId="76261038"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D4921D1" w14:textId="77777777" w:rsidR="00515B70" w:rsidRDefault="00515B70">
      <w:pPr>
        <w:widowControl w:val="0"/>
        <w:ind w:left="0" w:right="-745"/>
        <w:jc w:val="both"/>
        <w:rPr>
          <w:snapToGrid w:val="0"/>
        </w:rPr>
      </w:pPr>
    </w:p>
    <w:p w14:paraId="69A310EF" w14:textId="77777777" w:rsidR="00515B70" w:rsidRDefault="00515B70">
      <w:pPr>
        <w:widowControl w:val="0"/>
        <w:ind w:left="0" w:right="-745"/>
        <w:jc w:val="both"/>
        <w:rPr>
          <w:snapToGrid w:val="0"/>
        </w:rPr>
      </w:pPr>
      <w:r>
        <w:rPr>
          <w:snapToGrid w:val="0"/>
        </w:rPr>
        <w:lastRenderedPageBreak/>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2FCDA200" w14:textId="77777777" w:rsidR="00BE15F8" w:rsidRDefault="00BE15F8" w:rsidP="00BE15F8">
      <w:pPr>
        <w:widowControl w:val="0"/>
        <w:ind w:left="0" w:right="-745"/>
        <w:jc w:val="both"/>
        <w:rPr>
          <w:snapToGrid w:val="0"/>
        </w:rPr>
      </w:pPr>
    </w:p>
    <w:p w14:paraId="7ECCB988" w14:textId="77777777" w:rsidR="00515B70" w:rsidRPr="00BE15F8" w:rsidRDefault="00515B70" w:rsidP="008770B7">
      <w:pPr>
        <w:pStyle w:val="Heading5"/>
      </w:pPr>
      <w:r>
        <w:t>Ordinary course of trade</w:t>
      </w:r>
    </w:p>
    <w:p w14:paraId="0EF686F4" w14:textId="77777777" w:rsidR="00515B70" w:rsidRDefault="00515B70">
      <w:pPr>
        <w:widowControl w:val="0"/>
        <w:ind w:left="0" w:right="-745"/>
        <w:jc w:val="both"/>
        <w:rPr>
          <w:snapToGrid w:val="0"/>
        </w:rPr>
      </w:pPr>
    </w:p>
    <w:p w14:paraId="22A3EB86"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058F45F4" w14:textId="77777777" w:rsidR="00515B70" w:rsidRDefault="00515B70">
      <w:pPr>
        <w:widowControl w:val="0"/>
        <w:ind w:left="0" w:right="-745"/>
        <w:jc w:val="both"/>
        <w:rPr>
          <w:snapToGrid w:val="0"/>
        </w:rPr>
      </w:pPr>
    </w:p>
    <w:p w14:paraId="647B660C"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D06D457" w14:textId="77777777" w:rsidR="00515B70" w:rsidRDefault="00515B70">
      <w:pPr>
        <w:widowControl w:val="0"/>
        <w:ind w:left="0" w:right="-745"/>
        <w:jc w:val="both"/>
        <w:rPr>
          <w:snapToGrid w:val="0"/>
        </w:rPr>
      </w:pPr>
    </w:p>
    <w:p w14:paraId="3A0D02B8"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DDCE8D1" w14:textId="77777777" w:rsidR="001D23FC" w:rsidRDefault="001D23FC">
      <w:pPr>
        <w:widowControl w:val="0"/>
        <w:ind w:left="0" w:right="-745"/>
        <w:jc w:val="both"/>
        <w:rPr>
          <w:snapToGrid w:val="0"/>
        </w:rPr>
      </w:pPr>
    </w:p>
    <w:p w14:paraId="0F0F0161" w14:textId="77777777" w:rsidR="001D23FC" w:rsidRPr="008770B7" w:rsidRDefault="001D23FC" w:rsidP="001D23FC">
      <w:pPr>
        <w:pStyle w:val="Heading5"/>
        <w:ind w:right="-745"/>
        <w:jc w:val="both"/>
      </w:pPr>
      <w:r w:rsidRPr="008770B7">
        <w:t>Program(s)</w:t>
      </w:r>
    </w:p>
    <w:p w14:paraId="4DB4937F" w14:textId="77777777" w:rsidR="001D23FC" w:rsidRPr="008770B7" w:rsidRDefault="001D23FC" w:rsidP="001D23FC">
      <w:pPr>
        <w:rPr>
          <w:sz w:val="28"/>
          <w:lang w:eastAsia="en-AU"/>
        </w:rPr>
      </w:pPr>
    </w:p>
    <w:p w14:paraId="202E2317" w14:textId="5BD11E38" w:rsidR="00515B70" w:rsidRDefault="001D23FC">
      <w:pPr>
        <w:widowControl w:val="0"/>
        <w:ind w:left="0" w:right="-745"/>
        <w:jc w:val="both"/>
        <w:rPr>
          <w:rFonts w:cs="Arial"/>
          <w:bCs/>
          <w:szCs w:val="24"/>
          <w:lang w:eastAsia="en-AU"/>
        </w:rPr>
      </w:pPr>
      <w:r w:rsidRPr="00326634">
        <w:rPr>
          <w:rFonts w:cs="Arial"/>
          <w:bCs/>
          <w:szCs w:val="24"/>
          <w:lang w:eastAsia="en-AU"/>
        </w:rPr>
        <w:t>The term “program”, as used throughout this questionnaire in reference to alleged subsidies, refers to broad categories of subsidies that Customs and Border Protection has reason to believe may be available to exporters of the goods.</w:t>
      </w:r>
    </w:p>
    <w:p w14:paraId="1C652CFF" w14:textId="77777777" w:rsidR="00326634" w:rsidRPr="00326634" w:rsidRDefault="00326634">
      <w:pPr>
        <w:widowControl w:val="0"/>
        <w:ind w:left="0" w:right="-745"/>
        <w:jc w:val="both"/>
        <w:rPr>
          <w:snapToGrid w:val="0"/>
          <w:sz w:val="22"/>
        </w:rPr>
      </w:pPr>
    </w:p>
    <w:p w14:paraId="2504DF75" w14:textId="77777777" w:rsidR="00EE4871" w:rsidRPr="00A9081B" w:rsidRDefault="00EE4871" w:rsidP="008770B7">
      <w:pPr>
        <w:pStyle w:val="Heading5"/>
      </w:pPr>
      <w:r w:rsidRPr="00A9081B">
        <w:t>Related Parties</w:t>
      </w:r>
    </w:p>
    <w:p w14:paraId="46FD4486" w14:textId="77777777" w:rsidR="00EE4871" w:rsidRPr="00A9081B" w:rsidRDefault="00EE4871" w:rsidP="00EE4871">
      <w:pPr>
        <w:widowControl w:val="0"/>
        <w:ind w:left="0" w:right="-745"/>
        <w:rPr>
          <w:rFonts w:cs="Arial"/>
          <w:snapToGrid w:val="0"/>
        </w:rPr>
      </w:pPr>
    </w:p>
    <w:p w14:paraId="7D3AAB48" w14:textId="77777777" w:rsidR="00EE4871" w:rsidRPr="00A9081B" w:rsidRDefault="00EE4871" w:rsidP="00EE4871">
      <w:pPr>
        <w:widowControl w:val="0"/>
        <w:ind w:left="0" w:right="-745"/>
        <w:rPr>
          <w:rFonts w:cs="Arial"/>
          <w:snapToGrid w:val="0"/>
        </w:rPr>
      </w:pPr>
      <w:r w:rsidRPr="00A9081B">
        <w:rPr>
          <w:rFonts w:cs="Arial"/>
          <w:snapToGrid w:val="0"/>
        </w:rPr>
        <w:t>See “Associated Companies” above.</w:t>
      </w:r>
    </w:p>
    <w:p w14:paraId="4EC9EADB" w14:textId="77777777" w:rsidR="00EE4871" w:rsidRDefault="00EE4871">
      <w:pPr>
        <w:widowControl w:val="0"/>
        <w:ind w:left="0" w:right="-745"/>
        <w:jc w:val="both"/>
        <w:rPr>
          <w:snapToGrid w:val="0"/>
        </w:rPr>
      </w:pPr>
    </w:p>
    <w:p w14:paraId="3343BD95" w14:textId="77777777" w:rsidR="00515B70" w:rsidRDefault="00515B70" w:rsidP="008770B7">
      <w:pPr>
        <w:pStyle w:val="Heading5"/>
      </w:pPr>
      <w:r>
        <w:t>Selling, general and administration expenses (SG&amp;A)</w:t>
      </w:r>
    </w:p>
    <w:p w14:paraId="48CCD7CB" w14:textId="77777777" w:rsidR="00515B70" w:rsidRDefault="00515B70">
      <w:pPr>
        <w:widowControl w:val="0"/>
        <w:ind w:left="0" w:right="-745"/>
        <w:jc w:val="both"/>
        <w:rPr>
          <w:snapToGrid w:val="0"/>
        </w:rPr>
      </w:pPr>
    </w:p>
    <w:p w14:paraId="757F5857"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316CFA64" w14:textId="77777777" w:rsidR="00515B70" w:rsidRDefault="00515B70">
      <w:pPr>
        <w:widowControl w:val="0"/>
        <w:ind w:left="0" w:right="-745"/>
        <w:jc w:val="both"/>
        <w:rPr>
          <w:snapToGrid w:val="0"/>
        </w:rPr>
      </w:pPr>
    </w:p>
    <w:p w14:paraId="3CCEA0AD" w14:textId="77777777" w:rsidR="00515B70" w:rsidRDefault="00515B70">
      <w:pPr>
        <w:widowControl w:val="0"/>
        <w:ind w:left="0" w:right="-745"/>
        <w:jc w:val="both"/>
        <w:rPr>
          <w:snapToGrid w:val="0"/>
        </w:rPr>
      </w:pPr>
      <w:r>
        <w:rPr>
          <w:snapToGrid w:val="0"/>
        </w:rPr>
        <w:t>.</w:t>
      </w:r>
      <w:r>
        <w:rPr>
          <w:snapToGrid w:val="0"/>
        </w:rPr>
        <w:tab/>
        <w:t>domestic sales of like goods;</w:t>
      </w:r>
    </w:p>
    <w:p w14:paraId="5DF6D839" w14:textId="77777777" w:rsidR="00515B70" w:rsidRDefault="00515B70">
      <w:pPr>
        <w:widowControl w:val="0"/>
        <w:ind w:left="0" w:right="-745"/>
        <w:jc w:val="both"/>
        <w:rPr>
          <w:snapToGrid w:val="0"/>
        </w:rPr>
      </w:pPr>
    </w:p>
    <w:p w14:paraId="61D1F891"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4F39C82A" w14:textId="77777777" w:rsidR="00515B70" w:rsidRDefault="00515B70">
      <w:pPr>
        <w:widowControl w:val="0"/>
        <w:ind w:left="0" w:right="-745"/>
        <w:jc w:val="both"/>
        <w:rPr>
          <w:snapToGrid w:val="0"/>
        </w:rPr>
      </w:pPr>
    </w:p>
    <w:p w14:paraId="76C0C5E7"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5C75162B" w14:textId="77777777" w:rsidR="00515B70" w:rsidRDefault="00515B70">
      <w:pPr>
        <w:widowControl w:val="0"/>
        <w:ind w:left="0" w:right="-745"/>
        <w:jc w:val="both"/>
        <w:rPr>
          <w:snapToGrid w:val="0"/>
        </w:rPr>
      </w:pPr>
    </w:p>
    <w:p w14:paraId="12E05527" w14:textId="77777777" w:rsidR="00515B70" w:rsidRDefault="00515B70">
      <w:pPr>
        <w:widowControl w:val="0"/>
        <w:ind w:left="0" w:right="-745"/>
        <w:jc w:val="both"/>
        <w:rPr>
          <w:snapToGrid w:val="0"/>
        </w:rPr>
      </w:pPr>
      <w:r>
        <w:rPr>
          <w:snapToGrid w:val="0"/>
        </w:rPr>
        <w:lastRenderedPageBreak/>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432F715D" w14:textId="77777777" w:rsidR="00515B70" w:rsidRDefault="00515B70">
      <w:pPr>
        <w:widowControl w:val="0"/>
        <w:ind w:left="0" w:right="-716"/>
        <w:jc w:val="both"/>
        <w:rPr>
          <w:snapToGrid w:val="0"/>
        </w:rPr>
      </w:pPr>
    </w:p>
    <w:p w14:paraId="0E1CDF78" w14:textId="77777777" w:rsidR="00725FF3" w:rsidRPr="00725FF3" w:rsidRDefault="00725FF3" w:rsidP="00725FF3">
      <w:pPr>
        <w:autoSpaceDE w:val="0"/>
        <w:autoSpaceDN w:val="0"/>
        <w:adjustRightInd w:val="0"/>
        <w:ind w:left="0"/>
        <w:rPr>
          <w:rFonts w:cs="Arial"/>
          <w:b/>
          <w:bCs/>
          <w:sz w:val="28"/>
          <w:szCs w:val="28"/>
          <w:lang w:eastAsia="en-AU"/>
        </w:rPr>
      </w:pPr>
      <w:r w:rsidRPr="00725FF3">
        <w:rPr>
          <w:rFonts w:cs="Arial"/>
          <w:b/>
          <w:bCs/>
          <w:sz w:val="28"/>
          <w:szCs w:val="28"/>
          <w:lang w:eastAsia="en-AU"/>
        </w:rPr>
        <w:t>State-owned or state-invested enterprise (</w:t>
      </w:r>
      <w:r>
        <w:rPr>
          <w:rFonts w:cs="Arial"/>
          <w:b/>
          <w:bCs/>
          <w:sz w:val="28"/>
          <w:szCs w:val="28"/>
          <w:lang w:eastAsia="en-AU"/>
        </w:rPr>
        <w:t xml:space="preserve">SOE / </w:t>
      </w:r>
      <w:r w:rsidRPr="00725FF3">
        <w:rPr>
          <w:rFonts w:cs="Arial"/>
          <w:b/>
          <w:bCs/>
          <w:sz w:val="28"/>
          <w:szCs w:val="28"/>
          <w:lang w:eastAsia="en-AU"/>
        </w:rPr>
        <w:t>SIE)</w:t>
      </w:r>
    </w:p>
    <w:p w14:paraId="04B5BA8A" w14:textId="77777777" w:rsidR="00725FF3" w:rsidRPr="000D3B34" w:rsidRDefault="00725FF3" w:rsidP="00725FF3">
      <w:pPr>
        <w:autoSpaceDE w:val="0"/>
        <w:autoSpaceDN w:val="0"/>
        <w:adjustRightInd w:val="0"/>
        <w:rPr>
          <w:rFonts w:cs="Arial"/>
          <w:szCs w:val="24"/>
          <w:lang w:eastAsia="en-AU"/>
        </w:rPr>
      </w:pPr>
    </w:p>
    <w:p w14:paraId="4AC1FF99" w14:textId="77777777" w:rsidR="00725FF3" w:rsidRPr="000D3B34" w:rsidRDefault="00725FF3" w:rsidP="00725FF3">
      <w:pPr>
        <w:autoSpaceDE w:val="0"/>
        <w:autoSpaceDN w:val="0"/>
        <w:adjustRightInd w:val="0"/>
        <w:ind w:left="720"/>
        <w:rPr>
          <w:rFonts w:cs="Arial"/>
          <w:szCs w:val="24"/>
          <w:lang w:eastAsia="en-AU"/>
        </w:rPr>
      </w:pPr>
      <w:r w:rsidRPr="000D3B34">
        <w:rPr>
          <w:rFonts w:cs="Arial"/>
          <w:szCs w:val="24"/>
          <w:lang w:eastAsia="en-AU"/>
        </w:rPr>
        <w:t xml:space="preserve">For the purposes of this questionnaire, SOE refers to any company or enterprise that is wholly or partially owned by the GOC as defined above (either through direct ownership or through association). </w:t>
      </w:r>
    </w:p>
    <w:p w14:paraId="0F7764A8" w14:textId="77777777" w:rsidR="00725FF3" w:rsidRPr="000D3B34" w:rsidRDefault="00725FF3" w:rsidP="00725FF3">
      <w:pPr>
        <w:autoSpaceDE w:val="0"/>
        <w:autoSpaceDN w:val="0"/>
        <w:adjustRightInd w:val="0"/>
        <w:ind w:left="720"/>
        <w:rPr>
          <w:rFonts w:cs="Arial"/>
          <w:szCs w:val="24"/>
          <w:lang w:eastAsia="en-AU"/>
        </w:rPr>
      </w:pPr>
    </w:p>
    <w:p w14:paraId="725D2CDD" w14:textId="77777777" w:rsidR="00725FF3" w:rsidRPr="000D3B34" w:rsidRDefault="00725FF3" w:rsidP="00725FF3">
      <w:pPr>
        <w:autoSpaceDE w:val="0"/>
        <w:autoSpaceDN w:val="0"/>
        <w:adjustRightInd w:val="0"/>
        <w:ind w:left="720"/>
        <w:rPr>
          <w:rFonts w:cs="Arial"/>
          <w:szCs w:val="24"/>
          <w:lang w:eastAsia="en-AU"/>
        </w:rPr>
      </w:pPr>
      <w:r w:rsidRPr="000D3B34">
        <w:rPr>
          <w:rFonts w:cs="Arial"/>
          <w:szCs w:val="24"/>
          <w:lang w:eastAsia="en-AU"/>
        </w:rPr>
        <w:t>In previous investigations and correspondence, the GOC has advised that the use of the term ‘SOE’ is declining in China, and that these enterprises are now referred to with terms such as:</w:t>
      </w:r>
    </w:p>
    <w:p w14:paraId="7B8EFE16" w14:textId="77777777" w:rsidR="00725FF3" w:rsidRPr="000D3B34" w:rsidRDefault="00725FF3" w:rsidP="00725FF3">
      <w:pPr>
        <w:autoSpaceDE w:val="0"/>
        <w:autoSpaceDN w:val="0"/>
        <w:adjustRightInd w:val="0"/>
        <w:ind w:left="720"/>
        <w:rPr>
          <w:rFonts w:cs="Arial"/>
          <w:szCs w:val="24"/>
          <w:lang w:eastAsia="en-AU"/>
        </w:rPr>
      </w:pPr>
    </w:p>
    <w:p w14:paraId="37B69019" w14:textId="77777777" w:rsidR="00725FF3" w:rsidRPr="000D3B34" w:rsidRDefault="00725FF3" w:rsidP="009C43A6">
      <w:pPr>
        <w:keepLines w:val="0"/>
        <w:numPr>
          <w:ilvl w:val="0"/>
          <w:numId w:val="45"/>
        </w:numPr>
        <w:autoSpaceDE w:val="0"/>
        <w:autoSpaceDN w:val="0"/>
        <w:adjustRightInd w:val="0"/>
        <w:rPr>
          <w:rFonts w:cs="Arial"/>
          <w:szCs w:val="24"/>
          <w:lang w:eastAsia="en-AU"/>
        </w:rPr>
      </w:pPr>
      <w:r w:rsidRPr="000D3B34">
        <w:rPr>
          <w:rFonts w:cs="Arial"/>
          <w:szCs w:val="24"/>
          <w:lang w:eastAsia="en-AU"/>
        </w:rPr>
        <w:t>‘enterprises with state investment’</w:t>
      </w:r>
    </w:p>
    <w:p w14:paraId="71C2DD87" w14:textId="77777777" w:rsidR="00725FF3" w:rsidRPr="000D3B34" w:rsidRDefault="00725FF3" w:rsidP="009C43A6">
      <w:pPr>
        <w:keepLines w:val="0"/>
        <w:numPr>
          <w:ilvl w:val="0"/>
          <w:numId w:val="45"/>
        </w:numPr>
        <w:autoSpaceDE w:val="0"/>
        <w:autoSpaceDN w:val="0"/>
        <w:adjustRightInd w:val="0"/>
        <w:rPr>
          <w:rFonts w:cs="Arial"/>
          <w:szCs w:val="24"/>
          <w:lang w:eastAsia="en-AU"/>
        </w:rPr>
      </w:pPr>
      <w:r w:rsidRPr="000D3B34">
        <w:rPr>
          <w:rFonts w:cs="Arial"/>
          <w:szCs w:val="24"/>
          <w:lang w:eastAsia="en-AU"/>
        </w:rPr>
        <w:t>‘state-owned assets’</w:t>
      </w:r>
    </w:p>
    <w:p w14:paraId="5BB98B10" w14:textId="77777777" w:rsidR="00725FF3" w:rsidRPr="000D3B34" w:rsidRDefault="00725FF3" w:rsidP="009C43A6">
      <w:pPr>
        <w:keepLines w:val="0"/>
        <w:numPr>
          <w:ilvl w:val="0"/>
          <w:numId w:val="45"/>
        </w:numPr>
        <w:autoSpaceDE w:val="0"/>
        <w:autoSpaceDN w:val="0"/>
        <w:adjustRightInd w:val="0"/>
        <w:rPr>
          <w:rFonts w:cs="Arial"/>
          <w:szCs w:val="24"/>
          <w:lang w:eastAsia="en-AU"/>
        </w:rPr>
      </w:pPr>
      <w:r w:rsidRPr="000D3B34">
        <w:rPr>
          <w:rFonts w:cs="Arial"/>
          <w:szCs w:val="24"/>
          <w:lang w:eastAsia="en-AU"/>
        </w:rPr>
        <w:t>‘state-invested enterprises’</w:t>
      </w:r>
    </w:p>
    <w:p w14:paraId="7818CAF0" w14:textId="77777777" w:rsidR="00725FF3" w:rsidRPr="000D3B34" w:rsidRDefault="00725FF3" w:rsidP="009C43A6">
      <w:pPr>
        <w:keepLines w:val="0"/>
        <w:numPr>
          <w:ilvl w:val="0"/>
          <w:numId w:val="45"/>
        </w:numPr>
        <w:autoSpaceDE w:val="0"/>
        <w:autoSpaceDN w:val="0"/>
        <w:adjustRightInd w:val="0"/>
        <w:rPr>
          <w:rFonts w:cs="Arial"/>
          <w:szCs w:val="24"/>
          <w:lang w:eastAsia="en-AU"/>
        </w:rPr>
      </w:pPr>
      <w:r w:rsidRPr="000D3B34">
        <w:rPr>
          <w:rFonts w:cs="Arial"/>
          <w:szCs w:val="24"/>
          <w:lang w:eastAsia="en-AU"/>
        </w:rPr>
        <w:t>‘enterprises under the supervision of SASAC’</w:t>
      </w:r>
    </w:p>
    <w:p w14:paraId="6A2E4921" w14:textId="77777777" w:rsidR="00725FF3" w:rsidRPr="000D3B34" w:rsidRDefault="00725FF3" w:rsidP="00725FF3">
      <w:pPr>
        <w:autoSpaceDE w:val="0"/>
        <w:autoSpaceDN w:val="0"/>
        <w:adjustRightInd w:val="0"/>
        <w:ind w:left="720"/>
        <w:rPr>
          <w:rFonts w:cs="Arial"/>
          <w:szCs w:val="24"/>
          <w:lang w:eastAsia="en-AU"/>
        </w:rPr>
      </w:pPr>
    </w:p>
    <w:p w14:paraId="0CB85F38" w14:textId="77777777" w:rsidR="00725FF3" w:rsidRPr="000D3B34" w:rsidRDefault="00725FF3" w:rsidP="00725FF3">
      <w:pPr>
        <w:autoSpaceDE w:val="0"/>
        <w:autoSpaceDN w:val="0"/>
        <w:adjustRightInd w:val="0"/>
        <w:ind w:left="720"/>
        <w:rPr>
          <w:rFonts w:cs="Arial"/>
          <w:szCs w:val="24"/>
          <w:lang w:eastAsia="en-AU"/>
        </w:rPr>
      </w:pPr>
      <w:r w:rsidRPr="000D3B34">
        <w:rPr>
          <w:rFonts w:cs="Arial"/>
          <w:szCs w:val="24"/>
          <w:lang w:eastAsia="en-AU"/>
        </w:rPr>
        <w:t>of which there are several types.</w:t>
      </w:r>
    </w:p>
    <w:p w14:paraId="18298DDC" w14:textId="77777777" w:rsidR="00725FF3" w:rsidRPr="000D3B34" w:rsidRDefault="00725FF3" w:rsidP="00725FF3">
      <w:pPr>
        <w:autoSpaceDE w:val="0"/>
        <w:autoSpaceDN w:val="0"/>
        <w:adjustRightInd w:val="0"/>
        <w:ind w:left="720"/>
        <w:rPr>
          <w:rFonts w:cs="Arial"/>
          <w:szCs w:val="24"/>
          <w:lang w:eastAsia="en-AU"/>
        </w:rPr>
      </w:pPr>
    </w:p>
    <w:p w14:paraId="0D33F256" w14:textId="77777777" w:rsidR="00725FF3" w:rsidRPr="000D3B34" w:rsidRDefault="00725FF3" w:rsidP="00725FF3">
      <w:pPr>
        <w:autoSpaceDE w:val="0"/>
        <w:autoSpaceDN w:val="0"/>
        <w:adjustRightInd w:val="0"/>
        <w:ind w:left="720"/>
        <w:rPr>
          <w:rFonts w:cs="Arial"/>
          <w:szCs w:val="24"/>
          <w:lang w:eastAsia="en-AU"/>
        </w:rPr>
      </w:pPr>
      <w:r w:rsidRPr="000D3B34">
        <w:rPr>
          <w:rFonts w:cs="Arial"/>
          <w:szCs w:val="24"/>
          <w:lang w:eastAsia="en-AU"/>
        </w:rPr>
        <w:t>For the purposes of this questionnaire, SOE refers to any and all of the above types of enterprises.</w:t>
      </w:r>
    </w:p>
    <w:p w14:paraId="1CE496AD" w14:textId="77777777" w:rsidR="00EE4871" w:rsidRPr="00A9081B" w:rsidRDefault="00EE4871" w:rsidP="00EE4871">
      <w:pPr>
        <w:widowControl w:val="0"/>
        <w:ind w:left="0" w:right="-745"/>
        <w:rPr>
          <w:rFonts w:cs="Arial"/>
          <w:snapToGrid w:val="0"/>
        </w:rPr>
      </w:pPr>
    </w:p>
    <w:p w14:paraId="08751EA0" w14:textId="77777777" w:rsidR="00EE4871" w:rsidRPr="00A9081B" w:rsidRDefault="00EE4871" w:rsidP="00EE4871">
      <w:pPr>
        <w:autoSpaceDE w:val="0"/>
        <w:autoSpaceDN w:val="0"/>
        <w:adjustRightInd w:val="0"/>
        <w:ind w:left="0"/>
        <w:rPr>
          <w:rFonts w:cs="Arial"/>
          <w:b/>
          <w:color w:val="000000"/>
          <w:sz w:val="30"/>
          <w:szCs w:val="30"/>
          <w:lang w:eastAsia="en-AU"/>
        </w:rPr>
      </w:pPr>
      <w:r w:rsidRPr="00A9081B">
        <w:rPr>
          <w:rFonts w:cs="Arial"/>
          <w:b/>
          <w:color w:val="000000"/>
          <w:sz w:val="30"/>
          <w:szCs w:val="30"/>
          <w:lang w:eastAsia="en-AU"/>
        </w:rPr>
        <w:t>Subsidy</w:t>
      </w:r>
    </w:p>
    <w:p w14:paraId="1024A74F" w14:textId="77777777" w:rsidR="00EE4871" w:rsidRPr="00A9081B" w:rsidRDefault="00EE4871" w:rsidP="00EE4871">
      <w:pPr>
        <w:autoSpaceDE w:val="0"/>
        <w:autoSpaceDN w:val="0"/>
        <w:adjustRightInd w:val="0"/>
        <w:ind w:left="567"/>
        <w:rPr>
          <w:rFonts w:cs="Arial"/>
          <w:color w:val="000000"/>
          <w:szCs w:val="24"/>
          <w:lang w:eastAsia="en-AU"/>
        </w:rPr>
      </w:pPr>
    </w:p>
    <w:p w14:paraId="69334A9A" w14:textId="77777777" w:rsidR="00EE4871" w:rsidRPr="00A9081B" w:rsidRDefault="00EE4871" w:rsidP="00EE4871">
      <w:pPr>
        <w:autoSpaceDE w:val="0"/>
        <w:autoSpaceDN w:val="0"/>
        <w:adjustRightInd w:val="0"/>
        <w:spacing w:before="120"/>
        <w:ind w:left="2313" w:hanging="2313"/>
        <w:rPr>
          <w:rFonts w:cs="Arial"/>
          <w:bCs/>
          <w:szCs w:val="24"/>
          <w:lang w:eastAsia="en-AU"/>
        </w:rPr>
      </w:pPr>
      <w:r w:rsidRPr="00A9081B">
        <w:rPr>
          <w:rFonts w:cs="Arial"/>
          <w:bCs/>
          <w:szCs w:val="24"/>
          <w:lang w:eastAsia="en-AU"/>
        </w:rPr>
        <w:t>In relation to goods</w:t>
      </w:r>
      <w:r w:rsidRPr="00A9081B">
        <w:rPr>
          <w:rFonts w:cs="Arial"/>
          <w:b/>
          <w:bCs/>
          <w:szCs w:val="24"/>
          <w:lang w:eastAsia="en-AU"/>
        </w:rPr>
        <w:t xml:space="preserve"> </w:t>
      </w:r>
      <w:r w:rsidRPr="00A9081B">
        <w:rPr>
          <w:rFonts w:cs="Arial"/>
          <w:bCs/>
          <w:szCs w:val="24"/>
          <w:lang w:eastAsia="en-AU"/>
        </w:rPr>
        <w:t xml:space="preserve">that are exported to </w:t>
      </w:r>
      <w:smartTag w:uri="urn:schemas-microsoft-com:office:smarttags" w:element="place">
        <w:smartTag w:uri="urn:schemas-microsoft-com:office:smarttags" w:element="country-region">
          <w:r w:rsidRPr="00A9081B">
            <w:rPr>
              <w:rFonts w:cs="Arial"/>
              <w:bCs/>
              <w:szCs w:val="24"/>
              <w:lang w:eastAsia="en-AU"/>
            </w:rPr>
            <w:t>Australia</w:t>
          </w:r>
        </w:smartTag>
      </w:smartTag>
      <w:r w:rsidRPr="00A9081B">
        <w:rPr>
          <w:rFonts w:cs="Arial"/>
          <w:bCs/>
          <w:szCs w:val="24"/>
          <w:lang w:eastAsia="en-AU"/>
        </w:rPr>
        <w:t>, means:</w:t>
      </w:r>
    </w:p>
    <w:p w14:paraId="6FC1EC08" w14:textId="77777777" w:rsidR="00EE4871" w:rsidRPr="00A9081B" w:rsidRDefault="00EE4871" w:rsidP="009C43A6">
      <w:pPr>
        <w:keepLines w:val="0"/>
        <w:numPr>
          <w:ilvl w:val="0"/>
          <w:numId w:val="44"/>
        </w:numPr>
        <w:autoSpaceDE w:val="0"/>
        <w:autoSpaceDN w:val="0"/>
        <w:adjustRightInd w:val="0"/>
        <w:spacing w:before="120"/>
        <w:ind w:hanging="153"/>
        <w:rPr>
          <w:rFonts w:cs="Arial"/>
          <w:bCs/>
          <w:szCs w:val="24"/>
          <w:lang w:eastAsia="en-AU"/>
        </w:rPr>
      </w:pPr>
      <w:r w:rsidRPr="00A9081B">
        <w:rPr>
          <w:rFonts w:cs="Arial"/>
          <w:bCs/>
          <w:szCs w:val="24"/>
          <w:lang w:eastAsia="en-AU"/>
        </w:rPr>
        <w:t>a financial contribution:</w:t>
      </w:r>
    </w:p>
    <w:p w14:paraId="7D88D2EF" w14:textId="6122BF90"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w:t>
      </w:r>
      <w:r w:rsidR="00326634">
        <w:rPr>
          <w:rFonts w:cs="Arial"/>
          <w:bCs/>
          <w:szCs w:val="24"/>
          <w:lang w:eastAsia="en-AU"/>
        </w:rPr>
        <w:t>y a government of the country of</w:t>
      </w:r>
      <w:r w:rsidRPr="00A9081B">
        <w:rPr>
          <w:rFonts w:cs="Arial"/>
          <w:bCs/>
          <w:szCs w:val="24"/>
          <w:lang w:eastAsia="en-AU"/>
        </w:rPr>
        <w:t xml:space="preserve"> export or country of origin of those goods; or</w:t>
      </w:r>
    </w:p>
    <w:p w14:paraId="0511078D" w14:textId="77777777"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public body of that country or of which government is a member; or</w:t>
      </w:r>
    </w:p>
    <w:p w14:paraId="795B4EE9" w14:textId="77777777"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private body entrusted or directed by that government or public body to carry out a governmental function;</w:t>
      </w:r>
    </w:p>
    <w:p w14:paraId="3EEF44AB" w14:textId="77777777" w:rsidR="00EE4871" w:rsidRPr="00A9081B" w:rsidRDefault="00EE4871" w:rsidP="00EE4871">
      <w:pPr>
        <w:autoSpaceDE w:val="0"/>
        <w:autoSpaceDN w:val="0"/>
        <w:adjustRightInd w:val="0"/>
        <w:spacing w:before="120"/>
        <w:ind w:left="1276"/>
        <w:rPr>
          <w:rFonts w:cs="Arial"/>
          <w:bCs/>
          <w:szCs w:val="24"/>
          <w:lang w:eastAsia="en-AU"/>
        </w:rPr>
      </w:pPr>
      <w:r w:rsidRPr="00A9081B">
        <w:rPr>
          <w:rFonts w:cs="Arial"/>
          <w:bCs/>
          <w:szCs w:val="24"/>
          <w:lang w:eastAsia="en-AU"/>
        </w:rPr>
        <w:t>that is made in connection with the production, manufacture or export of those goods and that involves:</w:t>
      </w:r>
    </w:p>
    <w:p w14:paraId="7C2A300E" w14:textId="77777777"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 xml:space="preserve"> a direct transfer of funds from that government or body to the enterprise by whom the goods are produced, manufactured or exported; or</w:t>
      </w:r>
    </w:p>
    <w:p w14:paraId="7982846A" w14:textId="77777777"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a direct transfer of funds from that government or body to that enterprise contingent upon particular circumstances occurring; or</w:t>
      </w:r>
    </w:p>
    <w:p w14:paraId="1F1ED61D" w14:textId="77777777"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lastRenderedPageBreak/>
        <w:t>the acceptance of liabilities, whether actual or potential, of that enterprise by that government body; or</w:t>
      </w:r>
    </w:p>
    <w:p w14:paraId="7D08D6E5" w14:textId="77777777"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forgoing, or non-collection, of revenue (other than an allowable exemption or remission) due to that government or body by that enterprise; or</w:t>
      </w:r>
    </w:p>
    <w:p w14:paraId="57291084" w14:textId="77777777"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provision by that government or body of goods or services to that enterprise otherwise than in the course of providing normal infrastructure; or</w:t>
      </w:r>
    </w:p>
    <w:p w14:paraId="5D6B8592" w14:textId="77777777" w:rsidR="00EE4871" w:rsidRPr="00A9081B" w:rsidRDefault="00EE4871" w:rsidP="009C43A6">
      <w:pPr>
        <w:keepLines w:val="0"/>
        <w:numPr>
          <w:ilvl w:val="0"/>
          <w:numId w:val="4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purchase by that government or body of goods provided by that enterprise; or</w:t>
      </w:r>
    </w:p>
    <w:p w14:paraId="00F02848" w14:textId="77777777" w:rsidR="00EE4871" w:rsidRPr="00A9081B" w:rsidRDefault="00EE4871" w:rsidP="009C43A6">
      <w:pPr>
        <w:keepLines w:val="0"/>
        <w:numPr>
          <w:ilvl w:val="0"/>
          <w:numId w:val="44"/>
        </w:numPr>
        <w:autoSpaceDE w:val="0"/>
        <w:autoSpaceDN w:val="0"/>
        <w:adjustRightInd w:val="0"/>
        <w:spacing w:before="120"/>
        <w:rPr>
          <w:rFonts w:cs="Arial"/>
          <w:bCs/>
          <w:szCs w:val="24"/>
          <w:lang w:eastAsia="en-AU"/>
        </w:rPr>
      </w:pPr>
      <w:r w:rsidRPr="00A9081B">
        <w:rPr>
          <w:rFonts w:cs="Arial"/>
          <w:bCs/>
          <w:szCs w:val="24"/>
          <w:lang w:eastAsia="en-AU"/>
        </w:rPr>
        <w:t xml:space="preserve"> any form of income or price</w:t>
      </w:r>
      <w:r w:rsidRPr="00A9081B">
        <w:rPr>
          <w:rFonts w:cs="Arial"/>
          <w:b/>
          <w:bCs/>
          <w:szCs w:val="24"/>
          <w:lang w:eastAsia="en-AU"/>
        </w:rPr>
        <w:t xml:space="preserve"> </w:t>
      </w:r>
      <w:r w:rsidRPr="00A9081B">
        <w:rPr>
          <w:rFonts w:cs="Arial"/>
          <w:bCs/>
          <w:szCs w:val="24"/>
          <w:lang w:eastAsia="en-AU"/>
        </w:rPr>
        <w:t>support</w:t>
      </w:r>
      <w:r w:rsidRPr="00A9081B">
        <w:rPr>
          <w:rFonts w:cs="Arial"/>
          <w:b/>
          <w:bCs/>
          <w:szCs w:val="24"/>
          <w:lang w:eastAsia="en-AU"/>
        </w:rPr>
        <w:t xml:space="preserve"> </w:t>
      </w:r>
      <w:r w:rsidRPr="00A9081B">
        <w:rPr>
          <w:rFonts w:cs="Arial"/>
          <w:bCs/>
          <w:szCs w:val="24"/>
          <w:lang w:eastAsia="en-AU"/>
        </w:rPr>
        <w:t>as referred to in Article XVI of the General Agreement Tariffs and Trade 1994, that is received from such a government or body;</w:t>
      </w:r>
    </w:p>
    <w:p w14:paraId="1845F766" w14:textId="77777777" w:rsidR="00EE4871" w:rsidRPr="00A9081B" w:rsidRDefault="00EE4871" w:rsidP="00EE4871">
      <w:pPr>
        <w:widowControl w:val="0"/>
        <w:spacing w:before="120"/>
        <w:ind w:left="0" w:right="-716"/>
        <w:rPr>
          <w:rFonts w:cs="Arial"/>
          <w:snapToGrid w:val="0"/>
        </w:rPr>
      </w:pPr>
      <w:r w:rsidRPr="00A9081B">
        <w:rPr>
          <w:rFonts w:cs="Arial"/>
          <w:bCs/>
          <w:szCs w:val="24"/>
          <w:lang w:eastAsia="en-AU"/>
        </w:rPr>
        <w:t>if that financial contribution or income or price support confers a benefit in relation to those goods.</w:t>
      </w:r>
    </w:p>
    <w:p w14:paraId="4F30C219" w14:textId="77777777" w:rsidR="00EE4871" w:rsidRPr="00A9081B" w:rsidRDefault="00EE4871" w:rsidP="00EE4871">
      <w:pPr>
        <w:rPr>
          <w:rFonts w:cs="Arial"/>
        </w:rPr>
      </w:pPr>
    </w:p>
    <w:p w14:paraId="1C930759" w14:textId="77777777" w:rsidR="00515B70" w:rsidRDefault="00515B70">
      <w:pPr>
        <w:widowControl w:val="0"/>
        <w:ind w:left="0" w:right="-716"/>
        <w:jc w:val="both"/>
        <w:rPr>
          <w:snapToGrid w:val="0"/>
        </w:rPr>
      </w:pPr>
    </w:p>
    <w:sectPr w:rsidR="00515B70" w:rsidSect="001921C4">
      <w:headerReference w:type="even" r:id="rId17"/>
      <w:headerReference w:type="default" r:id="rId18"/>
      <w:footerReference w:type="default" r:id="rId19"/>
      <w:headerReference w:type="first" r:id="rId20"/>
      <w:footerReference w:type="first" r:id="rId21"/>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20EC8" w14:textId="77777777" w:rsidR="00FD5D7B" w:rsidRDefault="00FD5D7B">
      <w:r>
        <w:separator/>
      </w:r>
    </w:p>
  </w:endnote>
  <w:endnote w:type="continuationSeparator" w:id="0">
    <w:p w14:paraId="16473CB6" w14:textId="77777777" w:rsidR="00FD5D7B" w:rsidRDefault="00FD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32DA" w14:textId="77777777" w:rsidR="00FD5D7B" w:rsidRDefault="00FD5D7B">
    <w:pPr>
      <w:pStyle w:val="Footer"/>
      <w:rPr>
        <w:i/>
        <w:sz w:val="20"/>
      </w:rPr>
    </w:pPr>
    <w:r w:rsidRPr="00DA2A24">
      <w:rPr>
        <w:i/>
        <w:sz w:val="20"/>
      </w:rPr>
      <w:t>Stee</w:t>
    </w:r>
    <w:r>
      <w:rPr>
        <w:i/>
        <w:sz w:val="20"/>
      </w:rPr>
      <w:t>l shelves – China – Case 355</w:t>
    </w:r>
  </w:p>
  <w:p w14:paraId="281FB016" w14:textId="77777777" w:rsidR="00FD5D7B" w:rsidRPr="00DA2A24" w:rsidRDefault="00FD5D7B">
    <w:pPr>
      <w:pStyle w:val="Footer"/>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C1FC" w14:textId="77777777" w:rsidR="00FD5D7B" w:rsidRDefault="00FD5D7B" w:rsidP="00597399">
    <w:pPr>
      <w:pStyle w:val="Footer"/>
      <w:rPr>
        <w:i/>
        <w:sz w:val="20"/>
      </w:rPr>
    </w:pPr>
    <w:r w:rsidRPr="00DA2A24">
      <w:rPr>
        <w:i/>
        <w:sz w:val="20"/>
      </w:rPr>
      <w:t>Stee</w:t>
    </w:r>
    <w:r>
      <w:rPr>
        <w:i/>
        <w:sz w:val="20"/>
      </w:rPr>
      <w:t>l shelves – China – Case 355</w:t>
    </w:r>
  </w:p>
  <w:p w14:paraId="3C0A9B36" w14:textId="35DB1C48" w:rsidR="00FD5D7B" w:rsidRPr="00597399" w:rsidRDefault="00FD5D7B" w:rsidP="00597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83569" w14:textId="77777777" w:rsidR="00FD5D7B" w:rsidRDefault="00FD5D7B">
      <w:r>
        <w:separator/>
      </w:r>
    </w:p>
  </w:footnote>
  <w:footnote w:type="continuationSeparator" w:id="0">
    <w:p w14:paraId="3307FD2E" w14:textId="77777777" w:rsidR="00FD5D7B" w:rsidRDefault="00FD5D7B">
      <w:r>
        <w:continuationSeparator/>
      </w:r>
    </w:p>
  </w:footnote>
  <w:footnote w:id="1">
    <w:p w14:paraId="46F2BCC4" w14:textId="77777777" w:rsidR="00FD5D7B" w:rsidRDefault="00FD5D7B">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69408E8E" w14:textId="77777777" w:rsidR="00FD5D7B" w:rsidRDefault="00FD5D7B">
      <w:pPr>
        <w:pStyle w:val="FootnoteText"/>
      </w:pPr>
    </w:p>
  </w:footnote>
  <w:footnote w:id="2">
    <w:p w14:paraId="6CA9D83E" w14:textId="77777777" w:rsidR="00FD5D7B" w:rsidRDefault="00FD5D7B">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18DF1192" w14:textId="77777777" w:rsidR="00FD5D7B" w:rsidRDefault="00FD5D7B" w:rsidP="00B45D75">
      <w:pPr>
        <w:pStyle w:val="FootnoteText"/>
      </w:pPr>
      <w:r>
        <w:rPr>
          <w:rStyle w:val="FootnoteReference"/>
        </w:rPr>
        <w:footnoteRef/>
      </w:r>
      <w:r>
        <w:t xml:space="preserve"> </w:t>
      </w:r>
      <w:r>
        <w:rPr>
          <w:rFonts w:cs="Arial"/>
          <w:szCs w:val="24"/>
        </w:rPr>
        <w:t>M</w:t>
      </w:r>
      <w:r w:rsidRPr="00132714">
        <w:rPr>
          <w:rFonts w:cs="Arial"/>
          <w:szCs w:val="24"/>
        </w:rPr>
        <w:t>eaning any level of government – refer to the Glossary of Terms for further information</w:t>
      </w:r>
    </w:p>
  </w:footnote>
  <w:footnote w:id="4">
    <w:p w14:paraId="7DBB53DF" w14:textId="77777777" w:rsidR="00FD5D7B" w:rsidRDefault="00FD5D7B" w:rsidP="004D62EB">
      <w:pPr>
        <w:pStyle w:val="FootnoteText"/>
        <w:rPr>
          <w:i/>
        </w:rPr>
      </w:pPr>
      <w:r>
        <w:rPr>
          <w:rStyle w:val="FootnoteReference"/>
        </w:rPr>
        <w:footnoteRef/>
      </w:r>
      <w:r>
        <w:t xml:space="preserve"> </w:t>
      </w:r>
      <w:r w:rsidRPr="0032051F">
        <w:rPr>
          <w:i/>
        </w:rPr>
        <w:t>Income Tax Law of the People's Republic of China for Enterprises with</w:t>
      </w:r>
      <w:r>
        <w:rPr>
          <w:i/>
        </w:rPr>
        <w:t xml:space="preserve"> </w:t>
      </w:r>
      <w:r w:rsidRPr="0032051F">
        <w:rPr>
          <w:i/>
        </w:rPr>
        <w:t>Foreign Investment and Foreign Enterprises 1991</w:t>
      </w:r>
      <w:r>
        <w:rPr>
          <w:i/>
        </w:rPr>
        <w:t xml:space="preserve"> </w:t>
      </w:r>
    </w:p>
    <w:p w14:paraId="168D9AAF" w14:textId="77777777" w:rsidR="00FD5D7B" w:rsidRDefault="00FD5D7B" w:rsidP="004D62EB">
      <w:pPr>
        <w:pStyle w:val="FootnoteText"/>
        <w:rPr>
          <w:i/>
        </w:rPr>
      </w:pPr>
      <w:r>
        <w:rPr>
          <w:i/>
        </w:rPr>
        <w:t xml:space="preserve"> </w:t>
      </w:r>
      <w:r w:rsidRPr="0032051F">
        <w:rPr>
          <w:i/>
        </w:rPr>
        <w:t>Regulations of the People’s Republic of China on the Implementation of the Enterprise Income Tax Law</w:t>
      </w:r>
      <w:r>
        <w:rPr>
          <w:i/>
        </w:rPr>
        <w:t xml:space="preserve"> 2007</w:t>
      </w:r>
    </w:p>
    <w:p w14:paraId="5173EB0A" w14:textId="77777777" w:rsidR="00FD5D7B" w:rsidRPr="0032051F" w:rsidRDefault="00FD5D7B" w:rsidP="004D62EB">
      <w:pPr>
        <w:pStyle w:val="FootnoteText"/>
        <w:rPr>
          <w:i/>
        </w:rPr>
      </w:pPr>
      <w:r w:rsidRPr="0032051F">
        <w:rPr>
          <w:i/>
        </w:rPr>
        <w:t>Enterprise Income Tax Law of the People</w:t>
      </w:r>
      <w:r>
        <w:rPr>
          <w:i/>
        </w:rPr>
        <w:t>’</w:t>
      </w:r>
      <w:r w:rsidRPr="0032051F">
        <w:rPr>
          <w:i/>
        </w:rPr>
        <w:t>s Republic of China</w:t>
      </w:r>
      <w:r>
        <w:rPr>
          <w:i/>
        </w:rPr>
        <w:t xml:space="preserve"> 2007</w:t>
      </w:r>
    </w:p>
  </w:footnote>
  <w:footnote w:id="5">
    <w:p w14:paraId="70355A57" w14:textId="77777777" w:rsidR="00FD5D7B" w:rsidRPr="00793BA0" w:rsidRDefault="00FD5D7B" w:rsidP="00A84987">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6">
    <w:p w14:paraId="40B1D91E" w14:textId="77777777" w:rsidR="00FD5D7B" w:rsidRPr="00AE6AEF" w:rsidRDefault="00FD5D7B" w:rsidP="00B45D75">
      <w:pPr>
        <w:keepLines w:val="0"/>
        <w:autoSpaceDE w:val="0"/>
        <w:autoSpaceDN w:val="0"/>
        <w:adjustRightInd w:val="0"/>
        <w:ind w:left="0"/>
        <w:rPr>
          <w:rFonts w:cs="Arial"/>
          <w:bCs/>
          <w:szCs w:val="24"/>
          <w:lang w:eastAsia="en-AU"/>
        </w:rPr>
      </w:pPr>
      <w:r>
        <w:rPr>
          <w:rStyle w:val="FootnoteReference"/>
        </w:rPr>
        <w:footnoteRef/>
      </w:r>
      <w:r>
        <w:t xml:space="preserve"> </w:t>
      </w:r>
      <w:r w:rsidRPr="009003E0">
        <w:rPr>
          <w:rFonts w:cs="Arial"/>
          <w:sz w:val="20"/>
          <w:szCs w:val="24"/>
        </w:rPr>
        <w:t>For the purpose of this questionnaire State Owned enterprise (SOE) and State Invested Enterprise (SIE) are together referred to as SIE. The term SIE is defined in the glossary of this questionnaire.</w:t>
      </w:r>
    </w:p>
    <w:p w14:paraId="01E32DE4" w14:textId="77777777" w:rsidR="00FD5D7B" w:rsidRDefault="00FD5D7B" w:rsidP="00B45D75">
      <w:pPr>
        <w:pStyle w:val="FootnoteText"/>
      </w:pPr>
    </w:p>
  </w:footnote>
  <w:footnote w:id="7">
    <w:p w14:paraId="513B4A03" w14:textId="77777777" w:rsidR="00FD5D7B" w:rsidRPr="00793BA0" w:rsidRDefault="00FD5D7B" w:rsidP="009C43A6">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8">
    <w:p w14:paraId="6A932569" w14:textId="77777777" w:rsidR="00FD5D7B" w:rsidRDefault="00FD5D7B" w:rsidP="00396C21">
      <w:pPr>
        <w:pStyle w:val="FootnoteText"/>
        <w:ind w:left="540"/>
      </w:pPr>
      <w:r w:rsidRPr="00793BA0">
        <w:rPr>
          <w:rStyle w:val="FootnoteReference"/>
          <w:rFonts w:cs="Arial"/>
          <w:sz w:val="18"/>
          <w:szCs w:val="18"/>
        </w:rPr>
        <w:footnoteRef/>
      </w:r>
      <w:r w:rsidRPr="00793BA0">
        <w:rPr>
          <w:rFonts w:cs="Arial"/>
          <w:sz w:val="18"/>
          <w:szCs w:val="18"/>
        </w:rPr>
        <w:t>For example, monthly data relating to sales, production and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D3E8" w14:textId="77777777" w:rsidR="00FD5D7B" w:rsidRDefault="00FD5D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0EB3AA2" w14:textId="77777777" w:rsidR="00FD5D7B" w:rsidRDefault="00FD5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4CC85" w14:textId="77777777" w:rsidR="00FD5D7B" w:rsidRDefault="00FD5D7B" w:rsidP="001C3377">
    <w:pPr>
      <w:pStyle w:val="Header"/>
      <w:framePr w:wrap="around" w:vAnchor="text" w:hAnchor="margin" w:xAlign="center" w:y="1"/>
      <w:jc w:val="center"/>
      <w:rPr>
        <w:rStyle w:val="PageNumber"/>
        <w:color w:val="808080"/>
        <w:sz w:val="28"/>
      </w:rPr>
    </w:pPr>
    <w:r w:rsidRPr="007B1D24">
      <w:rPr>
        <w:b/>
        <w:color w:val="FF0000"/>
      </w:rPr>
      <w:t>PUBLIC RECORD</w:t>
    </w:r>
  </w:p>
  <w:p w14:paraId="6796F0E4" w14:textId="77777777" w:rsidR="00FD5D7B" w:rsidRPr="001C3377" w:rsidRDefault="00FD5D7B"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600C78">
      <w:rPr>
        <w:rStyle w:val="PageNumber"/>
        <w:noProof/>
        <w:color w:val="808080"/>
        <w:sz w:val="28"/>
      </w:rPr>
      <w:t>6</w:t>
    </w:r>
    <w:r w:rsidRPr="001921C4">
      <w:rPr>
        <w:rStyle w:val="PageNumber"/>
        <w:color w:val="808080"/>
        <w:sz w:val="28"/>
      </w:rPr>
      <w:fldChar w:fldCharType="end"/>
    </w:r>
  </w:p>
  <w:p w14:paraId="24A44E38" w14:textId="77777777" w:rsidR="00FD5D7B" w:rsidRDefault="00FD5D7B">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6A6A" w14:textId="77777777" w:rsidR="00FD5D7B" w:rsidRPr="007B1D24" w:rsidRDefault="00FD5D7B" w:rsidP="007B1D24">
    <w:pPr>
      <w:pStyle w:val="Header"/>
      <w:jc w:val="center"/>
      <w:rPr>
        <w:b/>
        <w:color w:val="FF0000"/>
      </w:rPr>
    </w:pPr>
    <w:r>
      <w:rPr>
        <w:noProof/>
        <w:lang w:val="en-US"/>
      </w:rPr>
      <w:drawing>
        <wp:anchor distT="0" distB="0" distL="114300" distR="114300" simplePos="0" relativeHeight="251657216" behindDoc="1" locked="0" layoutInCell="1" allowOverlap="1" wp14:anchorId="7BE8C524" wp14:editId="2BDFE22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CBE07EE"/>
    <w:multiLevelType w:val="hybridMultilevel"/>
    <w:tmpl w:val="B612793A"/>
    <w:lvl w:ilvl="0" w:tplc="0C09000F">
      <w:start w:val="1"/>
      <w:numFmt w:val="decimal"/>
      <w:lvlText w:val="%1."/>
      <w:lvlJc w:val="left"/>
      <w:pPr>
        <w:tabs>
          <w:tab w:val="num" w:pos="725"/>
        </w:tabs>
        <w:ind w:left="725" w:hanging="720"/>
      </w:pPr>
      <w:rPr>
        <w:rFonts w:hint="default"/>
      </w:rPr>
    </w:lvl>
    <w:lvl w:ilvl="1" w:tplc="08090019">
      <w:start w:val="1"/>
      <w:numFmt w:val="lowerLetter"/>
      <w:lvlText w:val="%2."/>
      <w:lvlJc w:val="left"/>
      <w:pPr>
        <w:tabs>
          <w:tab w:val="num" w:pos="310"/>
        </w:tabs>
        <w:ind w:left="310" w:hanging="360"/>
      </w:pPr>
    </w:lvl>
    <w:lvl w:ilvl="2" w:tplc="0C090019">
      <w:start w:val="1"/>
      <w:numFmt w:val="lowerLetter"/>
      <w:lvlText w:val="%3."/>
      <w:lvlJc w:val="left"/>
      <w:pPr>
        <w:tabs>
          <w:tab w:val="num" w:pos="1210"/>
        </w:tabs>
        <w:ind w:left="1210" w:hanging="360"/>
      </w:pPr>
      <w:rPr>
        <w:rFonts w:hint="default"/>
      </w:rPr>
    </w:lvl>
    <w:lvl w:ilvl="3" w:tplc="0809000F" w:tentative="1">
      <w:start w:val="1"/>
      <w:numFmt w:val="decimal"/>
      <w:lvlText w:val="%4."/>
      <w:lvlJc w:val="left"/>
      <w:pPr>
        <w:tabs>
          <w:tab w:val="num" w:pos="1750"/>
        </w:tabs>
        <w:ind w:left="1750" w:hanging="360"/>
      </w:pPr>
    </w:lvl>
    <w:lvl w:ilvl="4" w:tplc="08090019" w:tentative="1">
      <w:start w:val="1"/>
      <w:numFmt w:val="lowerLetter"/>
      <w:lvlText w:val="%5."/>
      <w:lvlJc w:val="left"/>
      <w:pPr>
        <w:tabs>
          <w:tab w:val="num" w:pos="2470"/>
        </w:tabs>
        <w:ind w:left="2470" w:hanging="360"/>
      </w:pPr>
    </w:lvl>
    <w:lvl w:ilvl="5" w:tplc="0809001B" w:tentative="1">
      <w:start w:val="1"/>
      <w:numFmt w:val="lowerRoman"/>
      <w:lvlText w:val="%6."/>
      <w:lvlJc w:val="right"/>
      <w:pPr>
        <w:tabs>
          <w:tab w:val="num" w:pos="3190"/>
        </w:tabs>
        <w:ind w:left="3190" w:hanging="180"/>
      </w:pPr>
    </w:lvl>
    <w:lvl w:ilvl="6" w:tplc="0809000F" w:tentative="1">
      <w:start w:val="1"/>
      <w:numFmt w:val="decimal"/>
      <w:lvlText w:val="%7."/>
      <w:lvlJc w:val="left"/>
      <w:pPr>
        <w:tabs>
          <w:tab w:val="num" w:pos="3910"/>
        </w:tabs>
        <w:ind w:left="3910" w:hanging="360"/>
      </w:pPr>
    </w:lvl>
    <w:lvl w:ilvl="7" w:tplc="08090019" w:tentative="1">
      <w:start w:val="1"/>
      <w:numFmt w:val="lowerLetter"/>
      <w:lvlText w:val="%8."/>
      <w:lvlJc w:val="left"/>
      <w:pPr>
        <w:tabs>
          <w:tab w:val="num" w:pos="4630"/>
        </w:tabs>
        <w:ind w:left="4630" w:hanging="360"/>
      </w:pPr>
    </w:lvl>
    <w:lvl w:ilvl="8" w:tplc="0809001B" w:tentative="1">
      <w:start w:val="1"/>
      <w:numFmt w:val="lowerRoman"/>
      <w:lvlText w:val="%9."/>
      <w:lvlJc w:val="right"/>
      <w:pPr>
        <w:tabs>
          <w:tab w:val="num" w:pos="5350"/>
        </w:tabs>
        <w:ind w:left="5350" w:hanging="180"/>
      </w:pPr>
    </w:lvl>
  </w:abstractNum>
  <w:abstractNum w:abstractNumId="6" w15:restartNumberingAfterBreak="0">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212"/>
        </w:tabs>
        <w:ind w:left="1212"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9" w15:restartNumberingAfterBreak="0">
    <w:nsid w:val="116C7D1C"/>
    <w:multiLevelType w:val="hybridMultilevel"/>
    <w:tmpl w:val="F11A0246"/>
    <w:lvl w:ilvl="0" w:tplc="0C090017">
      <w:start w:val="1"/>
      <w:numFmt w:val="lowerLetter"/>
      <w:lvlText w:val="%1)"/>
      <w:lvlJc w:val="left"/>
      <w:pPr>
        <w:tabs>
          <w:tab w:val="num" w:pos="1457"/>
        </w:tabs>
        <w:ind w:left="1457" w:hanging="360"/>
      </w:pPr>
      <w:rPr>
        <w:rFonts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0"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99A5AF1"/>
    <w:multiLevelType w:val="hybridMultilevel"/>
    <w:tmpl w:val="AABA3DA2"/>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14" w15:restartNumberingAfterBreak="0">
    <w:nsid w:val="19E819DE"/>
    <w:multiLevelType w:val="hybridMultilevel"/>
    <w:tmpl w:val="C2886A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7C37EE"/>
    <w:multiLevelType w:val="hybridMultilevel"/>
    <w:tmpl w:val="2650406C"/>
    <w:lvl w:ilvl="0" w:tplc="0C09000F">
      <w:start w:val="1"/>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7"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9" w15:restartNumberingAfterBreak="0">
    <w:nsid w:val="25FA100D"/>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66F34BE"/>
    <w:multiLevelType w:val="hybridMultilevel"/>
    <w:tmpl w:val="36803B5C"/>
    <w:lvl w:ilvl="0" w:tplc="0C090001">
      <w:start w:val="1"/>
      <w:numFmt w:val="bullet"/>
      <w:lvlText w:val=""/>
      <w:lvlJc w:val="left"/>
      <w:pPr>
        <w:ind w:left="2128" w:hanging="360"/>
      </w:pPr>
      <w:rPr>
        <w:rFonts w:ascii="Symbol" w:hAnsi="Symbol"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21"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2" w15:restartNumberingAfterBreak="0">
    <w:nsid w:val="28370A82"/>
    <w:multiLevelType w:val="hybridMultilevel"/>
    <w:tmpl w:val="61D8F512"/>
    <w:lvl w:ilvl="0" w:tplc="0C0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BCF5584"/>
    <w:multiLevelType w:val="hybridMultilevel"/>
    <w:tmpl w:val="FDD8EA04"/>
    <w:lvl w:ilvl="0" w:tplc="0E6EE6CA">
      <w:start w:val="1"/>
      <w:numFmt w:val="decimal"/>
      <w:lvlText w:val="(%1)"/>
      <w:lvlJc w:val="left"/>
      <w:pPr>
        <w:tabs>
          <w:tab w:val="num" w:pos="3240"/>
        </w:tabs>
        <w:ind w:left="324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24" w15:restartNumberingAfterBreak="0">
    <w:nsid w:val="2E396B75"/>
    <w:multiLevelType w:val="hybridMultilevel"/>
    <w:tmpl w:val="2650406C"/>
    <w:lvl w:ilvl="0" w:tplc="0C09000F">
      <w:start w:val="1"/>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4DE6492"/>
    <w:multiLevelType w:val="multilevel"/>
    <w:tmpl w:val="282C7286"/>
    <w:lvl w:ilvl="0">
      <w:start w:val="1"/>
      <w:numFmt w:val="lowerLetter"/>
      <w:pStyle w:val="Indent2"/>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4E73178"/>
    <w:multiLevelType w:val="hybridMultilevel"/>
    <w:tmpl w:val="4DF89488"/>
    <w:lvl w:ilvl="0" w:tplc="CCFA0C1E">
      <w:start w:val="1"/>
      <w:numFmt w:val="lowerRoman"/>
      <w:lvlText w:val="(%1)"/>
      <w:lvlJc w:val="left"/>
      <w:pPr>
        <w:tabs>
          <w:tab w:val="num" w:pos="1440"/>
        </w:tabs>
        <w:ind w:left="1440" w:hanging="360"/>
      </w:pPr>
      <w:rPr>
        <w:rFonts w:ascii="Arial" w:eastAsia="Times New Roman" w:hAnsi="Arial" w:cs="Arial"/>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29"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30"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31" w15:restartNumberingAfterBreak="0">
    <w:nsid w:val="387D5A4A"/>
    <w:multiLevelType w:val="hybridMultilevel"/>
    <w:tmpl w:val="E0AA5DBC"/>
    <w:lvl w:ilvl="0" w:tplc="0C090017">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33" w15:restartNumberingAfterBreak="0">
    <w:nsid w:val="38B955FB"/>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4" w15:restartNumberingAfterBreak="0">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5"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6" w15:restartNumberingAfterBreak="0">
    <w:nsid w:val="3FBE0B0F"/>
    <w:multiLevelType w:val="hybridMultilevel"/>
    <w:tmpl w:val="C2886A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6323E94"/>
    <w:multiLevelType w:val="hybridMultilevel"/>
    <w:tmpl w:val="EA1CD2AA"/>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40" w15:restartNumberingAfterBreak="0">
    <w:nsid w:val="47BC2F1B"/>
    <w:multiLevelType w:val="hybridMultilevel"/>
    <w:tmpl w:val="CED0B464"/>
    <w:lvl w:ilvl="0" w:tplc="497205EC">
      <w:start w:val="4"/>
      <w:numFmt w:val="decimal"/>
      <w:lvlText w:val="%1."/>
      <w:lvlJc w:val="left"/>
      <w:pPr>
        <w:tabs>
          <w:tab w:val="num" w:pos="725"/>
        </w:tabs>
        <w:ind w:left="72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42"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4AA8468C"/>
    <w:multiLevelType w:val="hybridMultilevel"/>
    <w:tmpl w:val="5C1298E4"/>
    <w:lvl w:ilvl="0" w:tplc="FFFFFFFF">
      <w:start w:val="1"/>
      <w:numFmt w:val="lowerLetter"/>
      <w:lvlText w:val="(%1)"/>
      <w:lvlJc w:val="left"/>
      <w:pPr>
        <w:tabs>
          <w:tab w:val="num" w:pos="720"/>
        </w:tabs>
        <w:ind w:left="720" w:hanging="36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45" w15:restartNumberingAfterBreak="0">
    <w:nsid w:val="4C8A20F3"/>
    <w:multiLevelType w:val="hybridMultilevel"/>
    <w:tmpl w:val="A6024068"/>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6"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7" w15:restartNumberingAfterBreak="0">
    <w:nsid w:val="50C553C5"/>
    <w:multiLevelType w:val="hybridMultilevel"/>
    <w:tmpl w:val="AABA3DA2"/>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8" w15:restartNumberingAfterBreak="0">
    <w:nsid w:val="541E4B1C"/>
    <w:multiLevelType w:val="multilevel"/>
    <w:tmpl w:val="4A343D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86677ED"/>
    <w:multiLevelType w:val="hybridMultilevel"/>
    <w:tmpl w:val="AA7E4592"/>
    <w:lvl w:ilvl="0" w:tplc="2CC26020">
      <w:start w:val="1"/>
      <w:numFmt w:val="lowerLetter"/>
      <w:lvlText w:val="%1)"/>
      <w:lvlJc w:val="left"/>
      <w:pPr>
        <w:tabs>
          <w:tab w:val="num" w:pos="1069"/>
        </w:tabs>
        <w:ind w:left="1069" w:hanging="360"/>
      </w:pPr>
      <w:rPr>
        <w:rFonts w:hint="default"/>
      </w:rPr>
    </w:lvl>
    <w:lvl w:ilvl="1" w:tplc="5DBC7CDA">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54"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7F74588"/>
    <w:multiLevelType w:val="hybridMultilevel"/>
    <w:tmpl w:val="037C2908"/>
    <w:lvl w:ilvl="0" w:tplc="2CC26020">
      <w:start w:val="1"/>
      <w:numFmt w:val="lowerLetter"/>
      <w:lvlText w:val="%1)"/>
      <w:lvlJc w:val="left"/>
      <w:pPr>
        <w:tabs>
          <w:tab w:val="num" w:pos="1069"/>
        </w:tabs>
        <w:ind w:left="1069" w:hanging="360"/>
      </w:pPr>
      <w:rPr>
        <w:rFonts w:hint="default"/>
      </w:rPr>
    </w:lvl>
    <w:lvl w:ilvl="1" w:tplc="9C8657E8">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61" w15:restartNumberingAfterBreak="0">
    <w:nsid w:val="6C293F9D"/>
    <w:multiLevelType w:val="multilevel"/>
    <w:tmpl w:val="602CF21E"/>
    <w:lvl w:ilvl="0">
      <w:start w:val="1"/>
      <w:numFmt w:val="bullet"/>
      <w:lvlText w:val=""/>
      <w:lvlJc w:val="left"/>
      <w:pPr>
        <w:ind w:left="768" w:hanging="360"/>
      </w:pPr>
      <w:rPr>
        <w:rFonts w:ascii="Symbol" w:hAnsi="Symbol" w:cs="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cs="Wingdings" w:hint="default"/>
      </w:rPr>
    </w:lvl>
    <w:lvl w:ilvl="3">
      <w:start w:val="1"/>
      <w:numFmt w:val="bullet"/>
      <w:lvlText w:val=""/>
      <w:lvlJc w:val="left"/>
      <w:pPr>
        <w:ind w:left="2928" w:hanging="360"/>
      </w:pPr>
      <w:rPr>
        <w:rFonts w:ascii="Symbol" w:hAnsi="Symbol" w:cs="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cs="Wingdings" w:hint="default"/>
      </w:rPr>
    </w:lvl>
    <w:lvl w:ilvl="6">
      <w:start w:val="1"/>
      <w:numFmt w:val="bullet"/>
      <w:lvlText w:val=""/>
      <w:lvlJc w:val="left"/>
      <w:pPr>
        <w:ind w:left="5088" w:hanging="360"/>
      </w:pPr>
      <w:rPr>
        <w:rFonts w:ascii="Symbol" w:hAnsi="Symbol" w:cs="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cs="Wingdings" w:hint="default"/>
      </w:rPr>
    </w:lvl>
  </w:abstractNum>
  <w:abstractNum w:abstractNumId="62" w15:restartNumberingAfterBreak="0">
    <w:nsid w:val="6E1F79E0"/>
    <w:multiLevelType w:val="multilevel"/>
    <w:tmpl w:val="7A9673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6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69" w15:restartNumberingAfterBreak="0">
    <w:nsid w:val="7A5F68F9"/>
    <w:multiLevelType w:val="hybridMultilevel"/>
    <w:tmpl w:val="D69479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0"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71" w15:restartNumberingAfterBreak="0">
    <w:nsid w:val="7C423F17"/>
    <w:multiLevelType w:val="hybridMultilevel"/>
    <w:tmpl w:val="17F8DC4A"/>
    <w:lvl w:ilvl="0" w:tplc="0C090017">
      <w:start w:val="1"/>
      <w:numFmt w:val="lowerLetter"/>
      <w:lvlText w:val="%1)"/>
      <w:lvlJc w:val="lef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72"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8"/>
  </w:num>
  <w:num w:numId="2">
    <w:abstractNumId w:val="39"/>
  </w:num>
  <w:num w:numId="3">
    <w:abstractNumId w:val="44"/>
  </w:num>
  <w:num w:numId="4">
    <w:abstractNumId w:val="41"/>
  </w:num>
  <w:num w:numId="5">
    <w:abstractNumId w:val="27"/>
  </w:num>
  <w:num w:numId="6">
    <w:abstractNumId w:val="58"/>
  </w:num>
  <w:num w:numId="7">
    <w:abstractNumId w:val="29"/>
  </w:num>
  <w:num w:numId="8">
    <w:abstractNumId w:val="66"/>
  </w:num>
  <w:num w:numId="9">
    <w:abstractNumId w:val="18"/>
  </w:num>
  <w:num w:numId="10">
    <w:abstractNumId w:val="52"/>
  </w:num>
  <w:num w:numId="11">
    <w:abstractNumId w:val="2"/>
  </w:num>
  <w:num w:numId="12">
    <w:abstractNumId w:val="16"/>
  </w:num>
  <w:num w:numId="13">
    <w:abstractNumId w:val="53"/>
  </w:num>
  <w:num w:numId="14">
    <w:abstractNumId w:val="70"/>
  </w:num>
  <w:num w:numId="15">
    <w:abstractNumId w:val="8"/>
  </w:num>
  <w:num w:numId="16">
    <w:abstractNumId w:val="8"/>
  </w:num>
  <w:num w:numId="17">
    <w:abstractNumId w:val="32"/>
  </w:num>
  <w:num w:numId="18">
    <w:abstractNumId w:val="63"/>
  </w:num>
  <w:num w:numId="19">
    <w:abstractNumId w:val="59"/>
  </w:num>
  <w:num w:numId="20">
    <w:abstractNumId w:val="37"/>
  </w:num>
  <w:num w:numId="21">
    <w:abstractNumId w:val="20"/>
  </w:num>
  <w:num w:numId="22">
    <w:abstractNumId w:val="31"/>
  </w:num>
  <w:num w:numId="23">
    <w:abstractNumId w:val="1"/>
  </w:num>
  <w:num w:numId="24">
    <w:abstractNumId w:val="60"/>
  </w:num>
  <w:num w:numId="25">
    <w:abstractNumId w:val="6"/>
  </w:num>
  <w:num w:numId="26">
    <w:abstractNumId w:val="57"/>
  </w:num>
  <w:num w:numId="27">
    <w:abstractNumId w:val="11"/>
  </w:num>
  <w:num w:numId="28">
    <w:abstractNumId w:val="51"/>
  </w:num>
  <w:num w:numId="29">
    <w:abstractNumId w:val="64"/>
  </w:num>
  <w:num w:numId="30">
    <w:abstractNumId w:val="21"/>
  </w:num>
  <w:num w:numId="31">
    <w:abstractNumId w:val="26"/>
  </w:num>
  <w:num w:numId="32">
    <w:abstractNumId w:val="49"/>
  </w:num>
  <w:num w:numId="33">
    <w:abstractNumId w:val="35"/>
  </w:num>
  <w:num w:numId="34">
    <w:abstractNumId w:val="54"/>
  </w:num>
  <w:num w:numId="35">
    <w:abstractNumId w:val="7"/>
  </w:num>
  <w:num w:numId="36">
    <w:abstractNumId w:val="3"/>
  </w:num>
  <w:num w:numId="37">
    <w:abstractNumId w:val="42"/>
  </w:num>
  <w:num w:numId="38">
    <w:abstractNumId w:val="17"/>
  </w:num>
  <w:num w:numId="39">
    <w:abstractNumId w:val="65"/>
  </w:num>
  <w:num w:numId="40">
    <w:abstractNumId w:val="46"/>
  </w:num>
  <w:num w:numId="41">
    <w:abstractNumId w:val="25"/>
  </w:num>
  <w:num w:numId="42">
    <w:abstractNumId w:val="33"/>
  </w:num>
  <w:num w:numId="43">
    <w:abstractNumId w:val="23"/>
  </w:num>
  <w:num w:numId="44">
    <w:abstractNumId w:val="43"/>
  </w:num>
  <w:num w:numId="45">
    <w:abstractNumId w:val="0"/>
  </w:num>
  <w:num w:numId="46">
    <w:abstractNumId w:val="28"/>
  </w:num>
  <w:num w:numId="47">
    <w:abstractNumId w:val="13"/>
  </w:num>
  <w:num w:numId="48">
    <w:abstractNumId w:val="4"/>
  </w:num>
  <w:num w:numId="49">
    <w:abstractNumId w:val="71"/>
  </w:num>
  <w:num w:numId="50">
    <w:abstractNumId w:val="61"/>
  </w:num>
  <w:num w:numId="51">
    <w:abstractNumId w:val="34"/>
  </w:num>
  <w:num w:numId="52">
    <w:abstractNumId w:val="55"/>
  </w:num>
  <w:num w:numId="53">
    <w:abstractNumId w:val="50"/>
  </w:num>
  <w:num w:numId="54">
    <w:abstractNumId w:val="14"/>
  </w:num>
  <w:num w:numId="55">
    <w:abstractNumId w:val="72"/>
  </w:num>
  <w:num w:numId="56">
    <w:abstractNumId w:val="10"/>
  </w:num>
  <w:num w:numId="57">
    <w:abstractNumId w:val="22"/>
  </w:num>
  <w:num w:numId="58">
    <w:abstractNumId w:val="19"/>
  </w:num>
  <w:num w:numId="59">
    <w:abstractNumId w:val="30"/>
  </w:num>
  <w:num w:numId="60">
    <w:abstractNumId w:val="56"/>
  </w:num>
  <w:num w:numId="61">
    <w:abstractNumId w:val="67"/>
  </w:num>
  <w:num w:numId="62">
    <w:abstractNumId w:val="9"/>
  </w:num>
  <w:num w:numId="63">
    <w:abstractNumId w:val="5"/>
  </w:num>
  <w:num w:numId="64">
    <w:abstractNumId w:val="62"/>
  </w:num>
  <w:num w:numId="65">
    <w:abstractNumId w:val="48"/>
  </w:num>
  <w:num w:numId="66">
    <w:abstractNumId w:val="45"/>
  </w:num>
  <w:num w:numId="67">
    <w:abstractNumId w:val="47"/>
  </w:num>
  <w:num w:numId="68">
    <w:abstractNumId w:val="12"/>
  </w:num>
  <w:num w:numId="69">
    <w:abstractNumId w:val="40"/>
  </w:num>
  <w:num w:numId="70">
    <w:abstractNumId w:val="15"/>
  </w:num>
  <w:num w:numId="71">
    <w:abstractNumId w:val="36"/>
  </w:num>
  <w:num w:numId="72">
    <w:abstractNumId w:val="69"/>
  </w:num>
  <w:num w:numId="73">
    <w:abstractNumId w:val="24"/>
  </w:num>
  <w:num w:numId="74">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F4"/>
    <w:rsid w:val="000214A1"/>
    <w:rsid w:val="000464EB"/>
    <w:rsid w:val="00073E65"/>
    <w:rsid w:val="0007700B"/>
    <w:rsid w:val="0008030E"/>
    <w:rsid w:val="00085313"/>
    <w:rsid w:val="00087FE9"/>
    <w:rsid w:val="00095C0D"/>
    <w:rsid w:val="000963CD"/>
    <w:rsid w:val="000A118A"/>
    <w:rsid w:val="000A3FF8"/>
    <w:rsid w:val="000C0441"/>
    <w:rsid w:val="000C41D7"/>
    <w:rsid w:val="000D09B2"/>
    <w:rsid w:val="000D2FD8"/>
    <w:rsid w:val="000D422B"/>
    <w:rsid w:val="000D5213"/>
    <w:rsid w:val="000F78C0"/>
    <w:rsid w:val="00112A81"/>
    <w:rsid w:val="0012024D"/>
    <w:rsid w:val="00123841"/>
    <w:rsid w:val="0015285B"/>
    <w:rsid w:val="00154F75"/>
    <w:rsid w:val="00156EC0"/>
    <w:rsid w:val="00167435"/>
    <w:rsid w:val="00171404"/>
    <w:rsid w:val="00173388"/>
    <w:rsid w:val="00174A09"/>
    <w:rsid w:val="00175127"/>
    <w:rsid w:val="00177511"/>
    <w:rsid w:val="00182832"/>
    <w:rsid w:val="0018399E"/>
    <w:rsid w:val="001847D3"/>
    <w:rsid w:val="00191AD9"/>
    <w:rsid w:val="001921C4"/>
    <w:rsid w:val="00197C8D"/>
    <w:rsid w:val="001A65D7"/>
    <w:rsid w:val="001B0FCA"/>
    <w:rsid w:val="001B3964"/>
    <w:rsid w:val="001C2BFF"/>
    <w:rsid w:val="001C3377"/>
    <w:rsid w:val="001C548C"/>
    <w:rsid w:val="001D23FC"/>
    <w:rsid w:val="001E0F36"/>
    <w:rsid w:val="001E5660"/>
    <w:rsid w:val="001F36AE"/>
    <w:rsid w:val="00222C03"/>
    <w:rsid w:val="00226711"/>
    <w:rsid w:val="002369E6"/>
    <w:rsid w:val="0023731E"/>
    <w:rsid w:val="00240921"/>
    <w:rsid w:val="002438F0"/>
    <w:rsid w:val="00247E3B"/>
    <w:rsid w:val="002569E3"/>
    <w:rsid w:val="00260C68"/>
    <w:rsid w:val="002704AE"/>
    <w:rsid w:val="002761D9"/>
    <w:rsid w:val="0027691F"/>
    <w:rsid w:val="002939BD"/>
    <w:rsid w:val="00294AEA"/>
    <w:rsid w:val="002956A3"/>
    <w:rsid w:val="002A5AF4"/>
    <w:rsid w:val="002A7CFC"/>
    <w:rsid w:val="002A7D77"/>
    <w:rsid w:val="002B272C"/>
    <w:rsid w:val="002C5C8F"/>
    <w:rsid w:val="002D6E0B"/>
    <w:rsid w:val="002E03CF"/>
    <w:rsid w:val="002F42DB"/>
    <w:rsid w:val="00304BE9"/>
    <w:rsid w:val="00326634"/>
    <w:rsid w:val="00330CF7"/>
    <w:rsid w:val="003469D3"/>
    <w:rsid w:val="00352C85"/>
    <w:rsid w:val="00354317"/>
    <w:rsid w:val="003725CE"/>
    <w:rsid w:val="003735F5"/>
    <w:rsid w:val="00396C21"/>
    <w:rsid w:val="00397F45"/>
    <w:rsid w:val="003A04F0"/>
    <w:rsid w:val="003B5C1B"/>
    <w:rsid w:val="003C05C0"/>
    <w:rsid w:val="003C53B8"/>
    <w:rsid w:val="003C6E4C"/>
    <w:rsid w:val="003D0700"/>
    <w:rsid w:val="003E5F28"/>
    <w:rsid w:val="003F0A57"/>
    <w:rsid w:val="003F2C50"/>
    <w:rsid w:val="0041292F"/>
    <w:rsid w:val="004255A0"/>
    <w:rsid w:val="00436091"/>
    <w:rsid w:val="00455877"/>
    <w:rsid w:val="00461FB8"/>
    <w:rsid w:val="00463D03"/>
    <w:rsid w:val="00464116"/>
    <w:rsid w:val="00465B31"/>
    <w:rsid w:val="00477F85"/>
    <w:rsid w:val="0048247E"/>
    <w:rsid w:val="00482E34"/>
    <w:rsid w:val="004A3113"/>
    <w:rsid w:val="004B2715"/>
    <w:rsid w:val="004C01F6"/>
    <w:rsid w:val="004C1648"/>
    <w:rsid w:val="004D3B2D"/>
    <w:rsid w:val="004D62EB"/>
    <w:rsid w:val="004D68E3"/>
    <w:rsid w:val="004D7138"/>
    <w:rsid w:val="004F57B8"/>
    <w:rsid w:val="004F648E"/>
    <w:rsid w:val="004F66A3"/>
    <w:rsid w:val="004F798A"/>
    <w:rsid w:val="0050702E"/>
    <w:rsid w:val="00512A74"/>
    <w:rsid w:val="00512C82"/>
    <w:rsid w:val="005136B9"/>
    <w:rsid w:val="0051377F"/>
    <w:rsid w:val="00515B70"/>
    <w:rsid w:val="0051749B"/>
    <w:rsid w:val="0052408C"/>
    <w:rsid w:val="00526BD6"/>
    <w:rsid w:val="0052727F"/>
    <w:rsid w:val="005576B8"/>
    <w:rsid w:val="005619C3"/>
    <w:rsid w:val="00565BD8"/>
    <w:rsid w:val="0057445C"/>
    <w:rsid w:val="00584CD2"/>
    <w:rsid w:val="00590F3F"/>
    <w:rsid w:val="00597399"/>
    <w:rsid w:val="005A10A6"/>
    <w:rsid w:val="005A508C"/>
    <w:rsid w:val="005A5D1E"/>
    <w:rsid w:val="005A71B2"/>
    <w:rsid w:val="005B0CC7"/>
    <w:rsid w:val="005D4A95"/>
    <w:rsid w:val="00600C78"/>
    <w:rsid w:val="00604439"/>
    <w:rsid w:val="0061243C"/>
    <w:rsid w:val="006224F3"/>
    <w:rsid w:val="00627A97"/>
    <w:rsid w:val="00642167"/>
    <w:rsid w:val="006479EF"/>
    <w:rsid w:val="00647A79"/>
    <w:rsid w:val="00660125"/>
    <w:rsid w:val="00670262"/>
    <w:rsid w:val="00683E3B"/>
    <w:rsid w:val="0069494E"/>
    <w:rsid w:val="00694FAD"/>
    <w:rsid w:val="006A3FFD"/>
    <w:rsid w:val="006A416C"/>
    <w:rsid w:val="006C34E3"/>
    <w:rsid w:val="006D372D"/>
    <w:rsid w:val="00700B0E"/>
    <w:rsid w:val="007030D5"/>
    <w:rsid w:val="00721F19"/>
    <w:rsid w:val="00725FF3"/>
    <w:rsid w:val="00733871"/>
    <w:rsid w:val="00733E42"/>
    <w:rsid w:val="00735490"/>
    <w:rsid w:val="00750F62"/>
    <w:rsid w:val="00770A50"/>
    <w:rsid w:val="00773A35"/>
    <w:rsid w:val="00777A3A"/>
    <w:rsid w:val="00786753"/>
    <w:rsid w:val="00792B75"/>
    <w:rsid w:val="007A1D9C"/>
    <w:rsid w:val="007A420F"/>
    <w:rsid w:val="007A6F7C"/>
    <w:rsid w:val="007B1059"/>
    <w:rsid w:val="007B1D24"/>
    <w:rsid w:val="007B45D1"/>
    <w:rsid w:val="007C760E"/>
    <w:rsid w:val="007C7FEF"/>
    <w:rsid w:val="00804BF8"/>
    <w:rsid w:val="00811FEE"/>
    <w:rsid w:val="00813DB1"/>
    <w:rsid w:val="0081790B"/>
    <w:rsid w:val="00821E47"/>
    <w:rsid w:val="00827EBF"/>
    <w:rsid w:val="008305E2"/>
    <w:rsid w:val="00840E90"/>
    <w:rsid w:val="008416F3"/>
    <w:rsid w:val="008438E9"/>
    <w:rsid w:val="00843E1D"/>
    <w:rsid w:val="00850897"/>
    <w:rsid w:val="00850F30"/>
    <w:rsid w:val="008523DD"/>
    <w:rsid w:val="00854F1A"/>
    <w:rsid w:val="008636F7"/>
    <w:rsid w:val="00864A96"/>
    <w:rsid w:val="00867C37"/>
    <w:rsid w:val="00873AC5"/>
    <w:rsid w:val="008770B7"/>
    <w:rsid w:val="00882592"/>
    <w:rsid w:val="00883843"/>
    <w:rsid w:val="008854E3"/>
    <w:rsid w:val="008861E2"/>
    <w:rsid w:val="00892F1C"/>
    <w:rsid w:val="008A310D"/>
    <w:rsid w:val="008B18C5"/>
    <w:rsid w:val="008B6D22"/>
    <w:rsid w:val="008C1501"/>
    <w:rsid w:val="008C37B9"/>
    <w:rsid w:val="008E0163"/>
    <w:rsid w:val="008E38DB"/>
    <w:rsid w:val="008F0B1B"/>
    <w:rsid w:val="008F56D2"/>
    <w:rsid w:val="009145CF"/>
    <w:rsid w:val="0091494E"/>
    <w:rsid w:val="0091525C"/>
    <w:rsid w:val="00932678"/>
    <w:rsid w:val="00936395"/>
    <w:rsid w:val="00944C97"/>
    <w:rsid w:val="00950524"/>
    <w:rsid w:val="00966F0A"/>
    <w:rsid w:val="009825C3"/>
    <w:rsid w:val="00990DD9"/>
    <w:rsid w:val="00997C3D"/>
    <w:rsid w:val="00997F53"/>
    <w:rsid w:val="009A522A"/>
    <w:rsid w:val="009A72F9"/>
    <w:rsid w:val="009B4131"/>
    <w:rsid w:val="009B6433"/>
    <w:rsid w:val="009C43A6"/>
    <w:rsid w:val="009D3B87"/>
    <w:rsid w:val="009D596A"/>
    <w:rsid w:val="009E07D6"/>
    <w:rsid w:val="009E265D"/>
    <w:rsid w:val="009E3FE5"/>
    <w:rsid w:val="00A00296"/>
    <w:rsid w:val="00A01560"/>
    <w:rsid w:val="00A03FEE"/>
    <w:rsid w:val="00A31915"/>
    <w:rsid w:val="00A4624F"/>
    <w:rsid w:val="00A5343F"/>
    <w:rsid w:val="00A5795C"/>
    <w:rsid w:val="00A6200D"/>
    <w:rsid w:val="00A732F5"/>
    <w:rsid w:val="00A7714F"/>
    <w:rsid w:val="00A84987"/>
    <w:rsid w:val="00A870EF"/>
    <w:rsid w:val="00A91E7C"/>
    <w:rsid w:val="00A94B68"/>
    <w:rsid w:val="00A9542A"/>
    <w:rsid w:val="00A96C3F"/>
    <w:rsid w:val="00AA0A9B"/>
    <w:rsid w:val="00AA6DB8"/>
    <w:rsid w:val="00AB0557"/>
    <w:rsid w:val="00AD0B52"/>
    <w:rsid w:val="00AF479A"/>
    <w:rsid w:val="00B06509"/>
    <w:rsid w:val="00B15B55"/>
    <w:rsid w:val="00B31102"/>
    <w:rsid w:val="00B33046"/>
    <w:rsid w:val="00B36B72"/>
    <w:rsid w:val="00B372B3"/>
    <w:rsid w:val="00B45D75"/>
    <w:rsid w:val="00B55BD1"/>
    <w:rsid w:val="00B624C0"/>
    <w:rsid w:val="00B6558E"/>
    <w:rsid w:val="00B8162A"/>
    <w:rsid w:val="00B81A1C"/>
    <w:rsid w:val="00B84F73"/>
    <w:rsid w:val="00B875DF"/>
    <w:rsid w:val="00B9361F"/>
    <w:rsid w:val="00B9740D"/>
    <w:rsid w:val="00B977BC"/>
    <w:rsid w:val="00BA6F53"/>
    <w:rsid w:val="00BB7E56"/>
    <w:rsid w:val="00BC060E"/>
    <w:rsid w:val="00BC18F7"/>
    <w:rsid w:val="00BC2A9F"/>
    <w:rsid w:val="00BC2CF4"/>
    <w:rsid w:val="00BC7D4F"/>
    <w:rsid w:val="00BE15F8"/>
    <w:rsid w:val="00BE3767"/>
    <w:rsid w:val="00BF6678"/>
    <w:rsid w:val="00C0251D"/>
    <w:rsid w:val="00C075D4"/>
    <w:rsid w:val="00C30D3A"/>
    <w:rsid w:val="00C3506E"/>
    <w:rsid w:val="00C35657"/>
    <w:rsid w:val="00C41243"/>
    <w:rsid w:val="00C43DCF"/>
    <w:rsid w:val="00C44727"/>
    <w:rsid w:val="00C75261"/>
    <w:rsid w:val="00C7753B"/>
    <w:rsid w:val="00C77E04"/>
    <w:rsid w:val="00C834F8"/>
    <w:rsid w:val="00C966C3"/>
    <w:rsid w:val="00CB213F"/>
    <w:rsid w:val="00CD2329"/>
    <w:rsid w:val="00CD569F"/>
    <w:rsid w:val="00CE16C7"/>
    <w:rsid w:val="00CE6E58"/>
    <w:rsid w:val="00D00823"/>
    <w:rsid w:val="00D079C8"/>
    <w:rsid w:val="00D12C99"/>
    <w:rsid w:val="00D17FA6"/>
    <w:rsid w:val="00D22569"/>
    <w:rsid w:val="00D41EE4"/>
    <w:rsid w:val="00D46A9E"/>
    <w:rsid w:val="00D516AF"/>
    <w:rsid w:val="00D62E32"/>
    <w:rsid w:val="00D70248"/>
    <w:rsid w:val="00D7124A"/>
    <w:rsid w:val="00D72EEC"/>
    <w:rsid w:val="00D82E61"/>
    <w:rsid w:val="00DA2A24"/>
    <w:rsid w:val="00DB0689"/>
    <w:rsid w:val="00DB407A"/>
    <w:rsid w:val="00DC0836"/>
    <w:rsid w:val="00DC3E97"/>
    <w:rsid w:val="00DF2794"/>
    <w:rsid w:val="00DF3ED7"/>
    <w:rsid w:val="00E0388D"/>
    <w:rsid w:val="00E11E7A"/>
    <w:rsid w:val="00E1340D"/>
    <w:rsid w:val="00E1606A"/>
    <w:rsid w:val="00E17105"/>
    <w:rsid w:val="00E327FC"/>
    <w:rsid w:val="00E43BAA"/>
    <w:rsid w:val="00E45BDA"/>
    <w:rsid w:val="00E45D57"/>
    <w:rsid w:val="00E51188"/>
    <w:rsid w:val="00E60921"/>
    <w:rsid w:val="00E635E6"/>
    <w:rsid w:val="00E66B42"/>
    <w:rsid w:val="00E73F1E"/>
    <w:rsid w:val="00E746CA"/>
    <w:rsid w:val="00E83D84"/>
    <w:rsid w:val="00E84F0F"/>
    <w:rsid w:val="00E90FCF"/>
    <w:rsid w:val="00EA5504"/>
    <w:rsid w:val="00EB0A3B"/>
    <w:rsid w:val="00EB6F79"/>
    <w:rsid w:val="00EC22CE"/>
    <w:rsid w:val="00EE0C51"/>
    <w:rsid w:val="00EE4871"/>
    <w:rsid w:val="00F012D1"/>
    <w:rsid w:val="00F20434"/>
    <w:rsid w:val="00F21C78"/>
    <w:rsid w:val="00F23F30"/>
    <w:rsid w:val="00F253E2"/>
    <w:rsid w:val="00F408BF"/>
    <w:rsid w:val="00F4179F"/>
    <w:rsid w:val="00F5201E"/>
    <w:rsid w:val="00F652A2"/>
    <w:rsid w:val="00F66BCD"/>
    <w:rsid w:val="00F7069F"/>
    <w:rsid w:val="00F7750D"/>
    <w:rsid w:val="00F84A64"/>
    <w:rsid w:val="00F84D70"/>
    <w:rsid w:val="00F903F4"/>
    <w:rsid w:val="00F91CB8"/>
    <w:rsid w:val="00FA238C"/>
    <w:rsid w:val="00FA6E1B"/>
    <w:rsid w:val="00FB6CEA"/>
    <w:rsid w:val="00FB76EC"/>
    <w:rsid w:val="00FC309F"/>
    <w:rsid w:val="00FD32C6"/>
    <w:rsid w:val="00FD36E5"/>
    <w:rsid w:val="00FD5D7B"/>
    <w:rsid w:val="00FE1966"/>
    <w:rsid w:val="00FE6B0D"/>
    <w:rsid w:val="00FF4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7345"/>
    <o:shapelayout v:ext="edit">
      <o:idmap v:ext="edit" data="1"/>
    </o:shapelayout>
  </w:shapeDefaults>
  <w:decimalSymbol w:val="."/>
  <w:listSeparator w:val=","/>
  <w14:docId w14:val="35548924"/>
  <w15:docId w15:val="{D25AB64F-603D-4C28-9693-B9217D81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link w:val="Heading1Char"/>
    <w:autoRedefine/>
    <w:qFormat/>
    <w:rsid w:val="00733E42"/>
    <w:pPr>
      <w:keepNext/>
      <w:widowControl w:val="0"/>
      <w:jc w:val="center"/>
      <w:outlineLvl w:val="0"/>
    </w:pPr>
    <w:rPr>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link w:val="Heading3Char"/>
    <w:qFormat/>
    <w:pPr>
      <w:keepNext/>
      <w:widowControl w:val="0"/>
      <w:spacing w:after="240"/>
      <w:ind w:left="0"/>
      <w:outlineLvl w:val="2"/>
    </w:pPr>
    <w:rPr>
      <w:b/>
      <w:snapToGrid w:val="0"/>
    </w:rPr>
  </w:style>
  <w:style w:type="paragraph" w:styleId="Heading4">
    <w:name w:val="heading 4"/>
    <w:basedOn w:val="Normal"/>
    <w:next w:val="Normal"/>
    <w:link w:val="Heading4Char"/>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link w:val="Heading5Char"/>
    <w:autoRedefine/>
    <w:qFormat/>
    <w:rsid w:val="001D23FC"/>
    <w:pPr>
      <w:keepNext/>
      <w:widowControl w:val="0"/>
      <w:ind w:left="0"/>
      <w:outlineLvl w:val="4"/>
    </w:pPr>
    <w:rPr>
      <w:rFonts w:cs="Arial"/>
      <w:b/>
      <w:snapToGrid w:val="0"/>
      <w:sz w:val="28"/>
      <w:szCs w:val="24"/>
    </w:rPr>
  </w:style>
  <w:style w:type="paragraph" w:styleId="Heading6">
    <w:name w:val="heading 6"/>
    <w:basedOn w:val="Normal"/>
    <w:next w:val="Normal"/>
    <w:link w:val="Heading6Char"/>
    <w:qFormat/>
    <w:pPr>
      <w:keepNext/>
      <w:widowControl w:val="0"/>
      <w:ind w:right="-716"/>
      <w:jc w:val="both"/>
      <w:outlineLvl w:val="5"/>
    </w:pPr>
    <w:rPr>
      <w:b/>
      <w:snapToGrid w:val="0"/>
    </w:rPr>
  </w:style>
  <w:style w:type="paragraph" w:styleId="Heading7">
    <w:name w:val="heading 7"/>
    <w:basedOn w:val="Normal"/>
    <w:next w:val="Normal"/>
    <w:link w:val="Heading7Char"/>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link w:val="Heading8Char"/>
    <w:qFormat/>
    <w:pPr>
      <w:keepNext/>
      <w:widowControl w:val="0"/>
      <w:ind w:right="-574"/>
      <w:jc w:val="both"/>
      <w:outlineLvl w:val="7"/>
    </w:pPr>
    <w:rPr>
      <w:b/>
      <w:snapToGrid w:val="0"/>
    </w:rPr>
  </w:style>
  <w:style w:type="paragraph" w:styleId="Heading9">
    <w:name w:val="heading 9"/>
    <w:basedOn w:val="Normal"/>
    <w:next w:val="Normal"/>
    <w:link w:val="Heading9Char"/>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center"/>
    </w:pPr>
    <w:rPr>
      <w:b/>
      <w:snapToGrid w:val="0"/>
      <w:sz w:val="48"/>
    </w:rPr>
  </w:style>
  <w:style w:type="paragraph" w:styleId="BodyTextIndent">
    <w:name w:val="Body Text Indent"/>
    <w:basedOn w:val="Normal"/>
    <w:link w:val="BodyTextIndentChar"/>
    <w:pPr>
      <w:widowControl w:val="0"/>
      <w:ind w:left="720"/>
    </w:pPr>
    <w:rPr>
      <w:snapToGrid w:val="0"/>
    </w:rPr>
  </w:style>
  <w:style w:type="paragraph" w:styleId="BodyText2">
    <w:name w:val="Body Text 2"/>
    <w:basedOn w:val="Normal"/>
    <w:link w:val="BodyText2Char"/>
    <w:pPr>
      <w:widowControl w:val="0"/>
    </w:pPr>
    <w:rPr>
      <w:snapToGrid w:val="0"/>
    </w:rPr>
  </w:style>
  <w:style w:type="paragraph" w:styleId="BodyText3">
    <w:name w:val="Body Text 3"/>
    <w:basedOn w:val="Normal"/>
    <w:link w:val="BodyText3Char"/>
    <w:pPr>
      <w:widowControl w:val="0"/>
    </w:pPr>
    <w:rPr>
      <w:b/>
      <w:snapToGrid w:val="0"/>
    </w:rPr>
  </w:style>
  <w:style w:type="paragraph" w:styleId="BodyTextIndent2">
    <w:name w:val="Body Text Indent 2"/>
    <w:basedOn w:val="Normal"/>
    <w:link w:val="BodyTextIndent2Char"/>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link w:val="BodyTextIndent3Char"/>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link w:val="DocumentMapChar"/>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733E42"/>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733E42"/>
    <w:pPr>
      <w:ind w:left="240"/>
    </w:pPr>
    <w:rPr>
      <w:rFonts w:ascii="Times New Roman" w:hAnsi="Times New Roman"/>
      <w:smallCaps/>
      <w:sz w:val="20"/>
    </w:rPr>
  </w:style>
  <w:style w:type="paragraph" w:styleId="TOC3">
    <w:name w:val="toc 3"/>
    <w:basedOn w:val="Normal"/>
    <w:next w:val="Normal"/>
    <w:autoRedefine/>
    <w:uiPriority w:val="39"/>
    <w:rsid w:val="00733E42"/>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0"/>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4F798A"/>
    <w:pPr>
      <w:keepLines w:val="0"/>
      <w:spacing w:after="120"/>
      <w:ind w:left="720"/>
    </w:pPr>
    <w:rPr>
      <w:szCs w:val="24"/>
    </w:rPr>
  </w:style>
  <w:style w:type="paragraph" w:customStyle="1" w:styleId="Default">
    <w:name w:val="Default"/>
    <w:rsid w:val="00396C21"/>
    <w:pPr>
      <w:autoSpaceDE w:val="0"/>
      <w:autoSpaceDN w:val="0"/>
      <w:adjustRightInd w:val="0"/>
    </w:pPr>
    <w:rPr>
      <w:color w:val="000000"/>
      <w:sz w:val="24"/>
      <w:szCs w:val="24"/>
    </w:rPr>
  </w:style>
  <w:style w:type="character" w:customStyle="1" w:styleId="FootnoteTextChar">
    <w:name w:val="Footnote Text Char"/>
    <w:link w:val="FootnoteText"/>
    <w:uiPriority w:val="99"/>
    <w:semiHidden/>
    <w:locked/>
    <w:rsid w:val="00396C21"/>
    <w:rPr>
      <w:rFonts w:ascii="Arial" w:hAnsi="Arial"/>
      <w:lang w:eastAsia="en-US"/>
    </w:rPr>
  </w:style>
  <w:style w:type="character" w:styleId="CommentReference">
    <w:name w:val="annotation reference"/>
    <w:basedOn w:val="DefaultParagraphFont"/>
    <w:uiPriority w:val="99"/>
    <w:rsid w:val="00C075D4"/>
    <w:rPr>
      <w:sz w:val="16"/>
      <w:szCs w:val="16"/>
    </w:rPr>
  </w:style>
  <w:style w:type="paragraph" w:styleId="CommentText">
    <w:name w:val="annotation text"/>
    <w:basedOn w:val="Normal"/>
    <w:link w:val="CommentTextChar"/>
    <w:uiPriority w:val="99"/>
    <w:rsid w:val="00C075D4"/>
    <w:rPr>
      <w:sz w:val="20"/>
    </w:rPr>
  </w:style>
  <w:style w:type="character" w:customStyle="1" w:styleId="CommentTextChar">
    <w:name w:val="Comment Text Char"/>
    <w:basedOn w:val="DefaultParagraphFont"/>
    <w:link w:val="CommentText"/>
    <w:uiPriority w:val="99"/>
    <w:rsid w:val="00C075D4"/>
    <w:rPr>
      <w:rFonts w:ascii="Arial" w:hAnsi="Arial"/>
      <w:lang w:eastAsia="en-US"/>
    </w:rPr>
  </w:style>
  <w:style w:type="paragraph" w:styleId="CommentSubject">
    <w:name w:val="annotation subject"/>
    <w:basedOn w:val="CommentText"/>
    <w:next w:val="CommentText"/>
    <w:link w:val="CommentSubjectChar"/>
    <w:rsid w:val="00C075D4"/>
    <w:rPr>
      <w:b/>
      <w:bCs/>
    </w:rPr>
  </w:style>
  <w:style w:type="character" w:customStyle="1" w:styleId="CommentSubjectChar">
    <w:name w:val="Comment Subject Char"/>
    <w:basedOn w:val="CommentTextChar"/>
    <w:link w:val="CommentSubject"/>
    <w:rsid w:val="00C075D4"/>
    <w:rPr>
      <w:rFonts w:ascii="Arial" w:hAnsi="Arial"/>
      <w:b/>
      <w:bCs/>
      <w:lang w:eastAsia="en-US"/>
    </w:rPr>
  </w:style>
  <w:style w:type="character" w:customStyle="1" w:styleId="Heading1Char">
    <w:name w:val="Heading 1 Char"/>
    <w:basedOn w:val="DefaultParagraphFont"/>
    <w:link w:val="Heading1"/>
    <w:rsid w:val="00733E42"/>
    <w:rPr>
      <w:b/>
      <w:caps/>
      <w:snapToGrid w:val="0"/>
      <w:sz w:val="32"/>
      <w:lang w:eastAsia="en-US"/>
    </w:rPr>
  </w:style>
  <w:style w:type="character" w:customStyle="1" w:styleId="Heading2Char">
    <w:name w:val="Heading 2 Char"/>
    <w:basedOn w:val="DefaultParagraphFont"/>
    <w:link w:val="Heading2"/>
    <w:rsid w:val="009C43A6"/>
    <w:rPr>
      <w:rFonts w:ascii="Arial" w:hAnsi="Arial"/>
      <w:b/>
      <w:snapToGrid w:val="0"/>
      <w:sz w:val="28"/>
      <w:lang w:eastAsia="en-US"/>
    </w:rPr>
  </w:style>
  <w:style w:type="character" w:customStyle="1" w:styleId="Heading3Char">
    <w:name w:val="Heading 3 Char"/>
    <w:basedOn w:val="DefaultParagraphFont"/>
    <w:link w:val="Heading3"/>
    <w:rsid w:val="009C43A6"/>
    <w:rPr>
      <w:rFonts w:ascii="Arial" w:hAnsi="Arial"/>
      <w:b/>
      <w:snapToGrid w:val="0"/>
      <w:sz w:val="24"/>
      <w:lang w:eastAsia="en-US"/>
    </w:rPr>
  </w:style>
  <w:style w:type="character" w:customStyle="1" w:styleId="Heading4Char">
    <w:name w:val="Heading 4 Char"/>
    <w:basedOn w:val="DefaultParagraphFont"/>
    <w:link w:val="Heading4"/>
    <w:rsid w:val="009C43A6"/>
    <w:rPr>
      <w:rFonts w:ascii="Arial" w:hAnsi="Arial"/>
      <w:b/>
      <w:snapToGrid w:val="0"/>
      <w:sz w:val="28"/>
      <w:lang w:eastAsia="en-US"/>
    </w:rPr>
  </w:style>
  <w:style w:type="character" w:customStyle="1" w:styleId="Heading5Char">
    <w:name w:val="Heading 5 Char"/>
    <w:basedOn w:val="DefaultParagraphFont"/>
    <w:link w:val="Heading5"/>
    <w:rsid w:val="001D23FC"/>
    <w:rPr>
      <w:rFonts w:ascii="Arial" w:hAnsi="Arial" w:cs="Arial"/>
      <w:b/>
      <w:snapToGrid w:val="0"/>
      <w:sz w:val="28"/>
      <w:szCs w:val="24"/>
      <w:lang w:eastAsia="en-US"/>
    </w:rPr>
  </w:style>
  <w:style w:type="character" w:customStyle="1" w:styleId="Heading6Char">
    <w:name w:val="Heading 6 Char"/>
    <w:basedOn w:val="DefaultParagraphFont"/>
    <w:link w:val="Heading6"/>
    <w:rsid w:val="009C43A6"/>
    <w:rPr>
      <w:rFonts w:ascii="Arial" w:hAnsi="Arial"/>
      <w:b/>
      <w:snapToGrid w:val="0"/>
      <w:sz w:val="24"/>
      <w:lang w:eastAsia="en-US"/>
    </w:rPr>
  </w:style>
  <w:style w:type="character" w:customStyle="1" w:styleId="Heading7Char">
    <w:name w:val="Heading 7 Char"/>
    <w:basedOn w:val="DefaultParagraphFont"/>
    <w:link w:val="Heading7"/>
    <w:rsid w:val="009C43A6"/>
    <w:rPr>
      <w:rFonts w:ascii="Arial" w:hAnsi="Arial"/>
      <w:b/>
      <w:snapToGrid w:val="0"/>
      <w:sz w:val="24"/>
      <w:lang w:eastAsia="en-US"/>
    </w:rPr>
  </w:style>
  <w:style w:type="character" w:customStyle="1" w:styleId="Heading8Char">
    <w:name w:val="Heading 8 Char"/>
    <w:basedOn w:val="DefaultParagraphFont"/>
    <w:link w:val="Heading8"/>
    <w:rsid w:val="009C43A6"/>
    <w:rPr>
      <w:rFonts w:ascii="Arial" w:hAnsi="Arial"/>
      <w:b/>
      <w:snapToGrid w:val="0"/>
      <w:sz w:val="24"/>
      <w:lang w:eastAsia="en-US"/>
    </w:rPr>
  </w:style>
  <w:style w:type="character" w:customStyle="1" w:styleId="Heading9Char">
    <w:name w:val="Heading 9 Char"/>
    <w:basedOn w:val="DefaultParagraphFont"/>
    <w:link w:val="Heading9"/>
    <w:rsid w:val="009C43A6"/>
    <w:rPr>
      <w:rFonts w:ascii="Arial" w:hAnsi="Arial"/>
      <w:b/>
      <w:i/>
      <w:snapToGrid w:val="0"/>
      <w:sz w:val="24"/>
      <w:lang w:eastAsia="en-US"/>
    </w:rPr>
  </w:style>
  <w:style w:type="character" w:customStyle="1" w:styleId="BodyTextChar">
    <w:name w:val="Body Text Char"/>
    <w:basedOn w:val="DefaultParagraphFont"/>
    <w:link w:val="BodyText"/>
    <w:rsid w:val="009C43A6"/>
    <w:rPr>
      <w:rFonts w:ascii="Arial" w:hAnsi="Arial"/>
      <w:b/>
      <w:snapToGrid w:val="0"/>
      <w:sz w:val="48"/>
      <w:lang w:eastAsia="en-US"/>
    </w:rPr>
  </w:style>
  <w:style w:type="character" w:customStyle="1" w:styleId="BodyTextIndentChar">
    <w:name w:val="Body Text Indent Char"/>
    <w:basedOn w:val="DefaultParagraphFont"/>
    <w:link w:val="BodyTextIndent"/>
    <w:rsid w:val="009C43A6"/>
    <w:rPr>
      <w:rFonts w:ascii="Arial" w:hAnsi="Arial"/>
      <w:snapToGrid w:val="0"/>
      <w:sz w:val="24"/>
      <w:lang w:eastAsia="en-US"/>
    </w:rPr>
  </w:style>
  <w:style w:type="character" w:customStyle="1" w:styleId="BodyText2Char">
    <w:name w:val="Body Text 2 Char"/>
    <w:basedOn w:val="DefaultParagraphFont"/>
    <w:link w:val="BodyText2"/>
    <w:rsid w:val="009C43A6"/>
    <w:rPr>
      <w:rFonts w:ascii="Arial" w:hAnsi="Arial"/>
      <w:snapToGrid w:val="0"/>
      <w:sz w:val="24"/>
      <w:lang w:eastAsia="en-US"/>
    </w:rPr>
  </w:style>
  <w:style w:type="character" w:customStyle="1" w:styleId="BodyText3Char">
    <w:name w:val="Body Text 3 Char"/>
    <w:basedOn w:val="DefaultParagraphFont"/>
    <w:link w:val="BodyText3"/>
    <w:rsid w:val="009C43A6"/>
    <w:rPr>
      <w:rFonts w:ascii="Arial" w:hAnsi="Arial"/>
      <w:b/>
      <w:snapToGrid w:val="0"/>
      <w:sz w:val="24"/>
      <w:lang w:eastAsia="en-US"/>
    </w:rPr>
  </w:style>
  <w:style w:type="character" w:customStyle="1" w:styleId="BodyTextIndent2Char">
    <w:name w:val="Body Text Indent 2 Char"/>
    <w:basedOn w:val="DefaultParagraphFont"/>
    <w:link w:val="BodyTextIndent2"/>
    <w:rsid w:val="009C43A6"/>
    <w:rPr>
      <w:rFonts w:ascii="Arial" w:hAnsi="Arial"/>
      <w:snapToGrid w:val="0"/>
      <w:sz w:val="24"/>
      <w:lang w:eastAsia="en-US"/>
    </w:rPr>
  </w:style>
  <w:style w:type="character" w:customStyle="1" w:styleId="HeaderChar">
    <w:name w:val="Header Char"/>
    <w:basedOn w:val="DefaultParagraphFont"/>
    <w:link w:val="Header"/>
    <w:rsid w:val="009C43A6"/>
    <w:rPr>
      <w:rFonts w:ascii="Arial" w:hAnsi="Arial"/>
      <w:sz w:val="24"/>
      <w:lang w:eastAsia="en-US"/>
    </w:rPr>
  </w:style>
  <w:style w:type="character" w:customStyle="1" w:styleId="FooterChar">
    <w:name w:val="Footer Char"/>
    <w:basedOn w:val="DefaultParagraphFont"/>
    <w:link w:val="Footer"/>
    <w:uiPriority w:val="99"/>
    <w:rsid w:val="009C43A6"/>
    <w:rPr>
      <w:rFonts w:ascii="Arial" w:hAnsi="Arial"/>
      <w:sz w:val="24"/>
      <w:lang w:eastAsia="en-US"/>
    </w:rPr>
  </w:style>
  <w:style w:type="character" w:customStyle="1" w:styleId="BodyTextIndent3Char">
    <w:name w:val="Body Text Indent 3 Char"/>
    <w:basedOn w:val="DefaultParagraphFont"/>
    <w:link w:val="BodyTextIndent3"/>
    <w:rsid w:val="009C43A6"/>
    <w:rPr>
      <w:rFonts w:ascii="Arial" w:hAnsi="Arial"/>
      <w:snapToGrid w:val="0"/>
      <w:sz w:val="24"/>
      <w:lang w:eastAsia="en-US"/>
    </w:rPr>
  </w:style>
  <w:style w:type="character" w:customStyle="1" w:styleId="DocumentMapChar">
    <w:name w:val="Document Map Char"/>
    <w:basedOn w:val="DefaultParagraphFont"/>
    <w:link w:val="DocumentMap"/>
    <w:semiHidden/>
    <w:rsid w:val="009C43A6"/>
    <w:rPr>
      <w:rFonts w:ascii="Tahoma" w:hAnsi="Tahoma"/>
      <w:sz w:val="24"/>
      <w:shd w:val="clear" w:color="auto" w:fill="000080"/>
      <w:lang w:eastAsia="en-US"/>
    </w:rPr>
  </w:style>
  <w:style w:type="character" w:customStyle="1" w:styleId="QuoteChar">
    <w:name w:val="Quote Char"/>
    <w:basedOn w:val="DefaultParagraphFont"/>
    <w:link w:val="Quote"/>
    <w:rsid w:val="009C43A6"/>
    <w:rPr>
      <w:rFonts w:ascii="Arial" w:hAnsi="Arial"/>
      <w:i/>
      <w:snapToGrid w:val="0"/>
      <w:sz w:val="22"/>
      <w:lang w:eastAsia="en-US"/>
    </w:rPr>
  </w:style>
  <w:style w:type="paragraph" w:customStyle="1" w:styleId="CM39">
    <w:name w:val="CM39"/>
    <w:basedOn w:val="Normal"/>
    <w:next w:val="Normal"/>
    <w:rsid w:val="009C43A6"/>
    <w:pPr>
      <w:keepLines w:val="0"/>
      <w:widowControl w:val="0"/>
      <w:autoSpaceDE w:val="0"/>
      <w:autoSpaceDN w:val="0"/>
      <w:adjustRightInd w:val="0"/>
      <w:spacing w:after="265"/>
      <w:ind w:left="0"/>
    </w:pPr>
    <w:rPr>
      <w:rFonts w:ascii="Times New Roman" w:hAnsi="Times New Roman"/>
      <w:szCs w:val="24"/>
      <w:lang w:val="en-US"/>
    </w:rPr>
  </w:style>
  <w:style w:type="paragraph" w:customStyle="1" w:styleId="subsection">
    <w:name w:val="subsection"/>
    <w:basedOn w:val="Normal"/>
    <w:rsid w:val="009C43A6"/>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9C43A6"/>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9C43A6"/>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link w:val="Text1Char"/>
    <w:rsid w:val="009C43A6"/>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9C43A6"/>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9C43A6"/>
    <w:pPr>
      <w:keepLines w:val="0"/>
      <w:spacing w:before="40" w:after="40"/>
      <w:ind w:left="0"/>
    </w:pPr>
    <w:rPr>
      <w:rFonts w:eastAsia="MS Mincho"/>
      <w:sz w:val="20"/>
    </w:rPr>
  </w:style>
  <w:style w:type="paragraph" w:styleId="Revision">
    <w:name w:val="Revision"/>
    <w:hidden/>
    <w:uiPriority w:val="99"/>
    <w:semiHidden/>
    <w:rsid w:val="009C43A6"/>
    <w:rPr>
      <w:rFonts w:ascii="Arial" w:hAnsi="Arial"/>
      <w:sz w:val="24"/>
      <w:lang w:eastAsia="en-US"/>
    </w:rPr>
  </w:style>
  <w:style w:type="paragraph" w:customStyle="1" w:styleId="Instructions">
    <w:name w:val="Instructions"/>
    <w:basedOn w:val="Normal"/>
    <w:qFormat/>
    <w:rsid w:val="009C43A6"/>
    <w:pPr>
      <w:keepLines w:val="0"/>
      <w:spacing w:after="120"/>
      <w:ind w:left="0"/>
    </w:pPr>
    <w:rPr>
      <w:rFonts w:eastAsiaTheme="minorEastAsia" w:cstheme="minorBidi"/>
      <w:i/>
      <w:color w:val="C0504D" w:themeColor="accent2"/>
      <w:sz w:val="20"/>
    </w:rPr>
  </w:style>
  <w:style w:type="table" w:styleId="TableGrid">
    <w:name w:val="Table Grid"/>
    <w:basedOn w:val="TableNormal"/>
    <w:uiPriority w:val="59"/>
    <w:rsid w:val="009C43A6"/>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rsid w:val="009C43A6"/>
    <w:pPr>
      <w:keepLines w:val="0"/>
      <w:spacing w:after="240"/>
      <w:ind w:left="483" w:hanging="483"/>
      <w:jc w:val="both"/>
    </w:pPr>
    <w:rPr>
      <w:rFonts w:ascii="Times New Roman" w:hAnsi="Times New Roman"/>
      <w:lang w:val="en-GB" w:eastAsia="en-GB"/>
    </w:rPr>
  </w:style>
  <w:style w:type="paragraph" w:customStyle="1" w:styleId="Copies">
    <w:name w:val="Copies"/>
    <w:basedOn w:val="Normal"/>
    <w:rsid w:val="009C43A6"/>
    <w:pPr>
      <w:keepLines w:val="0"/>
      <w:tabs>
        <w:tab w:val="left" w:pos="1678"/>
        <w:tab w:val="left" w:pos="2398"/>
        <w:tab w:val="left" w:pos="5398"/>
        <w:tab w:val="left" w:pos="6361"/>
      </w:tabs>
      <w:spacing w:before="480"/>
      <w:ind w:left="1191" w:hanging="1191"/>
    </w:pPr>
    <w:rPr>
      <w:rFonts w:ascii="Times New Roman" w:hAnsi="Times New Roman"/>
      <w:lang w:val="en-GB" w:eastAsia="en-GB"/>
    </w:rPr>
  </w:style>
  <w:style w:type="paragraph" w:customStyle="1" w:styleId="Sectionpart">
    <w:name w:val="Section part"/>
    <w:basedOn w:val="Normal"/>
    <w:rsid w:val="009C43A6"/>
    <w:pPr>
      <w:keepLines w:val="0"/>
      <w:spacing w:after="240"/>
      <w:ind w:left="1134" w:hanging="1134"/>
      <w:jc w:val="both"/>
    </w:pPr>
    <w:rPr>
      <w:rFonts w:ascii="Times New Roman" w:hAnsi="Times New Roman"/>
      <w:b/>
      <w:u w:val="single"/>
      <w:lang w:val="en-GB" w:eastAsia="en-GB"/>
    </w:rPr>
  </w:style>
  <w:style w:type="character" w:customStyle="1" w:styleId="Text1Char">
    <w:name w:val="Text 1 Char"/>
    <w:link w:val="Text1"/>
    <w:locked/>
    <w:rsid w:val="009C43A6"/>
    <w:rPr>
      <w:sz w:val="24"/>
      <w:lang w:val="en-GB" w:eastAsia="en-GB"/>
    </w:rPr>
  </w:style>
  <w:style w:type="paragraph" w:styleId="EndnoteText">
    <w:name w:val="endnote text"/>
    <w:basedOn w:val="Normal"/>
    <w:link w:val="EndnoteTextChar"/>
    <w:rsid w:val="009C43A6"/>
    <w:rPr>
      <w:sz w:val="20"/>
    </w:rPr>
  </w:style>
  <w:style w:type="character" w:customStyle="1" w:styleId="EndnoteTextChar">
    <w:name w:val="Endnote Text Char"/>
    <w:basedOn w:val="DefaultParagraphFont"/>
    <w:link w:val="EndnoteText"/>
    <w:rsid w:val="009C43A6"/>
    <w:rPr>
      <w:rFonts w:ascii="Arial" w:hAnsi="Arial"/>
      <w:lang w:eastAsia="en-US"/>
    </w:rPr>
  </w:style>
  <w:style w:type="character" w:styleId="EndnoteReference">
    <w:name w:val="endnote reference"/>
    <w:basedOn w:val="DefaultParagraphFont"/>
    <w:rsid w:val="009C43A6"/>
    <w:rPr>
      <w:vertAlign w:val="superscript"/>
    </w:rPr>
  </w:style>
  <w:style w:type="paragraph" w:styleId="NoSpacing">
    <w:name w:val="No Spacing"/>
    <w:uiPriority w:val="1"/>
    <w:qFormat/>
    <w:rsid w:val="000F78C0"/>
    <w:rPr>
      <w:rFonts w:ascii="Arial" w:eastAsiaTheme="minorEastAsia"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766">
      <w:bodyDiv w:val="1"/>
      <w:marLeft w:val="0"/>
      <w:marRight w:val="0"/>
      <w:marTop w:val="0"/>
      <w:marBottom w:val="0"/>
      <w:divBdr>
        <w:top w:val="none" w:sz="0" w:space="0" w:color="auto"/>
        <w:left w:val="none" w:sz="0" w:space="0" w:color="auto"/>
        <w:bottom w:val="none" w:sz="0" w:space="0" w:color="auto"/>
        <w:right w:val="none" w:sz="0" w:space="0" w:color="auto"/>
      </w:divBdr>
    </w:div>
    <w:div w:id="31342978">
      <w:bodyDiv w:val="1"/>
      <w:marLeft w:val="0"/>
      <w:marRight w:val="0"/>
      <w:marTop w:val="0"/>
      <w:marBottom w:val="0"/>
      <w:divBdr>
        <w:top w:val="none" w:sz="0" w:space="0" w:color="auto"/>
        <w:left w:val="none" w:sz="0" w:space="0" w:color="auto"/>
        <w:bottom w:val="none" w:sz="0" w:space="0" w:color="auto"/>
        <w:right w:val="none" w:sz="0" w:space="0" w:color="auto"/>
      </w:divBdr>
    </w:div>
    <w:div w:id="63143322">
      <w:bodyDiv w:val="1"/>
      <w:marLeft w:val="0"/>
      <w:marRight w:val="0"/>
      <w:marTop w:val="0"/>
      <w:marBottom w:val="0"/>
      <w:divBdr>
        <w:top w:val="none" w:sz="0" w:space="0" w:color="auto"/>
        <w:left w:val="none" w:sz="0" w:space="0" w:color="auto"/>
        <w:bottom w:val="none" w:sz="0" w:space="0" w:color="auto"/>
        <w:right w:val="none" w:sz="0" w:space="0" w:color="auto"/>
      </w:divBdr>
    </w:div>
    <w:div w:id="71435575">
      <w:bodyDiv w:val="1"/>
      <w:marLeft w:val="0"/>
      <w:marRight w:val="0"/>
      <w:marTop w:val="0"/>
      <w:marBottom w:val="0"/>
      <w:divBdr>
        <w:top w:val="none" w:sz="0" w:space="0" w:color="auto"/>
        <w:left w:val="none" w:sz="0" w:space="0" w:color="auto"/>
        <w:bottom w:val="none" w:sz="0" w:space="0" w:color="auto"/>
        <w:right w:val="none" w:sz="0" w:space="0" w:color="auto"/>
      </w:divBdr>
    </w:div>
    <w:div w:id="115178897">
      <w:bodyDiv w:val="1"/>
      <w:marLeft w:val="0"/>
      <w:marRight w:val="0"/>
      <w:marTop w:val="0"/>
      <w:marBottom w:val="0"/>
      <w:divBdr>
        <w:top w:val="none" w:sz="0" w:space="0" w:color="auto"/>
        <w:left w:val="none" w:sz="0" w:space="0" w:color="auto"/>
        <w:bottom w:val="none" w:sz="0" w:space="0" w:color="auto"/>
        <w:right w:val="none" w:sz="0" w:space="0" w:color="auto"/>
      </w:divBdr>
    </w:div>
    <w:div w:id="129713264">
      <w:bodyDiv w:val="1"/>
      <w:marLeft w:val="0"/>
      <w:marRight w:val="0"/>
      <w:marTop w:val="0"/>
      <w:marBottom w:val="0"/>
      <w:divBdr>
        <w:top w:val="none" w:sz="0" w:space="0" w:color="auto"/>
        <w:left w:val="none" w:sz="0" w:space="0" w:color="auto"/>
        <w:bottom w:val="none" w:sz="0" w:space="0" w:color="auto"/>
        <w:right w:val="none" w:sz="0" w:space="0" w:color="auto"/>
      </w:divBdr>
    </w:div>
    <w:div w:id="258949720">
      <w:bodyDiv w:val="1"/>
      <w:marLeft w:val="0"/>
      <w:marRight w:val="0"/>
      <w:marTop w:val="0"/>
      <w:marBottom w:val="0"/>
      <w:divBdr>
        <w:top w:val="none" w:sz="0" w:space="0" w:color="auto"/>
        <w:left w:val="none" w:sz="0" w:space="0" w:color="auto"/>
        <w:bottom w:val="none" w:sz="0" w:space="0" w:color="auto"/>
        <w:right w:val="none" w:sz="0" w:space="0" w:color="auto"/>
      </w:divBdr>
    </w:div>
    <w:div w:id="314988317">
      <w:bodyDiv w:val="1"/>
      <w:marLeft w:val="0"/>
      <w:marRight w:val="0"/>
      <w:marTop w:val="0"/>
      <w:marBottom w:val="0"/>
      <w:divBdr>
        <w:top w:val="none" w:sz="0" w:space="0" w:color="auto"/>
        <w:left w:val="none" w:sz="0" w:space="0" w:color="auto"/>
        <w:bottom w:val="none" w:sz="0" w:space="0" w:color="auto"/>
        <w:right w:val="none" w:sz="0" w:space="0" w:color="auto"/>
      </w:divBdr>
    </w:div>
    <w:div w:id="510728918">
      <w:bodyDiv w:val="1"/>
      <w:marLeft w:val="0"/>
      <w:marRight w:val="0"/>
      <w:marTop w:val="0"/>
      <w:marBottom w:val="0"/>
      <w:divBdr>
        <w:top w:val="none" w:sz="0" w:space="0" w:color="auto"/>
        <w:left w:val="none" w:sz="0" w:space="0" w:color="auto"/>
        <w:bottom w:val="none" w:sz="0" w:space="0" w:color="auto"/>
        <w:right w:val="none" w:sz="0" w:space="0" w:color="auto"/>
      </w:divBdr>
    </w:div>
    <w:div w:id="527260556">
      <w:bodyDiv w:val="1"/>
      <w:marLeft w:val="0"/>
      <w:marRight w:val="0"/>
      <w:marTop w:val="0"/>
      <w:marBottom w:val="0"/>
      <w:divBdr>
        <w:top w:val="none" w:sz="0" w:space="0" w:color="auto"/>
        <w:left w:val="none" w:sz="0" w:space="0" w:color="auto"/>
        <w:bottom w:val="none" w:sz="0" w:space="0" w:color="auto"/>
        <w:right w:val="none" w:sz="0" w:space="0" w:color="auto"/>
      </w:divBdr>
    </w:div>
    <w:div w:id="572348932">
      <w:bodyDiv w:val="1"/>
      <w:marLeft w:val="0"/>
      <w:marRight w:val="0"/>
      <w:marTop w:val="0"/>
      <w:marBottom w:val="0"/>
      <w:divBdr>
        <w:top w:val="none" w:sz="0" w:space="0" w:color="auto"/>
        <w:left w:val="none" w:sz="0" w:space="0" w:color="auto"/>
        <w:bottom w:val="none" w:sz="0" w:space="0" w:color="auto"/>
        <w:right w:val="none" w:sz="0" w:space="0" w:color="auto"/>
      </w:divBdr>
    </w:div>
    <w:div w:id="584844989">
      <w:bodyDiv w:val="1"/>
      <w:marLeft w:val="0"/>
      <w:marRight w:val="0"/>
      <w:marTop w:val="0"/>
      <w:marBottom w:val="0"/>
      <w:divBdr>
        <w:top w:val="none" w:sz="0" w:space="0" w:color="auto"/>
        <w:left w:val="none" w:sz="0" w:space="0" w:color="auto"/>
        <w:bottom w:val="none" w:sz="0" w:space="0" w:color="auto"/>
        <w:right w:val="none" w:sz="0" w:space="0" w:color="auto"/>
      </w:divBdr>
    </w:div>
    <w:div w:id="626816292">
      <w:bodyDiv w:val="1"/>
      <w:marLeft w:val="0"/>
      <w:marRight w:val="0"/>
      <w:marTop w:val="0"/>
      <w:marBottom w:val="0"/>
      <w:divBdr>
        <w:top w:val="none" w:sz="0" w:space="0" w:color="auto"/>
        <w:left w:val="none" w:sz="0" w:space="0" w:color="auto"/>
        <w:bottom w:val="none" w:sz="0" w:space="0" w:color="auto"/>
        <w:right w:val="none" w:sz="0" w:space="0" w:color="auto"/>
      </w:divBdr>
    </w:div>
    <w:div w:id="653293284">
      <w:bodyDiv w:val="1"/>
      <w:marLeft w:val="0"/>
      <w:marRight w:val="0"/>
      <w:marTop w:val="0"/>
      <w:marBottom w:val="0"/>
      <w:divBdr>
        <w:top w:val="none" w:sz="0" w:space="0" w:color="auto"/>
        <w:left w:val="none" w:sz="0" w:space="0" w:color="auto"/>
        <w:bottom w:val="none" w:sz="0" w:space="0" w:color="auto"/>
        <w:right w:val="none" w:sz="0" w:space="0" w:color="auto"/>
      </w:divBdr>
    </w:div>
    <w:div w:id="700399609">
      <w:bodyDiv w:val="1"/>
      <w:marLeft w:val="0"/>
      <w:marRight w:val="0"/>
      <w:marTop w:val="0"/>
      <w:marBottom w:val="0"/>
      <w:divBdr>
        <w:top w:val="none" w:sz="0" w:space="0" w:color="auto"/>
        <w:left w:val="none" w:sz="0" w:space="0" w:color="auto"/>
        <w:bottom w:val="none" w:sz="0" w:space="0" w:color="auto"/>
        <w:right w:val="none" w:sz="0" w:space="0" w:color="auto"/>
      </w:divBdr>
    </w:div>
    <w:div w:id="784740067">
      <w:bodyDiv w:val="1"/>
      <w:marLeft w:val="0"/>
      <w:marRight w:val="0"/>
      <w:marTop w:val="0"/>
      <w:marBottom w:val="0"/>
      <w:divBdr>
        <w:top w:val="none" w:sz="0" w:space="0" w:color="auto"/>
        <w:left w:val="none" w:sz="0" w:space="0" w:color="auto"/>
        <w:bottom w:val="none" w:sz="0" w:space="0" w:color="auto"/>
        <w:right w:val="none" w:sz="0" w:space="0" w:color="auto"/>
      </w:divBdr>
    </w:div>
    <w:div w:id="847671284">
      <w:bodyDiv w:val="1"/>
      <w:marLeft w:val="0"/>
      <w:marRight w:val="0"/>
      <w:marTop w:val="0"/>
      <w:marBottom w:val="0"/>
      <w:divBdr>
        <w:top w:val="none" w:sz="0" w:space="0" w:color="auto"/>
        <w:left w:val="none" w:sz="0" w:space="0" w:color="auto"/>
        <w:bottom w:val="none" w:sz="0" w:space="0" w:color="auto"/>
        <w:right w:val="none" w:sz="0" w:space="0" w:color="auto"/>
      </w:divBdr>
    </w:div>
    <w:div w:id="849639379">
      <w:bodyDiv w:val="1"/>
      <w:marLeft w:val="0"/>
      <w:marRight w:val="0"/>
      <w:marTop w:val="0"/>
      <w:marBottom w:val="0"/>
      <w:divBdr>
        <w:top w:val="none" w:sz="0" w:space="0" w:color="auto"/>
        <w:left w:val="none" w:sz="0" w:space="0" w:color="auto"/>
        <w:bottom w:val="none" w:sz="0" w:space="0" w:color="auto"/>
        <w:right w:val="none" w:sz="0" w:space="0" w:color="auto"/>
      </w:divBdr>
    </w:div>
    <w:div w:id="858160791">
      <w:bodyDiv w:val="1"/>
      <w:marLeft w:val="0"/>
      <w:marRight w:val="0"/>
      <w:marTop w:val="0"/>
      <w:marBottom w:val="0"/>
      <w:divBdr>
        <w:top w:val="none" w:sz="0" w:space="0" w:color="auto"/>
        <w:left w:val="none" w:sz="0" w:space="0" w:color="auto"/>
        <w:bottom w:val="none" w:sz="0" w:space="0" w:color="auto"/>
        <w:right w:val="none" w:sz="0" w:space="0" w:color="auto"/>
      </w:divBdr>
    </w:div>
    <w:div w:id="866716671">
      <w:bodyDiv w:val="1"/>
      <w:marLeft w:val="0"/>
      <w:marRight w:val="0"/>
      <w:marTop w:val="0"/>
      <w:marBottom w:val="0"/>
      <w:divBdr>
        <w:top w:val="none" w:sz="0" w:space="0" w:color="auto"/>
        <w:left w:val="none" w:sz="0" w:space="0" w:color="auto"/>
        <w:bottom w:val="none" w:sz="0" w:space="0" w:color="auto"/>
        <w:right w:val="none" w:sz="0" w:space="0" w:color="auto"/>
      </w:divBdr>
    </w:div>
    <w:div w:id="883903651">
      <w:bodyDiv w:val="1"/>
      <w:marLeft w:val="0"/>
      <w:marRight w:val="0"/>
      <w:marTop w:val="0"/>
      <w:marBottom w:val="0"/>
      <w:divBdr>
        <w:top w:val="none" w:sz="0" w:space="0" w:color="auto"/>
        <w:left w:val="none" w:sz="0" w:space="0" w:color="auto"/>
        <w:bottom w:val="none" w:sz="0" w:space="0" w:color="auto"/>
        <w:right w:val="none" w:sz="0" w:space="0" w:color="auto"/>
      </w:divBdr>
    </w:div>
    <w:div w:id="1014695872">
      <w:bodyDiv w:val="1"/>
      <w:marLeft w:val="0"/>
      <w:marRight w:val="0"/>
      <w:marTop w:val="0"/>
      <w:marBottom w:val="0"/>
      <w:divBdr>
        <w:top w:val="none" w:sz="0" w:space="0" w:color="auto"/>
        <w:left w:val="none" w:sz="0" w:space="0" w:color="auto"/>
        <w:bottom w:val="none" w:sz="0" w:space="0" w:color="auto"/>
        <w:right w:val="none" w:sz="0" w:space="0" w:color="auto"/>
      </w:divBdr>
    </w:div>
    <w:div w:id="1025449356">
      <w:bodyDiv w:val="1"/>
      <w:marLeft w:val="0"/>
      <w:marRight w:val="0"/>
      <w:marTop w:val="0"/>
      <w:marBottom w:val="0"/>
      <w:divBdr>
        <w:top w:val="none" w:sz="0" w:space="0" w:color="auto"/>
        <w:left w:val="none" w:sz="0" w:space="0" w:color="auto"/>
        <w:bottom w:val="none" w:sz="0" w:space="0" w:color="auto"/>
        <w:right w:val="none" w:sz="0" w:space="0" w:color="auto"/>
      </w:divBdr>
    </w:div>
    <w:div w:id="1041714246">
      <w:bodyDiv w:val="1"/>
      <w:marLeft w:val="0"/>
      <w:marRight w:val="0"/>
      <w:marTop w:val="0"/>
      <w:marBottom w:val="0"/>
      <w:divBdr>
        <w:top w:val="none" w:sz="0" w:space="0" w:color="auto"/>
        <w:left w:val="none" w:sz="0" w:space="0" w:color="auto"/>
        <w:bottom w:val="none" w:sz="0" w:space="0" w:color="auto"/>
        <w:right w:val="none" w:sz="0" w:space="0" w:color="auto"/>
      </w:divBdr>
    </w:div>
    <w:div w:id="1059979446">
      <w:bodyDiv w:val="1"/>
      <w:marLeft w:val="0"/>
      <w:marRight w:val="0"/>
      <w:marTop w:val="0"/>
      <w:marBottom w:val="0"/>
      <w:divBdr>
        <w:top w:val="none" w:sz="0" w:space="0" w:color="auto"/>
        <w:left w:val="none" w:sz="0" w:space="0" w:color="auto"/>
        <w:bottom w:val="none" w:sz="0" w:space="0" w:color="auto"/>
        <w:right w:val="none" w:sz="0" w:space="0" w:color="auto"/>
      </w:divBdr>
    </w:div>
    <w:div w:id="1096094683">
      <w:bodyDiv w:val="1"/>
      <w:marLeft w:val="0"/>
      <w:marRight w:val="0"/>
      <w:marTop w:val="0"/>
      <w:marBottom w:val="0"/>
      <w:divBdr>
        <w:top w:val="none" w:sz="0" w:space="0" w:color="auto"/>
        <w:left w:val="none" w:sz="0" w:space="0" w:color="auto"/>
        <w:bottom w:val="none" w:sz="0" w:space="0" w:color="auto"/>
        <w:right w:val="none" w:sz="0" w:space="0" w:color="auto"/>
      </w:divBdr>
    </w:div>
    <w:div w:id="1148665390">
      <w:bodyDiv w:val="1"/>
      <w:marLeft w:val="0"/>
      <w:marRight w:val="0"/>
      <w:marTop w:val="0"/>
      <w:marBottom w:val="0"/>
      <w:divBdr>
        <w:top w:val="none" w:sz="0" w:space="0" w:color="auto"/>
        <w:left w:val="none" w:sz="0" w:space="0" w:color="auto"/>
        <w:bottom w:val="none" w:sz="0" w:space="0" w:color="auto"/>
        <w:right w:val="none" w:sz="0" w:space="0" w:color="auto"/>
      </w:divBdr>
    </w:div>
    <w:div w:id="1179197759">
      <w:bodyDiv w:val="1"/>
      <w:marLeft w:val="0"/>
      <w:marRight w:val="0"/>
      <w:marTop w:val="0"/>
      <w:marBottom w:val="0"/>
      <w:divBdr>
        <w:top w:val="none" w:sz="0" w:space="0" w:color="auto"/>
        <w:left w:val="none" w:sz="0" w:space="0" w:color="auto"/>
        <w:bottom w:val="none" w:sz="0" w:space="0" w:color="auto"/>
        <w:right w:val="none" w:sz="0" w:space="0" w:color="auto"/>
      </w:divBdr>
    </w:div>
    <w:div w:id="1182278602">
      <w:bodyDiv w:val="1"/>
      <w:marLeft w:val="0"/>
      <w:marRight w:val="0"/>
      <w:marTop w:val="0"/>
      <w:marBottom w:val="0"/>
      <w:divBdr>
        <w:top w:val="none" w:sz="0" w:space="0" w:color="auto"/>
        <w:left w:val="none" w:sz="0" w:space="0" w:color="auto"/>
        <w:bottom w:val="none" w:sz="0" w:space="0" w:color="auto"/>
        <w:right w:val="none" w:sz="0" w:space="0" w:color="auto"/>
      </w:divBdr>
    </w:div>
    <w:div w:id="1214388792">
      <w:bodyDiv w:val="1"/>
      <w:marLeft w:val="0"/>
      <w:marRight w:val="0"/>
      <w:marTop w:val="0"/>
      <w:marBottom w:val="0"/>
      <w:divBdr>
        <w:top w:val="none" w:sz="0" w:space="0" w:color="auto"/>
        <w:left w:val="none" w:sz="0" w:space="0" w:color="auto"/>
        <w:bottom w:val="none" w:sz="0" w:space="0" w:color="auto"/>
        <w:right w:val="none" w:sz="0" w:space="0" w:color="auto"/>
      </w:divBdr>
    </w:div>
    <w:div w:id="1359504318">
      <w:bodyDiv w:val="1"/>
      <w:marLeft w:val="0"/>
      <w:marRight w:val="0"/>
      <w:marTop w:val="0"/>
      <w:marBottom w:val="0"/>
      <w:divBdr>
        <w:top w:val="none" w:sz="0" w:space="0" w:color="auto"/>
        <w:left w:val="none" w:sz="0" w:space="0" w:color="auto"/>
        <w:bottom w:val="none" w:sz="0" w:space="0" w:color="auto"/>
        <w:right w:val="none" w:sz="0" w:space="0" w:color="auto"/>
      </w:divBdr>
    </w:div>
    <w:div w:id="1368869614">
      <w:bodyDiv w:val="1"/>
      <w:marLeft w:val="0"/>
      <w:marRight w:val="0"/>
      <w:marTop w:val="0"/>
      <w:marBottom w:val="0"/>
      <w:divBdr>
        <w:top w:val="none" w:sz="0" w:space="0" w:color="auto"/>
        <w:left w:val="none" w:sz="0" w:space="0" w:color="auto"/>
        <w:bottom w:val="none" w:sz="0" w:space="0" w:color="auto"/>
        <w:right w:val="none" w:sz="0" w:space="0" w:color="auto"/>
      </w:divBdr>
    </w:div>
    <w:div w:id="1385831038">
      <w:bodyDiv w:val="1"/>
      <w:marLeft w:val="0"/>
      <w:marRight w:val="0"/>
      <w:marTop w:val="0"/>
      <w:marBottom w:val="0"/>
      <w:divBdr>
        <w:top w:val="none" w:sz="0" w:space="0" w:color="auto"/>
        <w:left w:val="none" w:sz="0" w:space="0" w:color="auto"/>
        <w:bottom w:val="none" w:sz="0" w:space="0" w:color="auto"/>
        <w:right w:val="none" w:sz="0" w:space="0" w:color="auto"/>
      </w:divBdr>
    </w:div>
    <w:div w:id="1390305139">
      <w:bodyDiv w:val="1"/>
      <w:marLeft w:val="0"/>
      <w:marRight w:val="0"/>
      <w:marTop w:val="0"/>
      <w:marBottom w:val="0"/>
      <w:divBdr>
        <w:top w:val="none" w:sz="0" w:space="0" w:color="auto"/>
        <w:left w:val="none" w:sz="0" w:space="0" w:color="auto"/>
        <w:bottom w:val="none" w:sz="0" w:space="0" w:color="auto"/>
        <w:right w:val="none" w:sz="0" w:space="0" w:color="auto"/>
      </w:divBdr>
    </w:div>
    <w:div w:id="1446727052">
      <w:bodyDiv w:val="1"/>
      <w:marLeft w:val="0"/>
      <w:marRight w:val="0"/>
      <w:marTop w:val="0"/>
      <w:marBottom w:val="0"/>
      <w:divBdr>
        <w:top w:val="none" w:sz="0" w:space="0" w:color="auto"/>
        <w:left w:val="none" w:sz="0" w:space="0" w:color="auto"/>
        <w:bottom w:val="none" w:sz="0" w:space="0" w:color="auto"/>
        <w:right w:val="none" w:sz="0" w:space="0" w:color="auto"/>
      </w:divBdr>
    </w:div>
    <w:div w:id="1480684069">
      <w:bodyDiv w:val="1"/>
      <w:marLeft w:val="0"/>
      <w:marRight w:val="0"/>
      <w:marTop w:val="0"/>
      <w:marBottom w:val="0"/>
      <w:divBdr>
        <w:top w:val="none" w:sz="0" w:space="0" w:color="auto"/>
        <w:left w:val="none" w:sz="0" w:space="0" w:color="auto"/>
        <w:bottom w:val="none" w:sz="0" w:space="0" w:color="auto"/>
        <w:right w:val="none" w:sz="0" w:space="0" w:color="auto"/>
      </w:divBdr>
    </w:div>
    <w:div w:id="1556769812">
      <w:bodyDiv w:val="1"/>
      <w:marLeft w:val="0"/>
      <w:marRight w:val="0"/>
      <w:marTop w:val="0"/>
      <w:marBottom w:val="0"/>
      <w:divBdr>
        <w:top w:val="none" w:sz="0" w:space="0" w:color="auto"/>
        <w:left w:val="none" w:sz="0" w:space="0" w:color="auto"/>
        <w:bottom w:val="none" w:sz="0" w:space="0" w:color="auto"/>
        <w:right w:val="none" w:sz="0" w:space="0" w:color="auto"/>
      </w:divBdr>
    </w:div>
    <w:div w:id="1604605758">
      <w:bodyDiv w:val="1"/>
      <w:marLeft w:val="0"/>
      <w:marRight w:val="0"/>
      <w:marTop w:val="0"/>
      <w:marBottom w:val="0"/>
      <w:divBdr>
        <w:top w:val="none" w:sz="0" w:space="0" w:color="auto"/>
        <w:left w:val="none" w:sz="0" w:space="0" w:color="auto"/>
        <w:bottom w:val="none" w:sz="0" w:space="0" w:color="auto"/>
        <w:right w:val="none" w:sz="0" w:space="0" w:color="auto"/>
      </w:divBdr>
    </w:div>
    <w:div w:id="1653367342">
      <w:bodyDiv w:val="1"/>
      <w:marLeft w:val="0"/>
      <w:marRight w:val="0"/>
      <w:marTop w:val="0"/>
      <w:marBottom w:val="0"/>
      <w:divBdr>
        <w:top w:val="none" w:sz="0" w:space="0" w:color="auto"/>
        <w:left w:val="none" w:sz="0" w:space="0" w:color="auto"/>
        <w:bottom w:val="none" w:sz="0" w:space="0" w:color="auto"/>
        <w:right w:val="none" w:sz="0" w:space="0" w:color="auto"/>
      </w:divBdr>
    </w:div>
    <w:div w:id="1687975300">
      <w:bodyDiv w:val="1"/>
      <w:marLeft w:val="0"/>
      <w:marRight w:val="0"/>
      <w:marTop w:val="0"/>
      <w:marBottom w:val="0"/>
      <w:divBdr>
        <w:top w:val="none" w:sz="0" w:space="0" w:color="auto"/>
        <w:left w:val="none" w:sz="0" w:space="0" w:color="auto"/>
        <w:bottom w:val="none" w:sz="0" w:space="0" w:color="auto"/>
        <w:right w:val="none" w:sz="0" w:space="0" w:color="auto"/>
      </w:divBdr>
    </w:div>
    <w:div w:id="1733237413">
      <w:bodyDiv w:val="1"/>
      <w:marLeft w:val="0"/>
      <w:marRight w:val="0"/>
      <w:marTop w:val="0"/>
      <w:marBottom w:val="0"/>
      <w:divBdr>
        <w:top w:val="none" w:sz="0" w:space="0" w:color="auto"/>
        <w:left w:val="none" w:sz="0" w:space="0" w:color="auto"/>
        <w:bottom w:val="none" w:sz="0" w:space="0" w:color="auto"/>
        <w:right w:val="none" w:sz="0" w:space="0" w:color="auto"/>
      </w:divBdr>
    </w:div>
    <w:div w:id="1767579455">
      <w:bodyDiv w:val="1"/>
      <w:marLeft w:val="0"/>
      <w:marRight w:val="0"/>
      <w:marTop w:val="0"/>
      <w:marBottom w:val="0"/>
      <w:divBdr>
        <w:top w:val="none" w:sz="0" w:space="0" w:color="auto"/>
        <w:left w:val="none" w:sz="0" w:space="0" w:color="auto"/>
        <w:bottom w:val="none" w:sz="0" w:space="0" w:color="auto"/>
        <w:right w:val="none" w:sz="0" w:space="0" w:color="auto"/>
      </w:divBdr>
    </w:div>
    <w:div w:id="1770735166">
      <w:bodyDiv w:val="1"/>
      <w:marLeft w:val="0"/>
      <w:marRight w:val="0"/>
      <w:marTop w:val="0"/>
      <w:marBottom w:val="0"/>
      <w:divBdr>
        <w:top w:val="none" w:sz="0" w:space="0" w:color="auto"/>
        <w:left w:val="none" w:sz="0" w:space="0" w:color="auto"/>
        <w:bottom w:val="none" w:sz="0" w:space="0" w:color="auto"/>
        <w:right w:val="none" w:sz="0" w:space="0" w:color="auto"/>
      </w:divBdr>
    </w:div>
    <w:div w:id="20834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4@adcommission.gov.au" TargetMode="External"/><Relationship Id="rId13" Type="http://schemas.openxmlformats.org/officeDocument/2006/relationships/hyperlink" Target="http://www.austlii.edu.au/au/legis/cth/consol_act/ca1901124/s153b.html"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ustlii.edu.au/au/legis/cth/consol_act/ca1901124/s4.html"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austlii.edu.au/au/legis/cth/consol_act/ca1901124/s4.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cth/consol_act/ca1901124/s153b.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austlii.edu.au/au/legis/cth/consol_act/ca1901124/s153b.html" TargetMode="External"/><Relationship Id="rId23" Type="http://schemas.openxmlformats.org/officeDocument/2006/relationships/theme" Target="theme/theme1.xml"/><Relationship Id="rId10" Type="http://schemas.openxmlformats.org/officeDocument/2006/relationships/hyperlink" Target="http://www.adcommision.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yperlink" Target="http://www.austlii.edu.au/au/legis/cth/consol_act/ca1901124/s153b.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9281D-FCD0-459B-820F-B11673FE7178}"/>
</file>

<file path=customXml/itemProps2.xml><?xml version="1.0" encoding="utf-8"?>
<ds:datastoreItem xmlns:ds="http://schemas.openxmlformats.org/officeDocument/2006/customXml" ds:itemID="{3FA2B6C8-1EDC-4541-BA0C-AEB59894FCB5}"/>
</file>

<file path=customXml/itemProps3.xml><?xml version="1.0" encoding="utf-8"?>
<ds:datastoreItem xmlns:ds="http://schemas.openxmlformats.org/officeDocument/2006/customXml" ds:itemID="{86A0A320-E71B-47B7-B374-AB0A6F3253C3}"/>
</file>

<file path=customXml/itemProps4.xml><?xml version="1.0" encoding="utf-8"?>
<ds:datastoreItem xmlns:ds="http://schemas.openxmlformats.org/officeDocument/2006/customXml" ds:itemID="{0146327E-6CF4-4797-8100-3A4FB7591EBE}"/>
</file>

<file path=docProps/app.xml><?xml version="1.0" encoding="utf-8"?>
<Properties xmlns="http://schemas.openxmlformats.org/officeDocument/2006/extended-properties" xmlns:vt="http://schemas.openxmlformats.org/officeDocument/2006/docPropsVTypes">
  <Template>Investigation - Exporter - Questionnaire</Template>
  <TotalTime>555</TotalTime>
  <Pages>76</Pages>
  <Words>21208</Words>
  <Characters>119234</Characters>
  <Application>Microsoft Office Word</Application>
  <DocSecurity>0</DocSecurity>
  <Lines>993</Lines>
  <Paragraphs>280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140162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Bora.akdeniz@adcommission.gov.au</dc:creator>
  <cp:lastModifiedBy>Hourigan, Adam</cp:lastModifiedBy>
  <cp:revision>32</cp:revision>
  <cp:lastPrinted>2015-06-29T05:02:00Z</cp:lastPrinted>
  <dcterms:created xsi:type="dcterms:W3CDTF">2016-06-28T05:33:00Z</dcterms:created>
  <dcterms:modified xsi:type="dcterms:W3CDTF">2016-07-05T02:04:00Z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