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6A76C5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6A76C5" w:rsidRPr="00874814" w:rsidRDefault="00A9049F" w:rsidP="006A76C5">
      <w:pPr>
        <w:pStyle w:val="Title"/>
        <w:outlineLvl w:val="0"/>
        <w:rPr>
          <w:rFonts w:ascii="Arial" w:hAnsi="Arial" w:cs="Arial"/>
          <w:color w:val="000000" w:themeColor="text1"/>
          <w:sz w:val="26"/>
        </w:rPr>
      </w:pPr>
      <w:r w:rsidRPr="00874814">
        <w:rPr>
          <w:rFonts w:ascii="Arial" w:hAnsi="Arial" w:cs="Arial"/>
          <w:color w:val="000000" w:themeColor="text1"/>
          <w:sz w:val="26"/>
        </w:rPr>
        <w:t>C</w:t>
      </w:r>
      <w:r w:rsidR="00874814">
        <w:rPr>
          <w:rFonts w:ascii="Arial" w:hAnsi="Arial" w:cs="Arial"/>
          <w:color w:val="000000" w:themeColor="text1"/>
          <w:sz w:val="26"/>
        </w:rPr>
        <w:t xml:space="preserve">ERTAIN </w:t>
      </w:r>
      <w:r w:rsidRPr="00874814">
        <w:rPr>
          <w:rFonts w:ascii="Arial" w:hAnsi="Arial" w:cs="Arial"/>
          <w:color w:val="000000" w:themeColor="text1"/>
          <w:sz w:val="26"/>
        </w:rPr>
        <w:t>C</w:t>
      </w:r>
      <w:r w:rsidR="00874814">
        <w:rPr>
          <w:rFonts w:ascii="Arial" w:hAnsi="Arial" w:cs="Arial"/>
          <w:color w:val="000000" w:themeColor="text1"/>
          <w:sz w:val="26"/>
        </w:rPr>
        <w:t>RYSTALLINE</w:t>
      </w:r>
      <w:r w:rsidRPr="00874814">
        <w:rPr>
          <w:rFonts w:ascii="Arial" w:hAnsi="Arial" w:cs="Arial"/>
          <w:color w:val="000000" w:themeColor="text1"/>
          <w:sz w:val="26"/>
        </w:rPr>
        <w:t xml:space="preserve"> S</w:t>
      </w:r>
      <w:r w:rsidR="00874814">
        <w:rPr>
          <w:rFonts w:ascii="Arial" w:hAnsi="Arial" w:cs="Arial"/>
          <w:color w:val="000000" w:themeColor="text1"/>
          <w:sz w:val="26"/>
        </w:rPr>
        <w:t xml:space="preserve">ILICON </w:t>
      </w:r>
      <w:r w:rsidRPr="00874814">
        <w:rPr>
          <w:rFonts w:ascii="Arial" w:hAnsi="Arial" w:cs="Arial"/>
          <w:color w:val="000000" w:themeColor="text1"/>
          <w:sz w:val="26"/>
        </w:rPr>
        <w:t>P</w:t>
      </w:r>
      <w:r w:rsidR="00874814">
        <w:rPr>
          <w:rFonts w:ascii="Arial" w:hAnsi="Arial" w:cs="Arial"/>
          <w:color w:val="000000" w:themeColor="text1"/>
          <w:sz w:val="26"/>
        </w:rPr>
        <w:t>HOTOVOLTAIC</w:t>
      </w:r>
      <w:r w:rsidRPr="00874814">
        <w:rPr>
          <w:rFonts w:ascii="Arial" w:hAnsi="Arial" w:cs="Arial"/>
          <w:color w:val="000000" w:themeColor="text1"/>
          <w:sz w:val="26"/>
        </w:rPr>
        <w:t xml:space="preserve"> M</w:t>
      </w:r>
      <w:r w:rsidR="00874814">
        <w:rPr>
          <w:rFonts w:ascii="Arial" w:hAnsi="Arial" w:cs="Arial"/>
          <w:color w:val="000000" w:themeColor="text1"/>
          <w:sz w:val="26"/>
        </w:rPr>
        <w:t>ODULES OR PANELS</w:t>
      </w:r>
    </w:p>
    <w:p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:rsidR="006A76C5" w:rsidRDefault="006A76C5" w:rsidP="0036453B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4561D2">
        <w:rPr>
          <w:rFonts w:ascii="Arial" w:hAnsi="Arial" w:cs="Arial"/>
          <w:sz w:val="26"/>
        </w:rPr>
        <w:t xml:space="preserve">THE PEOPLE’S REPUBLIC OF </w:t>
      </w:r>
      <w:r w:rsidR="0036453B">
        <w:rPr>
          <w:rFonts w:ascii="Arial" w:hAnsi="Arial" w:cs="Arial"/>
          <w:sz w:val="26"/>
        </w:rPr>
        <w:t>CHINA</w:t>
      </w:r>
    </w:p>
    <w:p w:rsidR="0036453B" w:rsidRPr="00CB4DCB" w:rsidRDefault="0036453B" w:rsidP="0036453B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CB4DCB" w:rsidRDefault="006A76C5" w:rsidP="0036453B">
      <w:pPr>
        <w:pStyle w:val="Title"/>
        <w:jc w:val="left"/>
        <w:outlineLvl w:val="0"/>
        <w:rPr>
          <w:rFonts w:cs="Arial"/>
        </w:rPr>
      </w:pPr>
      <w:r w:rsidRPr="0036453B">
        <w:rPr>
          <w:rFonts w:ascii="Arial" w:hAnsi="Arial" w:cs="Arial"/>
          <w:b w:val="0"/>
          <w:sz w:val="22"/>
        </w:rPr>
        <w:t>This questionnaire seeks information in relation to your imports and sales of</w:t>
      </w:r>
      <w:r w:rsidR="0036453B" w:rsidRPr="0036453B">
        <w:rPr>
          <w:rFonts w:ascii="Arial" w:hAnsi="Arial" w:cs="Arial"/>
          <w:b w:val="0"/>
          <w:sz w:val="22"/>
        </w:rPr>
        <w:t xml:space="preserve"> </w:t>
      </w:r>
      <w:r w:rsidR="0036453B">
        <w:rPr>
          <w:rFonts w:ascii="Arial" w:hAnsi="Arial" w:cs="Arial"/>
          <w:b w:val="0"/>
          <w:sz w:val="22"/>
        </w:rPr>
        <w:t>certain c</w:t>
      </w:r>
      <w:r w:rsidR="0036453B" w:rsidRPr="0036453B">
        <w:rPr>
          <w:rFonts w:ascii="Arial" w:hAnsi="Arial" w:cs="Arial"/>
          <w:b w:val="0"/>
          <w:sz w:val="22"/>
        </w:rPr>
        <w:t xml:space="preserve">rystalline </w:t>
      </w:r>
      <w:r w:rsidR="0036453B">
        <w:rPr>
          <w:rFonts w:ascii="Arial" w:hAnsi="Arial" w:cs="Arial"/>
          <w:b w:val="0"/>
          <w:sz w:val="22"/>
        </w:rPr>
        <w:t>s</w:t>
      </w:r>
      <w:r w:rsidR="0036453B" w:rsidRPr="0036453B">
        <w:rPr>
          <w:rFonts w:ascii="Arial" w:hAnsi="Arial" w:cs="Arial"/>
          <w:b w:val="0"/>
          <w:sz w:val="22"/>
        </w:rPr>
        <w:t xml:space="preserve">ilicon </w:t>
      </w:r>
      <w:r w:rsidR="0036453B">
        <w:rPr>
          <w:rFonts w:ascii="Arial" w:hAnsi="Arial" w:cs="Arial"/>
          <w:b w:val="0"/>
          <w:sz w:val="22"/>
        </w:rPr>
        <w:t>p</w:t>
      </w:r>
      <w:r w:rsidR="0036453B" w:rsidRPr="0036453B">
        <w:rPr>
          <w:rFonts w:ascii="Arial" w:hAnsi="Arial" w:cs="Arial"/>
          <w:b w:val="0"/>
          <w:sz w:val="22"/>
        </w:rPr>
        <w:t xml:space="preserve">hotovoltaic </w:t>
      </w:r>
      <w:r w:rsidR="0036453B">
        <w:rPr>
          <w:rFonts w:ascii="Arial" w:hAnsi="Arial" w:cs="Arial"/>
          <w:b w:val="0"/>
          <w:sz w:val="22"/>
        </w:rPr>
        <w:t>modules or p</w:t>
      </w:r>
      <w:r w:rsidR="0036453B" w:rsidRPr="0036453B">
        <w:rPr>
          <w:rFonts w:ascii="Arial" w:hAnsi="Arial" w:cs="Arial"/>
          <w:b w:val="0"/>
          <w:sz w:val="22"/>
        </w:rPr>
        <w:t>anels (PV modules or panels)</w:t>
      </w:r>
      <w:r w:rsidR="00770AF7" w:rsidRPr="0036453B">
        <w:rPr>
          <w:rFonts w:cs="Arial"/>
          <w:b w:val="0"/>
        </w:rPr>
        <w:t xml:space="preserve"> </w:t>
      </w:r>
      <w:r w:rsidRPr="0036453B">
        <w:rPr>
          <w:rFonts w:cs="Arial"/>
          <w:b w:val="0"/>
        </w:rPr>
        <w:t>exported to Australia from</w:t>
      </w:r>
      <w:r w:rsidR="0036453B" w:rsidRPr="0036453B">
        <w:rPr>
          <w:rFonts w:cs="Arial"/>
          <w:b w:val="0"/>
        </w:rPr>
        <w:t xml:space="preserve"> the People’s Republic of China (China)</w:t>
      </w:r>
      <w:r w:rsidR="00CB4DCB" w:rsidRPr="0036453B">
        <w:rPr>
          <w:rFonts w:cs="Arial"/>
          <w:b w:val="0"/>
        </w:rPr>
        <w:t>.</w:t>
      </w:r>
    </w:p>
    <w:p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 xml:space="preserve">stralian Dumping Notice </w:t>
      </w:r>
      <w:r w:rsidR="00CB4DCB" w:rsidRPr="00506D13">
        <w:rPr>
          <w:rFonts w:cs="Arial"/>
          <w:color w:val="000000" w:themeColor="text1"/>
        </w:rPr>
        <w:t>No</w:t>
      </w:r>
      <w:r w:rsidRPr="00506D13">
        <w:rPr>
          <w:rFonts w:cs="Arial"/>
          <w:color w:val="000000" w:themeColor="text1"/>
        </w:rPr>
        <w:t xml:space="preserve"> </w:t>
      </w:r>
      <w:r w:rsidR="00CB4DCB" w:rsidRPr="00506D13">
        <w:rPr>
          <w:rFonts w:cs="Arial"/>
          <w:color w:val="000000" w:themeColor="text1"/>
        </w:rPr>
        <w:t>20</w:t>
      </w:r>
      <w:r w:rsidR="0036453B" w:rsidRPr="00506D13">
        <w:rPr>
          <w:rFonts w:cs="Arial"/>
          <w:color w:val="000000" w:themeColor="text1"/>
        </w:rPr>
        <w:t>14</w:t>
      </w:r>
      <w:r w:rsidR="00CB4DCB" w:rsidRPr="00506D13">
        <w:rPr>
          <w:rFonts w:cs="Arial"/>
          <w:color w:val="000000" w:themeColor="text1"/>
        </w:rPr>
        <w:t>/</w:t>
      </w:r>
      <w:r w:rsidR="00506D13" w:rsidRPr="00506D13">
        <w:rPr>
          <w:rFonts w:cs="Arial"/>
          <w:color w:val="000000" w:themeColor="text1"/>
        </w:rPr>
        <w:t>38</w:t>
      </w:r>
      <w:r w:rsidRPr="00506D13">
        <w:rPr>
          <w:rFonts w:cs="Arial"/>
          <w:color w:val="000000" w:themeColor="text1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:rsidTr="00D822EC">
        <w:tc>
          <w:tcPr>
            <w:tcW w:w="1134" w:type="dxa"/>
          </w:tcPr>
          <w:p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:rsidR="006A76C5" w:rsidRPr="00770AF7" w:rsidRDefault="00506D13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21 May 2014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Default="00D822EC" w:rsidP="00506D13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</w:t>
            </w:r>
            <w:proofErr w:type="spellStart"/>
            <w:r>
              <w:rPr>
                <w:rFonts w:cs="Arial"/>
                <w:b/>
                <w:bCs/>
                <w:sz w:val="28"/>
              </w:rPr>
              <w:t>spreadsheets</w:t>
            </w:r>
            <w:proofErr w:type="spellEnd"/>
            <w:r>
              <w:rPr>
                <w:rFonts w:cs="Arial"/>
                <w:b/>
                <w:bCs/>
                <w:sz w:val="28"/>
              </w:rPr>
              <w:t xml:space="preserve"> but no later than </w:t>
            </w:r>
            <w:bookmarkEnd w:id="0"/>
            <w:r w:rsidR="00506D13">
              <w:rPr>
                <w:rFonts w:cs="Arial"/>
                <w:b/>
                <w:bCs/>
                <w:color w:val="FF0000"/>
                <w:sz w:val="28"/>
              </w:rPr>
              <w:t>28 May 2014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36453B" w:rsidRDefault="006A76C5" w:rsidP="0036453B">
      <w:pPr>
        <w:pStyle w:val="BodyText"/>
        <w:jc w:val="left"/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36453B">
        <w:rPr>
          <w:rFonts w:cs="Arial"/>
          <w:sz w:val="24"/>
        </w:rPr>
        <w:t>The Director</w:t>
      </w:r>
    </w:p>
    <w:p w:rsidR="0036453B" w:rsidRPr="001D600B" w:rsidRDefault="00506D13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>
        <w:rPr>
          <w:rFonts w:cs="Arial"/>
        </w:rPr>
        <w:t>Operations 3</w:t>
      </w:r>
    </w:p>
    <w:p w:rsidR="0036453B" w:rsidRDefault="0036453B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 w:rsidRPr="00E902FB">
        <w:rPr>
          <w:rFonts w:cs="Arial"/>
        </w:rPr>
        <w:t>Level 5 Customs House</w:t>
      </w:r>
    </w:p>
    <w:p w:rsidR="0036453B" w:rsidRPr="00AC4328" w:rsidRDefault="0036453B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 w:rsidRPr="00AC4328">
        <w:rPr>
          <w:rFonts w:cs="Arial"/>
        </w:rPr>
        <w:t>Anti-Dumping Commission</w:t>
      </w:r>
    </w:p>
    <w:p w:rsidR="0036453B" w:rsidRPr="00E902FB" w:rsidRDefault="0036453B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 w:rsidRPr="00E902FB">
        <w:rPr>
          <w:rFonts w:cs="Arial"/>
        </w:rPr>
        <w:t>5 Constitution Ave</w:t>
      </w:r>
    </w:p>
    <w:p w:rsidR="0036453B" w:rsidRPr="00E902FB" w:rsidRDefault="0036453B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 w:rsidRPr="00E902FB">
        <w:rPr>
          <w:rFonts w:cs="Arial"/>
        </w:rPr>
        <w:t>Canberra City ACT 2601</w:t>
      </w:r>
    </w:p>
    <w:p w:rsidR="006A76C5" w:rsidRPr="00E94327" w:rsidRDefault="006A76C5" w:rsidP="00E94327">
      <w:pPr>
        <w:pStyle w:val="BodyText"/>
        <w:spacing w:before="0"/>
        <w:jc w:val="left"/>
        <w:rPr>
          <w:rFonts w:cs="Arial"/>
          <w:color w:val="FF0000"/>
          <w:sz w:val="24"/>
        </w:rPr>
      </w:pPr>
    </w:p>
    <w:p w:rsidR="006A76C5" w:rsidRDefault="006A76C5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506D13">
        <w:rPr>
          <w:rFonts w:cs="Arial"/>
          <w:sz w:val="24"/>
          <w:szCs w:val="24"/>
        </w:rPr>
        <w:t>1300 882 506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</w:p>
    <w:p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hyperlink r:id="rId9" w:history="1">
        <w:r w:rsidR="00506D13" w:rsidRPr="008926AE">
          <w:rPr>
            <w:rStyle w:val="Hyperlink"/>
            <w:sz w:val="24"/>
          </w:rPr>
          <w:t>operations3@adcommission.gov.au</w:t>
        </w:r>
      </w:hyperlink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</w:t>
      </w:r>
      <w:r w:rsidRPr="000B4EC3">
        <w:rPr>
          <w:rFonts w:cs="Arial"/>
          <w:color w:val="000000" w:themeColor="text1"/>
        </w:rPr>
        <w:t xml:space="preserve">market for </w:t>
      </w:r>
      <w:r w:rsidR="0036453B" w:rsidRPr="000B4EC3">
        <w:rPr>
          <w:rFonts w:cs="Arial"/>
          <w:color w:val="000000" w:themeColor="text1"/>
        </w:rPr>
        <w:t>PV modules or panels</w:t>
      </w:r>
      <w:r w:rsidRPr="000B4EC3">
        <w:rPr>
          <w:rFonts w:cs="Arial"/>
          <w:color w:val="000000" w:themeColor="text1"/>
        </w:rPr>
        <w:t xml:space="preserve"> </w:t>
      </w:r>
      <w:r w:rsidR="00D70A70" w:rsidRPr="000B4EC3">
        <w:rPr>
          <w:rFonts w:cs="Arial"/>
          <w:color w:val="000000" w:themeColor="text1"/>
        </w:rPr>
        <w:t>–</w:t>
      </w:r>
      <w:r w:rsidRPr="000B4EC3">
        <w:rPr>
          <w:rFonts w:cs="Arial"/>
          <w:color w:val="000000" w:themeColor="text1"/>
        </w:rPr>
        <w:t xml:space="preserve"> for </w:t>
      </w:r>
      <w:r>
        <w:rPr>
          <w:rFonts w:cs="Arial"/>
        </w:rPr>
        <w:t>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Default="006A76C5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Tr="00BA3EA1"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802E7" w:rsidRDefault="00C802E7" w:rsidP="006A76C5">
      <w:pPr>
        <w:jc w:val="both"/>
        <w:rPr>
          <w:rFonts w:ascii="Arial" w:hAnsi="Arial" w:cs="Arial"/>
          <w:sz w:val="20"/>
        </w:rPr>
      </w:pPr>
    </w:p>
    <w:p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:rsidR="00C802E7" w:rsidRPr="000B4EC3" w:rsidRDefault="00C802E7" w:rsidP="00C802E7">
      <w:pPr>
        <w:jc w:val="both"/>
        <w:rPr>
          <w:rFonts w:ascii="Arial" w:hAnsi="Arial" w:cs="Arial"/>
          <w:bCs/>
          <w:color w:val="000000" w:themeColor="text1"/>
          <w:sz w:val="22"/>
        </w:rPr>
      </w:pPr>
      <w:r w:rsidRPr="000B4EC3">
        <w:rPr>
          <w:rFonts w:ascii="Arial" w:hAnsi="Arial" w:cs="Arial"/>
          <w:bCs/>
          <w:color w:val="000000" w:themeColor="text1"/>
          <w:sz w:val="22"/>
        </w:rPr>
        <w:t xml:space="preserve">Please complete the below information for each of your overseas supplier of </w:t>
      </w:r>
      <w:r w:rsidR="0036453B" w:rsidRPr="000B4EC3">
        <w:rPr>
          <w:rFonts w:cs="Arial"/>
          <w:color w:val="000000" w:themeColor="text1"/>
        </w:rPr>
        <w:t>PV modules or panels</w:t>
      </w:r>
      <w:r w:rsidRPr="000B4EC3">
        <w:rPr>
          <w:rFonts w:ascii="Arial" w:hAnsi="Arial" w:cs="Arial"/>
          <w:bCs/>
          <w:color w:val="000000" w:themeColor="text1"/>
          <w:sz w:val="22"/>
        </w:rPr>
        <w:t xml:space="preserve"> (using a new box for each supplier). </w:t>
      </w:r>
    </w:p>
    <w:p w:rsidR="00C802E7" w:rsidRPr="000B4EC3" w:rsidRDefault="00C802E7" w:rsidP="00C802E7">
      <w:pPr>
        <w:jc w:val="both"/>
        <w:rPr>
          <w:rFonts w:ascii="Arial" w:hAnsi="Arial" w:cs="Arial"/>
          <w:bCs/>
          <w:color w:val="000000" w:themeColor="text1"/>
          <w:sz w:val="22"/>
        </w:rPr>
      </w:pPr>
    </w:p>
    <w:p w:rsidR="00C802E7" w:rsidRPr="000B4EC3" w:rsidRDefault="00C802E7" w:rsidP="00C802E7">
      <w:pPr>
        <w:jc w:val="both"/>
        <w:rPr>
          <w:rFonts w:ascii="Arial" w:hAnsi="Arial" w:cs="Arial"/>
          <w:color w:val="000000" w:themeColor="text1"/>
          <w:sz w:val="22"/>
        </w:rPr>
      </w:pPr>
      <w:r w:rsidRPr="000B4EC3">
        <w:rPr>
          <w:rFonts w:ascii="Arial" w:hAnsi="Arial" w:cs="Arial"/>
          <w:bCs/>
          <w:color w:val="000000" w:themeColor="text1"/>
          <w:sz w:val="22"/>
        </w:rPr>
        <w:t xml:space="preserve">If you source </w:t>
      </w:r>
      <w:r w:rsidR="0036453B" w:rsidRPr="000B4EC3">
        <w:rPr>
          <w:rFonts w:cs="Arial"/>
          <w:color w:val="000000" w:themeColor="text1"/>
        </w:rPr>
        <w:t>PV modules or panels</w:t>
      </w:r>
      <w:r w:rsidRPr="000B4EC3">
        <w:rPr>
          <w:rFonts w:ascii="Arial" w:hAnsi="Arial" w:cs="Arial"/>
          <w:bCs/>
          <w:color w:val="000000" w:themeColor="text1"/>
          <w:sz w:val="22"/>
        </w:rPr>
        <w:t xml:space="preserve"> from a country other than </w:t>
      </w:r>
      <w:r w:rsidR="0036453B" w:rsidRPr="000B4EC3">
        <w:rPr>
          <w:rFonts w:ascii="Arial" w:hAnsi="Arial" w:cs="Arial"/>
          <w:bCs/>
          <w:color w:val="000000" w:themeColor="text1"/>
          <w:sz w:val="22"/>
        </w:rPr>
        <w:t>China</w:t>
      </w:r>
      <w:r w:rsidRPr="000B4EC3">
        <w:rPr>
          <w:rFonts w:ascii="Arial" w:hAnsi="Arial" w:cs="Arial"/>
          <w:bCs/>
          <w:color w:val="000000" w:themeColor="text1"/>
          <w:sz w:val="22"/>
        </w:rPr>
        <w:t xml:space="preserve">, please provide details of the supplier(s) of this </w:t>
      </w:r>
      <w:r w:rsidR="0036453B" w:rsidRPr="000B4EC3">
        <w:rPr>
          <w:rFonts w:cs="Arial"/>
          <w:color w:val="000000" w:themeColor="text1"/>
        </w:rPr>
        <w:t>PV modules or panels</w:t>
      </w:r>
      <w:r w:rsidRPr="000B4EC3">
        <w:rPr>
          <w:rFonts w:ascii="Arial" w:hAnsi="Arial" w:cs="Arial"/>
          <w:bCs/>
          <w:color w:val="000000" w:themeColor="text1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Default="0036453B" w:rsidP="00D70A70">
            <w:pPr>
              <w:rPr>
                <w:rFonts w:ascii="Arial" w:hAnsi="Arial" w:cs="Arial"/>
                <w:sz w:val="20"/>
              </w:rPr>
            </w:pPr>
            <w:r w:rsidRPr="000B4EC3">
              <w:rPr>
                <w:rFonts w:cs="Arial"/>
                <w:color w:val="000000" w:themeColor="text1"/>
              </w:rPr>
              <w:t>PV modules or panels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0B4EC3" w:rsidP="00B466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Forms / Types </w:t>
            </w:r>
            <w:r w:rsidR="00D70A70">
              <w:rPr>
                <w:rFonts w:ascii="Arial" w:hAnsi="Arial" w:cs="Arial"/>
                <w:bCs/>
                <w:sz w:val="20"/>
              </w:rPr>
              <w:t>supplied</w:t>
            </w:r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r w:rsidR="00F3329A">
              <w:rPr>
                <w:rFonts w:ascii="Arial" w:hAnsi="Arial" w:cs="Arial"/>
                <w:bCs/>
                <w:sz w:val="20"/>
              </w:rPr>
              <w:t>E.g.</w:t>
            </w:r>
            <w:r>
              <w:rPr>
                <w:rFonts w:ascii="Arial" w:hAnsi="Arial" w:cs="Arial"/>
                <w:bCs/>
                <w:sz w:val="20"/>
              </w:rPr>
              <w:t xml:space="preserve"> Mono or Poly crystalline; AC or DC</w:t>
            </w:r>
            <w:r w:rsidR="00B46680">
              <w:rPr>
                <w:rFonts w:ascii="Arial" w:hAnsi="Arial" w:cs="Arial"/>
                <w:bCs/>
                <w:sz w:val="20"/>
              </w:rPr>
              <w:t xml:space="preserve"> </w:t>
            </w:r>
            <w:r w:rsidR="00F3329A">
              <w:rPr>
                <w:rFonts w:ascii="Arial" w:hAnsi="Arial" w:cs="Arial"/>
                <w:bCs/>
                <w:sz w:val="20"/>
              </w:rPr>
              <w:t>PV modules or panels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="00D70A70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:rsidR="00C802E7" w:rsidRPr="00D70A70" w:rsidRDefault="00C802E7" w:rsidP="00C802E7">
      <w:pPr>
        <w:jc w:val="both"/>
        <w:rPr>
          <w:rFonts w:ascii="Arial" w:hAnsi="Arial" w:cs="Arial"/>
        </w:rPr>
      </w:pPr>
      <w:r w:rsidRPr="000B4EC3">
        <w:rPr>
          <w:rFonts w:ascii="Arial" w:hAnsi="Arial" w:cs="Arial"/>
          <w:color w:val="000000" w:themeColor="text1"/>
          <w:sz w:val="22"/>
        </w:rPr>
        <w:t xml:space="preserve">If </w:t>
      </w:r>
      <w:r w:rsidR="00D70A70" w:rsidRPr="000B4EC3">
        <w:rPr>
          <w:rFonts w:ascii="Arial" w:hAnsi="Arial" w:cs="Arial"/>
          <w:color w:val="000000" w:themeColor="text1"/>
          <w:sz w:val="22"/>
        </w:rPr>
        <w:t xml:space="preserve">the supplier(s) listed in your response to question A.2 above is not the manufacturer of the </w:t>
      </w:r>
      <w:r w:rsidR="0036453B" w:rsidRPr="000B4EC3">
        <w:rPr>
          <w:rFonts w:cs="Arial"/>
          <w:color w:val="000000" w:themeColor="text1"/>
        </w:rPr>
        <w:t xml:space="preserve">PV modules or panels </w:t>
      </w:r>
      <w:r w:rsidR="00D70A70" w:rsidRPr="000B4EC3">
        <w:rPr>
          <w:rFonts w:ascii="Arial" w:hAnsi="Arial" w:cs="Arial"/>
          <w:color w:val="000000" w:themeColor="text1"/>
          <w:sz w:val="22"/>
        </w:rPr>
        <w:t>supplied, please complete the below for</w:t>
      </w:r>
      <w:r w:rsidRPr="000B4EC3">
        <w:rPr>
          <w:rFonts w:ascii="Arial" w:hAnsi="Arial" w:cs="Arial"/>
          <w:color w:val="000000" w:themeColor="text1"/>
          <w:sz w:val="22"/>
        </w:rPr>
        <w:t xml:space="preserve"> </w:t>
      </w:r>
      <w:r w:rsidR="00D70A70" w:rsidRPr="000B4EC3">
        <w:rPr>
          <w:rFonts w:ascii="Arial" w:hAnsi="Arial" w:cs="Arial"/>
          <w:color w:val="000000" w:themeColor="text1"/>
          <w:sz w:val="22"/>
        </w:rPr>
        <w:t xml:space="preserve">each manufacturer of the </w:t>
      </w:r>
      <w:r w:rsidR="0036453B" w:rsidRPr="000B4EC3">
        <w:rPr>
          <w:rFonts w:cs="Arial"/>
          <w:color w:val="000000" w:themeColor="text1"/>
        </w:rPr>
        <w:t xml:space="preserve">PV modules or panels </w:t>
      </w:r>
      <w:r w:rsidR="00D70A70" w:rsidRPr="000B4EC3">
        <w:rPr>
          <w:rFonts w:ascii="Arial" w:hAnsi="Arial" w:cs="Arial"/>
          <w:color w:val="000000" w:themeColor="text1"/>
          <w:sz w:val="22"/>
        </w:rPr>
        <w:t>supplied (</w:t>
      </w:r>
      <w:r w:rsidR="00D70A70" w:rsidRPr="000B4EC3">
        <w:rPr>
          <w:rFonts w:ascii="Arial" w:hAnsi="Arial" w:cs="Arial"/>
          <w:bCs/>
          <w:color w:val="000000" w:themeColor="text1"/>
          <w:sz w:val="22"/>
        </w:rPr>
        <w:t>using a new box for each supplier</w:t>
      </w:r>
      <w:r w:rsidR="00D70A70">
        <w:rPr>
          <w:rFonts w:ascii="Arial" w:hAnsi="Arial" w:cs="Arial"/>
          <w:bCs/>
          <w:sz w:val="22"/>
        </w:rPr>
        <w:t>)</w:t>
      </w:r>
      <w:r w:rsidR="00D70A70" w:rsidRPr="00C802E7">
        <w:rPr>
          <w:rFonts w:ascii="Arial" w:hAnsi="Arial" w:cs="Arial"/>
          <w:bCs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36453B" w:rsidP="00BA3EA1">
            <w:pPr>
              <w:rPr>
                <w:rFonts w:ascii="Arial" w:hAnsi="Arial" w:cs="Arial"/>
                <w:sz w:val="20"/>
              </w:rPr>
            </w:pPr>
            <w:r w:rsidRPr="000B4EC3">
              <w:rPr>
                <w:rFonts w:cs="Arial"/>
                <w:color w:val="000000" w:themeColor="text1"/>
              </w:rPr>
              <w:t>PV modules or panels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 </w:t>
      </w:r>
      <w:r w:rsidR="00506D13" w:rsidRPr="00B46680">
        <w:rPr>
          <w:rFonts w:ascii="Arial" w:hAnsi="Arial" w:cs="Arial"/>
          <w:b/>
          <w:sz w:val="22"/>
          <w:szCs w:val="22"/>
        </w:rPr>
        <w:t>2 June 2014</w:t>
      </w:r>
      <w:r w:rsidR="00506D13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 xml:space="preserve">detailed </w:t>
      </w:r>
      <w:proofErr w:type="spellStart"/>
      <w:r>
        <w:rPr>
          <w:rFonts w:ascii="Arial" w:hAnsi="Arial" w:cs="Arial"/>
          <w:sz w:val="22"/>
        </w:rPr>
        <w:t>spreadsheets</w:t>
      </w:r>
      <w:proofErr w:type="spellEnd"/>
      <w:r>
        <w:rPr>
          <w:rFonts w:ascii="Arial" w:hAnsi="Arial" w:cs="Arial"/>
          <w:sz w:val="22"/>
        </w:rPr>
        <w:t xml:space="preserve">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B54E27">
        <w:rPr>
          <w:rFonts w:ascii="Arial" w:hAnsi="Arial" w:cs="Arial"/>
          <w:sz w:val="22"/>
        </w:rPr>
        <w:t>28 May 2014.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0D4093" w:rsidRPr="00E56BF8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  <w:color w:val="000000" w:themeColor="text1"/>
        </w:rPr>
      </w:pPr>
      <w:r w:rsidRPr="00E56BF8">
        <w:rPr>
          <w:rFonts w:cs="Arial"/>
          <w:color w:val="000000" w:themeColor="text1"/>
        </w:rPr>
        <w:t xml:space="preserve">To assist with the identification of imports of the 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Pr="00E56BF8">
        <w:rPr>
          <w:rFonts w:cs="Arial"/>
          <w:color w:val="000000" w:themeColor="text1"/>
        </w:rPr>
        <w:t>under investigation</w:t>
      </w:r>
      <w:r w:rsidR="00B249FC" w:rsidRPr="00E56BF8">
        <w:rPr>
          <w:rFonts w:cs="Arial"/>
          <w:color w:val="000000" w:themeColor="text1"/>
        </w:rPr>
        <w:t>,</w:t>
      </w:r>
      <w:r w:rsidRPr="00E56BF8">
        <w:rPr>
          <w:rFonts w:cs="Arial"/>
          <w:color w:val="000000" w:themeColor="text1"/>
        </w:rPr>
        <w:t xml:space="preserve"> </w:t>
      </w:r>
      <w:r w:rsidR="00F02047" w:rsidRPr="00E56BF8">
        <w:rPr>
          <w:rFonts w:cs="Arial"/>
          <w:color w:val="000000" w:themeColor="text1"/>
        </w:rPr>
        <w:t>the Commission</w:t>
      </w:r>
      <w:r w:rsidRPr="00E56BF8">
        <w:rPr>
          <w:rFonts w:cs="Arial"/>
          <w:color w:val="000000" w:themeColor="text1"/>
        </w:rPr>
        <w:t xml:space="preserve"> will </w:t>
      </w:r>
      <w:r w:rsidR="00B249FC" w:rsidRPr="00E56BF8">
        <w:rPr>
          <w:rFonts w:cs="Arial"/>
          <w:color w:val="000000" w:themeColor="text1"/>
        </w:rPr>
        <w:t xml:space="preserve">shortly </w:t>
      </w:r>
      <w:r w:rsidRPr="00E56BF8">
        <w:rPr>
          <w:rFonts w:cs="Arial"/>
          <w:color w:val="000000" w:themeColor="text1"/>
        </w:rPr>
        <w:t xml:space="preserve">provide </w:t>
      </w:r>
      <w:r w:rsidR="007103C6" w:rsidRPr="00E56BF8">
        <w:rPr>
          <w:rFonts w:cs="Arial"/>
          <w:color w:val="000000" w:themeColor="text1"/>
        </w:rPr>
        <w:t>you with</w:t>
      </w:r>
      <w:r w:rsidRPr="00E56BF8">
        <w:rPr>
          <w:rFonts w:cs="Arial"/>
          <w:color w:val="000000" w:themeColor="text1"/>
        </w:rPr>
        <w:t xml:space="preserve"> </w:t>
      </w:r>
      <w:proofErr w:type="spellStart"/>
      <w:r w:rsidRPr="00E56BF8">
        <w:rPr>
          <w:rFonts w:cs="Arial"/>
          <w:color w:val="000000" w:themeColor="text1"/>
        </w:rPr>
        <w:t>spreadsheets</w:t>
      </w:r>
      <w:proofErr w:type="spellEnd"/>
      <w:r w:rsidRPr="00E56BF8">
        <w:rPr>
          <w:rFonts w:cs="Arial"/>
          <w:color w:val="000000" w:themeColor="text1"/>
        </w:rPr>
        <w:t xml:space="preserve"> of your imports of </w:t>
      </w:r>
      <w:r w:rsidR="00E6496E" w:rsidRPr="00E56BF8">
        <w:rPr>
          <w:rFonts w:cs="Arial"/>
          <w:color w:val="000000" w:themeColor="text1"/>
        </w:rPr>
        <w:t>PV modules or panels</w:t>
      </w:r>
      <w:r w:rsidR="00B249FC" w:rsidRPr="00E56BF8">
        <w:rPr>
          <w:rFonts w:cs="Arial"/>
          <w:color w:val="000000" w:themeColor="text1"/>
        </w:rPr>
        <w:t xml:space="preserve"> from </w:t>
      </w:r>
      <w:r w:rsidR="00E6496E" w:rsidRPr="00E56BF8">
        <w:rPr>
          <w:rFonts w:cs="Arial"/>
          <w:color w:val="000000" w:themeColor="text1"/>
        </w:rPr>
        <w:t>1 July 2012 to 31 December 2013</w:t>
      </w:r>
      <w:r w:rsidRPr="00E56BF8">
        <w:rPr>
          <w:rFonts w:cs="Arial"/>
          <w:color w:val="000000" w:themeColor="text1"/>
        </w:rPr>
        <w:t xml:space="preserve">.  </w:t>
      </w:r>
    </w:p>
    <w:p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8A2D34">
        <w:rPr>
          <w:rFonts w:cs="Arial"/>
        </w:rPr>
        <w:t xml:space="preserve"> Australian Customs and Border Protection Service’s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</w:t>
      </w:r>
      <w:proofErr w:type="spellStart"/>
      <w:r>
        <w:rPr>
          <w:rFonts w:cs="Arial"/>
        </w:rPr>
        <w:t>spreadsheet</w:t>
      </w:r>
      <w:proofErr w:type="spellEnd"/>
      <w:r>
        <w:rPr>
          <w:rFonts w:cs="Arial"/>
        </w:rPr>
        <w:t xml:space="preserve">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:rsidR="00E6496E" w:rsidRDefault="00E6496E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Pr="00E56BF8" w:rsidRDefault="006A76C5" w:rsidP="006A76C5">
      <w:pPr>
        <w:rPr>
          <w:rFonts w:ascii="Arial" w:hAnsi="Arial" w:cs="Arial"/>
          <w:color w:val="000000" w:themeColor="text1"/>
          <w:sz w:val="22"/>
        </w:rPr>
      </w:pPr>
      <w:r w:rsidRPr="00E56BF8">
        <w:rPr>
          <w:rFonts w:ascii="Arial" w:hAnsi="Arial" w:cs="Arial"/>
          <w:color w:val="000000" w:themeColor="text1"/>
          <w:sz w:val="22"/>
        </w:rPr>
        <w:t>Please complete the “</w:t>
      </w:r>
      <w:r w:rsidR="002E547B" w:rsidRPr="00E56BF8">
        <w:rPr>
          <w:rFonts w:ascii="Arial" w:hAnsi="Arial" w:cs="Arial"/>
          <w:color w:val="000000" w:themeColor="text1"/>
          <w:sz w:val="22"/>
        </w:rPr>
        <w:t>Part B – Cost to import and sell”</w:t>
      </w:r>
      <w:r w:rsidRPr="00E56BF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56BF8">
        <w:rPr>
          <w:rFonts w:ascii="Arial" w:hAnsi="Arial" w:cs="Arial"/>
          <w:color w:val="000000" w:themeColor="text1"/>
          <w:sz w:val="22"/>
        </w:rPr>
        <w:t>spreadsheet</w:t>
      </w:r>
      <w:proofErr w:type="spellEnd"/>
      <w:r w:rsidRPr="00E56BF8">
        <w:rPr>
          <w:rFonts w:ascii="Arial" w:hAnsi="Arial" w:cs="Arial"/>
          <w:color w:val="000000" w:themeColor="text1"/>
          <w:sz w:val="22"/>
        </w:rPr>
        <w:t xml:space="preserve"> included </w:t>
      </w:r>
      <w:r w:rsidR="002E547B" w:rsidRPr="00E56BF8">
        <w:rPr>
          <w:rFonts w:ascii="Arial" w:hAnsi="Arial" w:cs="Arial"/>
          <w:color w:val="000000" w:themeColor="text1"/>
          <w:sz w:val="22"/>
        </w:rPr>
        <w:t>in the “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="0010477D">
        <w:rPr>
          <w:rFonts w:cs="Arial"/>
          <w:color w:val="000000" w:themeColor="text1"/>
        </w:rPr>
        <w:t xml:space="preserve">- </w:t>
      </w:r>
      <w:r w:rsidR="002E547B" w:rsidRPr="00E56BF8">
        <w:rPr>
          <w:rFonts w:ascii="Arial" w:hAnsi="Arial" w:cs="Arial"/>
          <w:color w:val="000000" w:themeColor="text1"/>
          <w:sz w:val="22"/>
        </w:rPr>
        <w:t xml:space="preserve">Importer Questionnaire </w:t>
      </w:r>
      <w:proofErr w:type="spellStart"/>
      <w:r w:rsidR="002E547B" w:rsidRPr="00E56BF8">
        <w:rPr>
          <w:rFonts w:ascii="Arial" w:hAnsi="Arial" w:cs="Arial"/>
          <w:color w:val="000000" w:themeColor="text1"/>
          <w:sz w:val="22"/>
        </w:rPr>
        <w:t>Spreadsheets</w:t>
      </w:r>
      <w:proofErr w:type="spellEnd"/>
      <w:r w:rsidR="002E547B" w:rsidRPr="00E56BF8">
        <w:rPr>
          <w:rFonts w:ascii="Arial" w:hAnsi="Arial" w:cs="Arial"/>
          <w:color w:val="000000" w:themeColor="text1"/>
          <w:sz w:val="22"/>
        </w:rPr>
        <w:t>” workbook</w:t>
      </w:r>
      <w:r w:rsidR="00924D03" w:rsidRPr="00E56BF8">
        <w:rPr>
          <w:rFonts w:ascii="Arial" w:hAnsi="Arial" w:cs="Arial"/>
          <w:color w:val="000000" w:themeColor="text1"/>
          <w:sz w:val="22"/>
        </w:rPr>
        <w:t xml:space="preserve">, </w:t>
      </w:r>
      <w:r w:rsidRPr="00E56BF8">
        <w:rPr>
          <w:rFonts w:ascii="Arial" w:hAnsi="Arial" w:cs="Arial"/>
          <w:color w:val="000000" w:themeColor="text1"/>
          <w:sz w:val="22"/>
        </w:rPr>
        <w:t xml:space="preserve">with details for </w:t>
      </w:r>
      <w:r w:rsidR="002E547B" w:rsidRPr="00E56BF8">
        <w:rPr>
          <w:rFonts w:ascii="Arial" w:hAnsi="Arial" w:cs="Arial"/>
          <w:color w:val="000000" w:themeColor="text1"/>
          <w:sz w:val="22"/>
        </w:rPr>
        <w:t xml:space="preserve">the highlighted </w:t>
      </w:r>
      <w:r w:rsidRPr="00E56BF8">
        <w:rPr>
          <w:rFonts w:ascii="Arial" w:hAnsi="Arial" w:cs="Arial"/>
          <w:color w:val="000000" w:themeColor="text1"/>
          <w:sz w:val="22"/>
        </w:rPr>
        <w:t xml:space="preserve">selected shipments.  </w:t>
      </w:r>
    </w:p>
    <w:p w:rsidR="002E547B" w:rsidRDefault="002E547B" w:rsidP="006A76C5">
      <w:pPr>
        <w:rPr>
          <w:rFonts w:ascii="Arial" w:hAnsi="Arial" w:cs="Arial"/>
          <w:sz w:val="22"/>
        </w:rPr>
      </w:pPr>
    </w:p>
    <w:p w:rsidR="006A76C5" w:rsidRPr="00E56BF8" w:rsidRDefault="006A76C5" w:rsidP="006A76C5">
      <w:pPr>
        <w:rPr>
          <w:rFonts w:ascii="Arial" w:hAnsi="Arial" w:cs="Arial"/>
          <w:color w:val="000000" w:themeColor="text1"/>
          <w:sz w:val="22"/>
        </w:rPr>
      </w:pPr>
      <w:r w:rsidRPr="00E56BF8">
        <w:rPr>
          <w:rFonts w:ascii="Arial" w:hAnsi="Arial" w:cs="Arial"/>
          <w:color w:val="000000" w:themeColor="text1"/>
          <w:sz w:val="22"/>
        </w:rPr>
        <w:t xml:space="preserve">The </w:t>
      </w:r>
      <w:proofErr w:type="spellStart"/>
      <w:r w:rsidRPr="00E56BF8">
        <w:rPr>
          <w:rFonts w:ascii="Arial" w:hAnsi="Arial" w:cs="Arial"/>
          <w:color w:val="000000" w:themeColor="text1"/>
          <w:sz w:val="22"/>
        </w:rPr>
        <w:t>spreadsheet</w:t>
      </w:r>
      <w:proofErr w:type="spellEnd"/>
      <w:r w:rsidRPr="00E56BF8">
        <w:rPr>
          <w:rFonts w:ascii="Arial" w:hAnsi="Arial" w:cs="Arial"/>
          <w:color w:val="000000" w:themeColor="text1"/>
          <w:sz w:val="22"/>
        </w:rPr>
        <w:t xml:space="preserve"> should contain costs and sales data for the selected shipments of </w:t>
      </w:r>
      <w:r w:rsidR="00E6496E" w:rsidRPr="00E56BF8">
        <w:rPr>
          <w:rFonts w:cs="Arial"/>
          <w:color w:val="000000" w:themeColor="text1"/>
        </w:rPr>
        <w:t>PV modules or panels</w:t>
      </w:r>
      <w:r w:rsidRPr="00E56BF8">
        <w:rPr>
          <w:rFonts w:ascii="Arial" w:hAnsi="Arial" w:cs="Arial"/>
          <w:color w:val="000000" w:themeColor="text1"/>
          <w:sz w:val="22"/>
        </w:rPr>
        <w:t xml:space="preserve"> </w:t>
      </w:r>
      <w:r w:rsidRPr="00E56BF8">
        <w:rPr>
          <w:rFonts w:ascii="Arial" w:hAnsi="Arial" w:cs="Arial"/>
          <w:bCs/>
          <w:color w:val="000000" w:themeColor="text1"/>
          <w:sz w:val="22"/>
        </w:rPr>
        <w:t>exported</w:t>
      </w:r>
      <w:r w:rsidRPr="00E56BF8">
        <w:rPr>
          <w:rFonts w:ascii="Arial" w:hAnsi="Arial" w:cs="Arial"/>
          <w:color w:val="000000" w:themeColor="text1"/>
          <w:sz w:val="22"/>
        </w:rPr>
        <w:t xml:space="preserve"> from </w:t>
      </w:r>
      <w:r w:rsidR="00E6496E" w:rsidRPr="00E56BF8">
        <w:rPr>
          <w:rFonts w:ascii="Arial" w:hAnsi="Arial" w:cs="Arial"/>
          <w:color w:val="000000" w:themeColor="text1"/>
          <w:sz w:val="22"/>
        </w:rPr>
        <w:t xml:space="preserve">China </w:t>
      </w:r>
      <w:r w:rsidR="002E547B" w:rsidRPr="00E56BF8">
        <w:rPr>
          <w:rFonts w:ascii="Arial" w:hAnsi="Arial" w:cs="Arial"/>
          <w:color w:val="000000" w:themeColor="text1"/>
          <w:sz w:val="22"/>
        </w:rPr>
        <w:t>since</w:t>
      </w:r>
      <w:r w:rsidR="00E6496E" w:rsidRPr="00E56BF8">
        <w:rPr>
          <w:rFonts w:ascii="Arial" w:hAnsi="Arial" w:cs="Arial"/>
          <w:color w:val="000000" w:themeColor="text1"/>
          <w:sz w:val="22"/>
        </w:rPr>
        <w:t xml:space="preserve"> 1 July 2012</w:t>
      </w:r>
      <w:r w:rsidRPr="00E56BF8">
        <w:rPr>
          <w:rFonts w:ascii="Arial" w:hAnsi="Arial" w:cs="Arial"/>
          <w:color w:val="000000" w:themeColor="text1"/>
          <w:sz w:val="22"/>
        </w:rPr>
        <w:t xml:space="preserve">.  The completed </w:t>
      </w:r>
      <w:proofErr w:type="spellStart"/>
      <w:r w:rsidRPr="00E56BF8">
        <w:rPr>
          <w:rFonts w:ascii="Arial" w:hAnsi="Arial" w:cs="Arial"/>
          <w:color w:val="000000" w:themeColor="text1"/>
          <w:sz w:val="22"/>
        </w:rPr>
        <w:t>spreadsheet</w:t>
      </w:r>
      <w:proofErr w:type="spellEnd"/>
      <w:r w:rsidRPr="00E56BF8">
        <w:rPr>
          <w:rFonts w:ascii="Arial" w:hAnsi="Arial" w:cs="Arial"/>
          <w:color w:val="000000" w:themeColor="text1"/>
          <w:sz w:val="22"/>
        </w:rPr>
        <w:t xml:space="preserve"> should be returned a</w:t>
      </w:r>
      <w:r w:rsidR="002E547B" w:rsidRPr="00E56BF8">
        <w:rPr>
          <w:rFonts w:ascii="Arial" w:hAnsi="Arial" w:cs="Arial"/>
          <w:color w:val="000000" w:themeColor="text1"/>
          <w:sz w:val="22"/>
        </w:rPr>
        <w:t>s part of your Part B response, along with details of your forward orders (see B.3 below).</w:t>
      </w:r>
    </w:p>
    <w:p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 xml:space="preserve">ted in the </w:t>
      </w:r>
      <w:proofErr w:type="spellStart"/>
      <w:r w:rsidR="002E547B" w:rsidRPr="00924D03">
        <w:t>spreadsheet</w:t>
      </w:r>
      <w:proofErr w:type="spellEnd"/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cartage/delivery fees</w:t>
      </w:r>
      <w:r w:rsidR="000C04CD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 w:rsidRPr="00E56BF8">
        <w:rPr>
          <w:rFonts w:cs="Arial"/>
          <w:color w:val="000000" w:themeColor="text1"/>
        </w:rPr>
        <w:t xml:space="preserve">Please </w:t>
      </w:r>
      <w:r w:rsidR="00B3481A" w:rsidRPr="00E56BF8">
        <w:rPr>
          <w:rFonts w:cs="Arial"/>
          <w:color w:val="000000" w:themeColor="text1"/>
        </w:rPr>
        <w:t>complete</w:t>
      </w:r>
      <w:r w:rsidR="002E547B" w:rsidRPr="00E56BF8">
        <w:rPr>
          <w:rFonts w:cs="Arial"/>
          <w:color w:val="000000" w:themeColor="text1"/>
        </w:rPr>
        <w:t xml:space="preserve"> the “Part B – Forward Orders” </w:t>
      </w:r>
      <w:proofErr w:type="spellStart"/>
      <w:r w:rsidR="002E547B" w:rsidRPr="00E56BF8">
        <w:rPr>
          <w:rFonts w:cs="Arial"/>
          <w:color w:val="000000" w:themeColor="text1"/>
        </w:rPr>
        <w:t>spreadsheet</w:t>
      </w:r>
      <w:proofErr w:type="spellEnd"/>
      <w:r w:rsidR="002E547B" w:rsidRPr="00E56BF8">
        <w:rPr>
          <w:rFonts w:cs="Arial"/>
          <w:color w:val="000000" w:themeColor="text1"/>
        </w:rPr>
        <w:t xml:space="preserve"> within the “</w:t>
      </w:r>
      <w:r w:rsidR="00E6496E" w:rsidRPr="00E56BF8">
        <w:rPr>
          <w:rFonts w:cs="Arial"/>
          <w:color w:val="000000" w:themeColor="text1"/>
        </w:rPr>
        <w:t>PV modules or panels</w:t>
      </w:r>
      <w:r w:rsidR="002E547B" w:rsidRPr="00E56BF8">
        <w:rPr>
          <w:rFonts w:cs="Arial"/>
          <w:color w:val="000000" w:themeColor="text1"/>
        </w:rPr>
        <w:t xml:space="preserve"> </w:t>
      </w:r>
      <w:r w:rsidR="0010477D">
        <w:rPr>
          <w:rFonts w:cs="Arial"/>
          <w:color w:val="000000" w:themeColor="text1"/>
        </w:rPr>
        <w:t xml:space="preserve">- </w:t>
      </w:r>
      <w:r w:rsidR="002E547B" w:rsidRPr="00E56BF8">
        <w:rPr>
          <w:rFonts w:cs="Arial"/>
          <w:color w:val="000000" w:themeColor="text1"/>
        </w:rPr>
        <w:t xml:space="preserve">Importer </w:t>
      </w:r>
      <w:r w:rsidR="002E547B">
        <w:rPr>
          <w:rFonts w:cs="Arial"/>
        </w:rPr>
        <w:t xml:space="preserve">Questionnaire </w:t>
      </w:r>
      <w:proofErr w:type="spellStart"/>
      <w:r w:rsidR="002E547B">
        <w:rPr>
          <w:rFonts w:cs="Arial"/>
        </w:rPr>
        <w:t>Spreadshee</w:t>
      </w:r>
      <w:r w:rsidR="00924D03">
        <w:rPr>
          <w:rFonts w:cs="Arial"/>
        </w:rPr>
        <w:t>ts</w:t>
      </w:r>
      <w:proofErr w:type="spellEnd"/>
      <w:r w:rsidR="00924D03">
        <w:rPr>
          <w:rFonts w:cs="Arial"/>
        </w:rPr>
        <w:t>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</w:t>
      </w:r>
      <w:proofErr w:type="spellStart"/>
      <w:r w:rsidR="002E547B">
        <w:rPr>
          <w:rFonts w:cs="Arial"/>
        </w:rPr>
        <w:t>spreadsheet</w:t>
      </w:r>
      <w:proofErr w:type="spellEnd"/>
      <w:r w:rsidR="002E547B">
        <w:rPr>
          <w:rFonts w:cs="Arial"/>
        </w:rPr>
        <w:t xml:space="preserve"> should be returned as part of the Part B response, along with details of your selected shipments as discussed in B.1 above. </w:t>
      </w:r>
    </w:p>
    <w:p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0C04CD" w:rsidRPr="000C04CD">
        <w:rPr>
          <w:rFonts w:ascii="Arial" w:hAnsi="Arial" w:cs="Arial"/>
          <w:color w:val="000000" w:themeColor="text1"/>
          <w:sz w:val="22"/>
        </w:rPr>
        <w:t>28 May 2014</w:t>
      </w:r>
      <w:r w:rsidR="000C04CD">
        <w:rPr>
          <w:rFonts w:ascii="Arial" w:hAnsi="Arial" w:cs="Arial"/>
          <w:color w:val="FF0000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6A76C5" w:rsidRPr="00E56BF8" w:rsidRDefault="006A76C5" w:rsidP="008C1015">
      <w:pPr>
        <w:pStyle w:val="BodyText"/>
        <w:jc w:val="left"/>
        <w:rPr>
          <w:rFonts w:cs="Arial"/>
          <w:color w:val="000000" w:themeColor="text1"/>
        </w:rPr>
      </w:pPr>
      <w:r w:rsidRPr="00E56BF8">
        <w:rPr>
          <w:rFonts w:cs="Arial"/>
          <w:color w:val="000000" w:themeColor="text1"/>
        </w:rPr>
        <w:t xml:space="preserve">Please provide details of all your sales in the Australian market of </w:t>
      </w:r>
      <w:r w:rsidR="00E6496E" w:rsidRPr="00E56BF8">
        <w:rPr>
          <w:rFonts w:cs="Arial"/>
          <w:color w:val="000000" w:themeColor="text1"/>
        </w:rPr>
        <w:t>PV modules or panels</w:t>
      </w:r>
      <w:r w:rsidRPr="00E56BF8">
        <w:rPr>
          <w:rFonts w:cs="Arial"/>
          <w:color w:val="000000" w:themeColor="text1"/>
        </w:rPr>
        <w:t xml:space="preserve"> exported from</w:t>
      </w:r>
      <w:r w:rsidR="00E6496E" w:rsidRPr="00E56BF8">
        <w:rPr>
          <w:rFonts w:cs="Arial"/>
          <w:color w:val="000000" w:themeColor="text1"/>
        </w:rPr>
        <w:t xml:space="preserve"> China</w:t>
      </w:r>
      <w:r w:rsidR="002E547B" w:rsidRPr="00E56BF8">
        <w:rPr>
          <w:rFonts w:cs="Arial"/>
          <w:color w:val="000000" w:themeColor="text1"/>
        </w:rPr>
        <w:t xml:space="preserve"> from</w:t>
      </w:r>
      <w:r w:rsidR="00E6496E" w:rsidRPr="00E56BF8">
        <w:rPr>
          <w:rFonts w:cs="Arial"/>
          <w:color w:val="000000" w:themeColor="text1"/>
        </w:rPr>
        <w:t xml:space="preserve"> 1 July 2012 to 31 December 2013</w:t>
      </w:r>
      <w:r w:rsidRPr="00E56BF8">
        <w:rPr>
          <w:rFonts w:cs="Arial"/>
          <w:color w:val="000000" w:themeColor="text1"/>
        </w:rPr>
        <w:t xml:space="preserve">.  </w:t>
      </w:r>
    </w:p>
    <w:p w:rsidR="006A76C5" w:rsidRDefault="006A76C5" w:rsidP="008C1015">
      <w:pPr>
        <w:pStyle w:val="BodyText"/>
        <w:jc w:val="left"/>
        <w:rPr>
          <w:rFonts w:cs="Arial"/>
        </w:rPr>
      </w:pPr>
      <w:r w:rsidRPr="00E56BF8">
        <w:rPr>
          <w:rFonts w:cs="Arial"/>
          <w:color w:val="000000" w:themeColor="text1"/>
        </w:rPr>
        <w:t xml:space="preserve">If possible, and where appropriate, the following data should be provided in Microsoft Excel format (a suggested </w:t>
      </w:r>
      <w:proofErr w:type="spellStart"/>
      <w:r w:rsidR="008C1015" w:rsidRPr="00E56BF8">
        <w:rPr>
          <w:rFonts w:cs="Arial"/>
          <w:color w:val="000000" w:themeColor="text1"/>
        </w:rPr>
        <w:t>spreadsheet</w:t>
      </w:r>
      <w:proofErr w:type="spellEnd"/>
      <w:r w:rsidR="008C1015" w:rsidRPr="00E56BF8">
        <w:rPr>
          <w:rFonts w:cs="Arial"/>
          <w:color w:val="000000" w:themeColor="text1"/>
        </w:rPr>
        <w:t xml:space="preserve"> “Part C – Sales” is provided within the “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="008D2FA7">
        <w:rPr>
          <w:rFonts w:cs="Arial"/>
          <w:color w:val="000000" w:themeColor="text1"/>
        </w:rPr>
        <w:t xml:space="preserve">- </w:t>
      </w:r>
      <w:r w:rsidR="00942FCF">
        <w:rPr>
          <w:rFonts w:cs="Arial"/>
          <w:color w:val="000000" w:themeColor="text1"/>
        </w:rPr>
        <w:t>Importer</w:t>
      </w:r>
      <w:r w:rsidR="008D2FA7">
        <w:rPr>
          <w:rFonts w:cs="Arial"/>
          <w:color w:val="000000" w:themeColor="text1"/>
        </w:rPr>
        <w:t xml:space="preserve"> </w:t>
      </w:r>
      <w:r w:rsidR="008C1015" w:rsidRPr="00E56BF8">
        <w:rPr>
          <w:rFonts w:cs="Arial"/>
          <w:color w:val="000000" w:themeColor="text1"/>
        </w:rPr>
        <w:t xml:space="preserve">Questionnaire </w:t>
      </w:r>
      <w:proofErr w:type="spellStart"/>
      <w:r w:rsidR="008C1015" w:rsidRPr="00E56BF8">
        <w:rPr>
          <w:rFonts w:cs="Arial"/>
          <w:color w:val="000000" w:themeColor="text1"/>
        </w:rPr>
        <w:t>Spreadshee</w:t>
      </w:r>
      <w:r w:rsidR="00924D03" w:rsidRPr="00E56BF8">
        <w:rPr>
          <w:rFonts w:cs="Arial"/>
          <w:color w:val="000000" w:themeColor="text1"/>
        </w:rPr>
        <w:t>ts</w:t>
      </w:r>
      <w:proofErr w:type="spellEnd"/>
      <w:r w:rsidR="00924D03" w:rsidRPr="00E56BF8">
        <w:rPr>
          <w:rFonts w:cs="Arial"/>
          <w:color w:val="000000" w:themeColor="text1"/>
        </w:rPr>
        <w:t>” workbook</w:t>
      </w:r>
      <w:r w:rsidR="008C1015">
        <w:rPr>
          <w:rFonts w:cs="Arial"/>
        </w:rPr>
        <w:t>).</w:t>
      </w:r>
    </w:p>
    <w:p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:rsidR="00D50C9A" w:rsidRDefault="00E8513A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Product description </w:t>
      </w:r>
      <w:r w:rsidR="00D50C9A">
        <w:rPr>
          <w:rFonts w:ascii="Arial" w:hAnsi="Arial" w:cs="Arial"/>
          <w:sz w:val="22"/>
        </w:rPr>
        <w:t>Mono or poly crystalline;</w:t>
      </w:r>
    </w:p>
    <w:p w:rsidR="006A76C5" w:rsidRDefault="00E8513A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D50C9A">
        <w:rPr>
          <w:rFonts w:ascii="Arial" w:hAnsi="Arial" w:cs="Arial"/>
          <w:sz w:val="22"/>
        </w:rPr>
        <w:t>ower output</w:t>
      </w:r>
      <w:r w:rsidR="00D21130">
        <w:rPr>
          <w:rFonts w:ascii="Arial" w:hAnsi="Arial" w:cs="Arial"/>
          <w:sz w:val="22"/>
        </w:rPr>
        <w:t xml:space="preserve"> (watts</w:t>
      </w:r>
      <w:r>
        <w:rPr>
          <w:rFonts w:ascii="Arial" w:hAnsi="Arial" w:cs="Arial"/>
          <w:sz w:val="22"/>
        </w:rPr>
        <w:t xml:space="preserve"> (</w:t>
      </w:r>
      <w:r w:rsidR="008D2FA7">
        <w:rPr>
          <w:rFonts w:ascii="Arial" w:hAnsi="Arial" w:cs="Arial"/>
          <w:sz w:val="22"/>
        </w:rPr>
        <w:t xml:space="preserve">indicate whether </w:t>
      </w:r>
      <w:r>
        <w:rPr>
          <w:rFonts w:ascii="Arial" w:hAnsi="Arial" w:cs="Arial"/>
          <w:sz w:val="22"/>
        </w:rPr>
        <w:t>AC or DC )</w:t>
      </w:r>
      <w:r w:rsidR="00D21130">
        <w:rPr>
          <w:rFonts w:ascii="Arial" w:hAnsi="Arial" w:cs="Arial"/>
          <w:sz w:val="22"/>
        </w:rPr>
        <w:t>)</w:t>
      </w:r>
      <w:r w:rsidR="006A76C5">
        <w:rPr>
          <w:rFonts w:ascii="Arial" w:hAnsi="Arial" w:cs="Arial"/>
          <w:sz w:val="22"/>
        </w:rPr>
        <w:t>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</w:t>
      </w:r>
      <w:r w:rsidR="00D21130">
        <w:rPr>
          <w:rFonts w:ascii="Arial" w:hAnsi="Arial" w:cs="Arial"/>
          <w:sz w:val="22"/>
        </w:rPr>
        <w:t xml:space="preserve"> (units</w:t>
      </w:r>
      <w:r w:rsidR="00D50C9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 w:rsidRPr="00E56BF8">
        <w:rPr>
          <w:rFonts w:ascii="Arial" w:hAnsi="Arial" w:cs="Arial"/>
          <w:color w:val="000000" w:themeColor="text1"/>
          <w:sz w:val="22"/>
        </w:rPr>
        <w:t xml:space="preserve">Please calculate </w:t>
      </w:r>
      <w:r w:rsidR="008C1015" w:rsidRPr="00E56BF8">
        <w:rPr>
          <w:rFonts w:ascii="Arial" w:hAnsi="Arial" w:cs="Arial"/>
          <w:color w:val="000000" w:themeColor="text1"/>
          <w:sz w:val="22"/>
        </w:rPr>
        <w:t>your</w:t>
      </w:r>
      <w:r w:rsidRPr="00E56BF8">
        <w:rPr>
          <w:rFonts w:ascii="Arial" w:hAnsi="Arial" w:cs="Arial"/>
          <w:color w:val="000000" w:themeColor="text1"/>
          <w:sz w:val="22"/>
        </w:rPr>
        <w:t xml:space="preserve"> selling, general and administration costs for</w:t>
      </w:r>
      <w:r w:rsidR="00E6496E" w:rsidRPr="00E56BF8">
        <w:rPr>
          <w:rFonts w:ascii="Arial" w:hAnsi="Arial" w:cs="Arial"/>
          <w:color w:val="000000" w:themeColor="text1"/>
          <w:sz w:val="22"/>
        </w:rPr>
        <w:t xml:space="preserve"> 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Pr="00E56BF8">
        <w:rPr>
          <w:rFonts w:ascii="Arial" w:hAnsi="Arial" w:cs="Arial"/>
          <w:color w:val="000000" w:themeColor="text1"/>
          <w:sz w:val="22"/>
        </w:rPr>
        <w:t xml:space="preserve">for the </w:t>
      </w:r>
      <w:r w:rsidR="008C1015" w:rsidRPr="00E56BF8">
        <w:rPr>
          <w:rFonts w:ascii="Arial" w:hAnsi="Arial" w:cs="Arial"/>
          <w:color w:val="000000" w:themeColor="text1"/>
          <w:sz w:val="22"/>
        </w:rPr>
        <w:t xml:space="preserve">period </w:t>
      </w:r>
      <w:r w:rsidR="00E6496E" w:rsidRPr="00E56BF8">
        <w:rPr>
          <w:rFonts w:ascii="Arial" w:hAnsi="Arial" w:cs="Arial"/>
          <w:color w:val="000000" w:themeColor="text1"/>
          <w:sz w:val="22"/>
        </w:rPr>
        <w:t>1 July 2012</w:t>
      </w:r>
      <w:r w:rsidRPr="00E56BF8">
        <w:rPr>
          <w:rFonts w:ascii="Arial" w:hAnsi="Arial" w:cs="Arial"/>
          <w:color w:val="000000" w:themeColor="text1"/>
          <w:sz w:val="22"/>
        </w:rPr>
        <w:t xml:space="preserve"> </w:t>
      </w:r>
      <w:r w:rsidR="0041439D" w:rsidRPr="00E56BF8">
        <w:rPr>
          <w:rFonts w:ascii="Arial" w:hAnsi="Arial" w:cs="Arial"/>
          <w:color w:val="000000" w:themeColor="text1"/>
          <w:sz w:val="22"/>
        </w:rPr>
        <w:t>to</w:t>
      </w:r>
      <w:r w:rsidR="00E6496E" w:rsidRPr="00E56BF8">
        <w:rPr>
          <w:rFonts w:ascii="Arial" w:hAnsi="Arial" w:cs="Arial"/>
          <w:color w:val="000000" w:themeColor="text1"/>
          <w:sz w:val="22"/>
        </w:rPr>
        <w:t xml:space="preserve"> 31 December 2013 </w:t>
      </w:r>
      <w:r w:rsidRPr="00E56BF8">
        <w:rPr>
          <w:rFonts w:ascii="Arial" w:hAnsi="Arial" w:cs="Arial"/>
          <w:color w:val="000000" w:themeColor="text1"/>
          <w:sz w:val="22"/>
        </w:rPr>
        <w:t xml:space="preserve">and enter </w:t>
      </w:r>
      <w:r w:rsidR="00924D03" w:rsidRPr="00E56BF8">
        <w:rPr>
          <w:rFonts w:ascii="Arial" w:hAnsi="Arial" w:cs="Arial"/>
          <w:color w:val="000000" w:themeColor="text1"/>
          <w:sz w:val="22"/>
        </w:rPr>
        <w:t xml:space="preserve">this information </w:t>
      </w:r>
      <w:r w:rsidRPr="00E56BF8">
        <w:rPr>
          <w:rFonts w:ascii="Arial" w:hAnsi="Arial" w:cs="Arial"/>
          <w:color w:val="000000" w:themeColor="text1"/>
          <w:sz w:val="22"/>
        </w:rPr>
        <w:t xml:space="preserve">into the </w:t>
      </w:r>
      <w:r w:rsidR="008C1015" w:rsidRPr="00E56BF8">
        <w:rPr>
          <w:rFonts w:ascii="Arial" w:hAnsi="Arial" w:cs="Arial"/>
          <w:color w:val="000000" w:themeColor="text1"/>
          <w:sz w:val="22"/>
        </w:rPr>
        <w:t xml:space="preserve">“Part B – Cost to import and sell” </w:t>
      </w:r>
      <w:proofErr w:type="spellStart"/>
      <w:r w:rsidR="008C1015" w:rsidRPr="00E56BF8">
        <w:rPr>
          <w:rFonts w:ascii="Arial" w:hAnsi="Arial" w:cs="Arial"/>
          <w:color w:val="000000" w:themeColor="text1"/>
          <w:sz w:val="22"/>
        </w:rPr>
        <w:t>spreadsheet</w:t>
      </w:r>
      <w:proofErr w:type="spellEnd"/>
      <w:r w:rsidR="008C1015" w:rsidRPr="00E56BF8">
        <w:rPr>
          <w:rFonts w:ascii="Arial" w:hAnsi="Arial" w:cs="Arial"/>
          <w:color w:val="000000" w:themeColor="text1"/>
          <w:sz w:val="22"/>
        </w:rPr>
        <w:t xml:space="preserve"> included in the “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="008D2FA7">
        <w:rPr>
          <w:rFonts w:cs="Arial"/>
          <w:color w:val="000000" w:themeColor="text1"/>
        </w:rPr>
        <w:t xml:space="preserve">- </w:t>
      </w:r>
      <w:r w:rsidR="008C1015" w:rsidRPr="00E56BF8">
        <w:rPr>
          <w:rFonts w:ascii="Arial" w:hAnsi="Arial" w:cs="Arial"/>
          <w:color w:val="000000" w:themeColor="text1"/>
          <w:sz w:val="22"/>
        </w:rPr>
        <w:t xml:space="preserve">Importer Questionnaire </w:t>
      </w:r>
      <w:proofErr w:type="spellStart"/>
      <w:r w:rsidR="008C1015" w:rsidRPr="00E56BF8">
        <w:rPr>
          <w:rFonts w:ascii="Arial" w:hAnsi="Arial" w:cs="Arial"/>
          <w:color w:val="000000" w:themeColor="text1"/>
          <w:sz w:val="22"/>
        </w:rPr>
        <w:t>Spreadshee</w:t>
      </w:r>
      <w:r w:rsidR="00BC2AAF" w:rsidRPr="00E56BF8">
        <w:rPr>
          <w:rFonts w:ascii="Arial" w:hAnsi="Arial" w:cs="Arial"/>
          <w:color w:val="000000" w:themeColor="text1"/>
          <w:sz w:val="22"/>
        </w:rPr>
        <w:t>ts</w:t>
      </w:r>
      <w:proofErr w:type="spellEnd"/>
      <w:r w:rsidR="00BC2AAF" w:rsidRPr="00E56BF8">
        <w:rPr>
          <w:rFonts w:ascii="Arial" w:hAnsi="Arial" w:cs="Arial"/>
          <w:color w:val="000000" w:themeColor="text1"/>
          <w:sz w:val="22"/>
        </w:rPr>
        <w:t>” workbook</w:t>
      </w:r>
      <w:r w:rsidR="008C1015">
        <w:rPr>
          <w:rFonts w:ascii="Arial" w:hAnsi="Arial" w:cs="Arial"/>
          <w:sz w:val="22"/>
        </w:rPr>
        <w:t>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</w:t>
      </w:r>
      <w:r w:rsidRPr="00E56BF8">
        <w:rPr>
          <w:rFonts w:ascii="Arial" w:hAnsi="Arial" w:cs="Arial"/>
          <w:color w:val="000000" w:themeColor="text1"/>
          <w:sz w:val="22"/>
        </w:rPr>
        <w:t xml:space="preserve">records and are typically expressed as a percentage of sales revenue.  Where </w:t>
      </w:r>
      <w:r w:rsidR="00E6496E" w:rsidRPr="00E56BF8">
        <w:rPr>
          <w:rFonts w:cs="Arial"/>
          <w:color w:val="000000" w:themeColor="text1"/>
        </w:rPr>
        <w:t>PV modules or panels</w:t>
      </w:r>
      <w:r w:rsidRPr="00E56BF8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</w:t>
      </w:r>
      <w:r w:rsidR="008D2FA7">
        <w:rPr>
          <w:rFonts w:cs="Arial"/>
        </w:rPr>
        <w:t>data</w:t>
      </w:r>
      <w:r w:rsidR="006A76C5">
        <w:rPr>
          <w:rFonts w:cs="Arial"/>
        </w:rPr>
        <w:t xml:space="preserve"> and your estimate of selling, general and administrative expenses at the importer visit.</w:t>
      </w:r>
    </w:p>
    <w:p w:rsidR="006A76C5" w:rsidRDefault="006A76C5"/>
    <w:p w:rsidR="007103C6" w:rsidRDefault="007103C6"/>
    <w:p w:rsidR="007103C6" w:rsidRDefault="007103C6"/>
    <w:p w:rsidR="007103C6" w:rsidRDefault="007103C6"/>
    <w:p w:rsidR="007103C6" w:rsidRDefault="007103C6"/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:rsidR="007103C6" w:rsidRPr="00D10A4C" w:rsidRDefault="00080951" w:rsidP="007103C6">
      <w:pPr>
        <w:pStyle w:val="BodyText2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 Return by </w:t>
      </w:r>
      <w:r w:rsidRPr="00080951">
        <w:rPr>
          <w:rFonts w:cs="Arial"/>
          <w:b/>
        </w:rPr>
        <w:t>21 May 2014</w:t>
      </w:r>
      <w:r w:rsidR="007103C6">
        <w:rPr>
          <w:rFonts w:cs="Arial"/>
        </w:rPr>
        <w:t xml:space="preserve"> 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  <w:bookmarkStart w:id="1" w:name="_GoBack"/>
      <w:bookmarkEnd w:id="1"/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080951" w:rsidRPr="00080951">
        <w:rPr>
          <w:rFonts w:cs="Arial"/>
          <w:b/>
        </w:rPr>
        <w:t>28 May 2014</w:t>
      </w:r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 xml:space="preserve">Sales Route </w:t>
      </w:r>
      <w:proofErr w:type="spellStart"/>
      <w:r w:rsidRPr="00D10A4C">
        <w:rPr>
          <w:rFonts w:cs="Arial"/>
        </w:rPr>
        <w:t>spreadsheet</w:t>
      </w:r>
      <w:proofErr w:type="spellEnd"/>
      <w:r w:rsidRPr="00D10A4C">
        <w:rPr>
          <w:rFonts w:cs="Arial"/>
        </w:rPr>
        <w:t xml:space="preserve"> of imports</w:t>
      </w:r>
    </w:p>
    <w:p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</w:t>
      </w:r>
      <w:proofErr w:type="spellStart"/>
      <w:r w:rsidRPr="00B02971">
        <w:rPr>
          <w:rFonts w:cs="Arial"/>
        </w:rPr>
        <w:t>spreadsheet</w:t>
      </w:r>
      <w:proofErr w:type="spellEnd"/>
      <w:r w:rsidRPr="00B02971">
        <w:rPr>
          <w:rFonts w:cs="Arial"/>
        </w:rPr>
        <w:t xml:space="preserve"> of sales 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default" r:id="rId10"/>
      <w:headerReference w:type="first" r:id="rId11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CD" w:rsidRDefault="000C04CD">
      <w:r>
        <w:separator/>
      </w:r>
    </w:p>
  </w:endnote>
  <w:endnote w:type="continuationSeparator" w:id="0">
    <w:p w:rsidR="000C04CD" w:rsidRDefault="000C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CD" w:rsidRDefault="000C04CD">
      <w:r>
        <w:separator/>
      </w:r>
    </w:p>
  </w:footnote>
  <w:footnote w:type="continuationSeparator" w:id="0">
    <w:p w:rsidR="000C04CD" w:rsidRDefault="000C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CD" w:rsidRDefault="000C04CD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CD" w:rsidRPr="00AF735F" w:rsidRDefault="000C04CD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01D1EB" wp14:editId="5ADEF6A4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4D"/>
    <w:rsid w:val="00080951"/>
    <w:rsid w:val="000B47FC"/>
    <w:rsid w:val="000B4EC3"/>
    <w:rsid w:val="000C04CD"/>
    <w:rsid w:val="000D4093"/>
    <w:rsid w:val="0010477D"/>
    <w:rsid w:val="00124C4D"/>
    <w:rsid w:val="001662DF"/>
    <w:rsid w:val="001737B8"/>
    <w:rsid w:val="00283B91"/>
    <w:rsid w:val="002B3DF2"/>
    <w:rsid w:val="002B4622"/>
    <w:rsid w:val="002E46C1"/>
    <w:rsid w:val="002E547B"/>
    <w:rsid w:val="003323A4"/>
    <w:rsid w:val="0036453B"/>
    <w:rsid w:val="003A7117"/>
    <w:rsid w:val="003C0FAB"/>
    <w:rsid w:val="003E44D2"/>
    <w:rsid w:val="0040120D"/>
    <w:rsid w:val="0041439D"/>
    <w:rsid w:val="004561D2"/>
    <w:rsid w:val="0048221E"/>
    <w:rsid w:val="00506D13"/>
    <w:rsid w:val="00516BA4"/>
    <w:rsid w:val="005903CA"/>
    <w:rsid w:val="005A4147"/>
    <w:rsid w:val="006508CA"/>
    <w:rsid w:val="006A76C5"/>
    <w:rsid w:val="007103C6"/>
    <w:rsid w:val="00756E0A"/>
    <w:rsid w:val="00770AF7"/>
    <w:rsid w:val="007822BC"/>
    <w:rsid w:val="00802C97"/>
    <w:rsid w:val="00874814"/>
    <w:rsid w:val="008A2D34"/>
    <w:rsid w:val="008C1015"/>
    <w:rsid w:val="008D2FA7"/>
    <w:rsid w:val="008E5039"/>
    <w:rsid w:val="0092234C"/>
    <w:rsid w:val="00924D03"/>
    <w:rsid w:val="00942FCF"/>
    <w:rsid w:val="0098356B"/>
    <w:rsid w:val="009D72DA"/>
    <w:rsid w:val="009F5D8E"/>
    <w:rsid w:val="00A9049F"/>
    <w:rsid w:val="00AA2AAE"/>
    <w:rsid w:val="00AF735F"/>
    <w:rsid w:val="00B249FC"/>
    <w:rsid w:val="00B33419"/>
    <w:rsid w:val="00B3481A"/>
    <w:rsid w:val="00B46680"/>
    <w:rsid w:val="00B54E27"/>
    <w:rsid w:val="00BA3EA1"/>
    <w:rsid w:val="00BC2AAF"/>
    <w:rsid w:val="00C42442"/>
    <w:rsid w:val="00C802E7"/>
    <w:rsid w:val="00CB4DCB"/>
    <w:rsid w:val="00D21130"/>
    <w:rsid w:val="00D50C9A"/>
    <w:rsid w:val="00D70A70"/>
    <w:rsid w:val="00D822EC"/>
    <w:rsid w:val="00DD6ABF"/>
    <w:rsid w:val="00E56BF8"/>
    <w:rsid w:val="00E6496E"/>
    <w:rsid w:val="00E8513A"/>
    <w:rsid w:val="00E94327"/>
    <w:rsid w:val="00EA7141"/>
    <w:rsid w:val="00F02047"/>
    <w:rsid w:val="00F3329A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perations3@adcommission.gov.au" TargetMode="Externa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C73E951B786ABB41AB6C6488662F7890" ma:contentTypeVersion="18" ma:contentTypeDescription="Core Publishing Document, inherited from OOTB document." ma:contentTypeScope="" ma:versionID="1064b8b3113ede6c8b7bbda16349fee2">
  <xsd:schema xmlns:xsd="http://www.w3.org/2001/XMLSchema" xmlns:xs="http://www.w3.org/2001/XMLSchema" xmlns:p="http://schemas.microsoft.com/office/2006/metadata/properties" xmlns:ns1="http://schemas.microsoft.com/sharepoint/v3" xmlns:ns2="dda9be7b-c536-4da6-8b10-5a3db09c6add" xmlns:ns3="78429f76-b589-47a6-ab77-27b33edff366" xmlns:ns4="d3c919c6-700d-4527-8815-9420a157aedc" targetNamespace="http://schemas.microsoft.com/office/2006/metadata/properties" ma:root="true" ma:fieldsID="cf8be9f98f9de26df5ec28f41dfab9e5" ns1:_="" ns2:_="" ns3:_="" ns4:_="">
    <xsd:import namespace="http://schemas.microsoft.com/sharepoint/v3"/>
    <xsd:import namespace="dda9be7b-c536-4da6-8b10-5a3db09c6add"/>
    <xsd:import namespace="78429f76-b589-47a6-ab77-27b33edff366"/>
    <xsd:import namespace="d3c919c6-700d-4527-8815-9420a157aedc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be7b-c536-4da6-8b10-5a3db09c6add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9f76-b589-47a6-ab77-27b33edff366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521b569d-3045-4fc0-9a4e-d249da8b00a6" ma:internalName="Subject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2fe6ee-9739-4db6-9f74-d3823f095263" ma:internalName="Keywords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19174f98-dbf2-4f30-a2e0-feaeab3e7b8d}" ma:internalName="CorePublishingDocumentCategory" ma:showField="Title" ma:web="78429f76-b589-47a6-ab77-27b33edff366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fc3b0944-0543-4c2a-b365-5d8e98c580eb}" ma:internalName="DocumentRollupCategory" ma:showField="Title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9c6-700d-4527-8815-9420a157aedc" elementFormDefault="qualified">
    <xsd:import namespace="http://schemas.microsoft.com/office/2006/documentManagement/types"/>
    <xsd:import namespace="http://schemas.microsoft.com/office/infopath/2007/PartnerControls"/>
    <xsd:element name="code" ma:index="22" nillable="true" ma:displayName="code" ma:internalName="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LookupField xmlns="78429f76-b589-47a6-ab77-27b33edff366"/>
    <DocumentRollupCategory xmlns="78429f76-b589-47a6-ab77-27b33edff366"/>
    <KeywordsLookupField xmlns="78429f76-b589-47a6-ab77-27b33edff366"/>
    <PublishingExpirationDate xmlns="http://schemas.microsoft.com/sharepoint/v3" xsi:nil="true"/>
    <PublishingStartDate xmlns="http://schemas.microsoft.com/sharepoint/v3" xsi:nil="true"/>
    <CorePublishingDocumentCategory xmlns="78429f76-b589-47a6-ab77-27b33edff366" xsi:nil="true"/>
    <IncludeInContentRollups xmlns="dda9be7b-c536-4da6-8b10-5a3db09c6add">false</IncludeInContentRollups>
    <IncludeInNotificationsAndUpdates xmlns="dda9be7b-c536-4da6-8b10-5a3db09c6add">true</IncludeInNotificationsAndUpdates>
    <CorePublishingComments xmlns="dda9be7b-c536-4da6-8b10-5a3db09c6add" xsi:nil="true"/>
    <CorePublishingDocumentContact xmlns="dda9be7b-c536-4da6-8b10-5a3db09c6add">
      <UserInfo>
        <DisplayName/>
        <AccountId xsi:nil="true"/>
        <AccountType/>
      </UserInfo>
    </CorePublishingDocumentContact>
    <IPSCategory xmlns="dda9be7b-c536-4da6-8b10-5a3db09c6add" xsi:nil="true"/>
    <CorePublishingFileReference xmlns="dda9be7b-c536-4da6-8b10-5a3db09c6add" xsi:nil="true"/>
    <IncludeInRSSFeeds xmlns="dda9be7b-c536-4da6-8b10-5a3db09c6add">false</IncludeInRSSFeeds>
    <CorePublishingDocumentChangeDescription xmlns="dda9be7b-c536-4da6-8b10-5a3db09c6add" xsi:nil="true"/>
    <code xmlns="d3c919c6-700d-4527-8815-9420a157aedc" xsi:nil="true"/>
  </documentManagement>
</p:properties>
</file>

<file path=customXml/itemProps1.xml><?xml version="1.0" encoding="utf-8"?>
<ds:datastoreItem xmlns:ds="http://schemas.openxmlformats.org/officeDocument/2006/customXml" ds:itemID="{C3FD8938-578E-4C39-976F-B178EF3495FA}"/>
</file>

<file path=customXml/itemProps2.xml><?xml version="1.0" encoding="utf-8"?>
<ds:datastoreItem xmlns:ds="http://schemas.openxmlformats.org/officeDocument/2006/customXml" ds:itemID="{F774622F-7186-4937-9B79-954A73981547}"/>
</file>

<file path=customXml/itemProps3.xml><?xml version="1.0" encoding="utf-8"?>
<ds:datastoreItem xmlns:ds="http://schemas.openxmlformats.org/officeDocument/2006/customXml" ds:itemID="{8E047D2F-0487-4952-BDD4-8B193E3C9C1A}"/>
</file>

<file path=customXml/itemProps4.xml><?xml version="1.0" encoding="utf-8"?>
<ds:datastoreItem xmlns:ds="http://schemas.openxmlformats.org/officeDocument/2006/customXml" ds:itemID="{CBC6A3FD-0E13-418C-9CEE-934F20889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1356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SHARMA  Sanjay</dc:creator>
  <cp:lastModifiedBy>SHARMA  Sanjay</cp:lastModifiedBy>
  <cp:revision>20</cp:revision>
  <cp:lastPrinted>2004-01-29T06:40:00Z</cp:lastPrinted>
  <dcterms:created xsi:type="dcterms:W3CDTF">2014-04-10T00:20:00Z</dcterms:created>
  <dcterms:modified xsi:type="dcterms:W3CDTF">2014-05-12T04:18:00Z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0x01010097F86F0C24D64525B252BB20BD9D45A700C73E951B786ABB41AB6C6488662F7890</vt:lpwstr>
  </property>
</Properties>
</file>