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BD30" w14:textId="77777777" w:rsidR="00E543B8" w:rsidRDefault="004B7471">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Mar 30</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17:17:47 GMT+1 100 (AEDT) *****</w:t>
      </w:r>
    </w:p>
    <w:p w14:paraId="3CFDB720" w14:textId="77777777" w:rsidR="00E543B8" w:rsidRDefault="00E543B8">
      <w:pPr>
        <w:spacing w:before="3" w:after="1245" w:line="188" w:lineRule="exact"/>
        <w:sectPr w:rsidR="00E543B8">
          <w:pgSz w:w="11904" w:h="16843"/>
          <w:pgMar w:top="1040" w:right="847" w:bottom="867" w:left="557" w:header="720" w:footer="720" w:gutter="0"/>
          <w:cols w:space="720"/>
        </w:sectPr>
      </w:pPr>
    </w:p>
    <w:p w14:paraId="6C67148C" w14:textId="77777777" w:rsidR="00E543B8" w:rsidRDefault="004B7471">
      <w:pPr>
        <w:spacing w:after="131"/>
        <w:ind w:left="3629" w:right="4025"/>
        <w:textAlignment w:val="baseline"/>
      </w:pPr>
      <w:r>
        <w:rPr>
          <w:noProof/>
          <w:lang w:val="en-AU" w:eastAsia="en-AU"/>
        </w:rPr>
        <w:drawing>
          <wp:inline distT="0" distB="0" distL="0" distR="0" wp14:anchorId="73159016" wp14:editId="1D459F92">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5900"/>
                    </a:xfrm>
                    <a:prstGeom prst="rect">
                      <a:avLst/>
                    </a:prstGeom>
                  </pic:spPr>
                </pic:pic>
              </a:graphicData>
            </a:graphic>
          </wp:inline>
        </w:drawing>
      </w:r>
    </w:p>
    <w:p w14:paraId="498C3B77" w14:textId="77777777" w:rsidR="00E543B8" w:rsidRDefault="004B7471">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23D220C5" w14:textId="77777777" w:rsidR="00E543B8" w:rsidRDefault="004B7471">
      <w:pPr>
        <w:spacing w:before="456" w:after="86" w:line="404" w:lineRule="exact"/>
        <w:jc w:val="center"/>
        <w:textAlignment w:val="baseline"/>
        <w:rPr>
          <w:rFonts w:ascii="Tahoma" w:eastAsia="Tahoma" w:hAnsi="Tahoma"/>
          <w:color w:val="000000"/>
          <w:spacing w:val="5"/>
          <w:sz w:val="33"/>
        </w:rPr>
      </w:pPr>
      <w:r>
        <w:rPr>
          <w:noProof/>
          <w:lang w:val="en-AU" w:eastAsia="en-AU"/>
        </w:rPr>
        <mc:AlternateContent>
          <mc:Choice Requires="wps">
            <w:drawing>
              <wp:anchor distT="0" distB="0" distL="114300" distR="114300" simplePos="0" relativeHeight="251661824" behindDoc="0" locked="0" layoutInCell="1" allowOverlap="1" wp14:anchorId="13075605" wp14:editId="1B7BB737">
                <wp:simplePos x="0" y="0"/>
                <wp:positionH relativeFrom="page">
                  <wp:posOffset>353695</wp:posOffset>
                </wp:positionH>
                <wp:positionV relativeFrom="page">
                  <wp:posOffset>2383790</wp:posOffset>
                </wp:positionV>
                <wp:extent cx="666813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AFB8" id="Line 1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" strokecolor="#347c87" strokeweight="3.35pt">
                <w10:wrap anchorx="page" anchory="page"/>
              </v:line>
            </w:pict>
          </mc:Fallback>
        </mc:AlternateContent>
      </w:r>
      <w:r>
        <w:rPr>
          <w:rFonts w:ascii="Tahoma" w:eastAsia="Tahoma" w:hAnsi="Tahoma"/>
          <w:color w:val="000000"/>
          <w:spacing w:val="5"/>
          <w:sz w:val="33"/>
        </w:rPr>
        <w:t>Australian Industry Participation Plan Summary - Project Phase</w:t>
      </w:r>
    </w:p>
    <w:p w14:paraId="4F3FE58E" w14:textId="77777777" w:rsidR="00E543B8" w:rsidRDefault="004B7471">
      <w:pPr>
        <w:spacing w:before="118" w:line="192" w:lineRule="exact"/>
        <w:ind w:left="288"/>
        <w:textAlignment w:val="baseline"/>
        <w:rPr>
          <w:rFonts w:ascii="Arial" w:eastAsia="Arial" w:hAnsi="Arial"/>
          <w:b/>
          <w:color w:val="000000"/>
          <w:spacing w:val="3"/>
          <w:sz w:val="16"/>
        </w:rPr>
      </w:pPr>
      <w:r>
        <w:rPr>
          <w:noProof/>
          <w:lang w:val="en-AU" w:eastAsia="en-AU"/>
        </w:rPr>
        <mc:AlternateContent>
          <mc:Choice Requires="wps">
            <w:drawing>
              <wp:anchor distT="0" distB="0" distL="114300" distR="114300" simplePos="0" relativeHeight="251662848" behindDoc="0" locked="0" layoutInCell="1" allowOverlap="1" wp14:anchorId="743071B3" wp14:editId="0186CD21">
                <wp:simplePos x="0" y="0"/>
                <wp:positionH relativeFrom="page">
                  <wp:posOffset>557530</wp:posOffset>
                </wp:positionH>
                <wp:positionV relativeFrom="page">
                  <wp:posOffset>2978150</wp:posOffset>
                </wp:positionV>
                <wp:extent cx="627697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BBBE" id="Line 1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0GHwIAAEQ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" strokeweight="1.2pt">
                <w10:wrap anchorx="page" anchory="page"/>
              </v:line>
            </w:pict>
          </mc:Fallback>
        </mc:AlternateContent>
      </w:r>
      <w:r>
        <w:rPr>
          <w:rFonts w:ascii="Arial" w:eastAsia="Arial" w:hAnsi="Arial"/>
          <w:b/>
          <w:color w:val="000000"/>
          <w:spacing w:val="3"/>
          <w:sz w:val="16"/>
        </w:rPr>
        <w:t xml:space="preserve">Nominated project proponent: </w:t>
      </w:r>
      <w:r>
        <w:rPr>
          <w:rFonts w:ascii="Tahoma" w:eastAsia="Tahoma" w:hAnsi="Tahoma"/>
          <w:color w:val="000000"/>
          <w:spacing w:val="3"/>
          <w:sz w:val="15"/>
        </w:rPr>
        <w:t>GIBSON ISLAND H2 PTY LTD</w:t>
      </w:r>
    </w:p>
    <w:p w14:paraId="61565712" w14:textId="77777777" w:rsidR="00E543B8" w:rsidRDefault="004B7471">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14:paraId="48572940" w14:textId="77777777" w:rsidR="00E543B8" w:rsidRDefault="004B7471">
      <w:pPr>
        <w:spacing w:before="353"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Name: Gibson Island Project</w:t>
      </w:r>
    </w:p>
    <w:p w14:paraId="52D662AD" w14:textId="77777777" w:rsidR="00E543B8" w:rsidRDefault="004B7471">
      <w:pPr>
        <w:spacing w:before="147" w:line="188" w:lineRule="exact"/>
        <w:ind w:left="504"/>
        <w:textAlignment w:val="baseline"/>
        <w:rPr>
          <w:rFonts w:ascii="Tahoma" w:eastAsia="Tahoma" w:hAnsi="Tahoma"/>
          <w:color w:val="000000"/>
          <w:sz w:val="15"/>
        </w:rPr>
      </w:pPr>
      <w:r>
        <w:rPr>
          <w:rFonts w:ascii="Tahoma" w:eastAsia="Tahoma" w:hAnsi="Tahoma"/>
          <w:color w:val="000000"/>
          <w:sz w:val="15"/>
        </w:rPr>
        <w:t>Location: Gibson Island, Queensland</w:t>
      </w:r>
    </w:p>
    <w:p w14:paraId="05946C4E" w14:textId="77777777" w:rsidR="00E543B8" w:rsidRDefault="004B7471">
      <w:pPr>
        <w:spacing w:before="133" w:line="190" w:lineRule="exact"/>
        <w:ind w:left="504"/>
        <w:textAlignment w:val="baseline"/>
        <w:rPr>
          <w:rFonts w:ascii="Tahoma" w:eastAsia="Tahoma" w:hAnsi="Tahoma"/>
          <w:color w:val="000000"/>
          <w:sz w:val="15"/>
        </w:rPr>
      </w:pPr>
      <w:r>
        <w:rPr>
          <w:rFonts w:ascii="Tahoma" w:eastAsia="Tahoma" w:hAnsi="Tahoma"/>
          <w:color w:val="000000"/>
          <w:sz w:val="15"/>
        </w:rPr>
        <w:t>Type: Other productive facility</w:t>
      </w:r>
    </w:p>
    <w:p w14:paraId="2A0B9D91" w14:textId="77777777" w:rsidR="00E543B8" w:rsidRDefault="004B7471">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Establish new facility</w:t>
      </w:r>
    </w:p>
    <w:p w14:paraId="1AA8841E" w14:textId="77777777" w:rsidR="00E543B8" w:rsidRDefault="004B7471">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 xml:space="preserve">Capital expenditure: $500 million or </w:t>
      </w:r>
      <w:proofErr w:type="gramStart"/>
      <w:r>
        <w:rPr>
          <w:rFonts w:ascii="Tahoma" w:eastAsia="Tahoma" w:hAnsi="Tahoma"/>
          <w:color w:val="000000"/>
          <w:sz w:val="15"/>
        </w:rPr>
        <w:t>more</w:t>
      </w:r>
      <w:proofErr w:type="gramEnd"/>
    </w:p>
    <w:p w14:paraId="5E93764F" w14:textId="386B13C7" w:rsidR="002432BC" w:rsidRDefault="004B7471" w:rsidP="002432BC">
      <w:pPr>
        <w:spacing w:before="116"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Description: The Proponent proposes to develop a green hydrogen manufacturing plant on Gibson Island, Queensland (the Project). The Project will make use of renewable energy and water to produce hydrogen through electrolysis, which is intended to be used for ammonia production by a third party. It is currently contemplated that the Project will include a 400+ mega -watt (MW) hydrogen plant with capacity to produce 57,000 </w:t>
      </w:r>
      <w:proofErr w:type="spellStart"/>
      <w:r>
        <w:rPr>
          <w:rFonts w:ascii="Tahoma" w:eastAsia="Tahoma" w:hAnsi="Tahoma"/>
          <w:color w:val="000000"/>
          <w:sz w:val="15"/>
        </w:rPr>
        <w:t>tonnes</w:t>
      </w:r>
      <w:proofErr w:type="spellEnd"/>
      <w:r>
        <w:rPr>
          <w:rFonts w:ascii="Tahoma" w:eastAsia="Tahoma" w:hAnsi="Tahoma"/>
          <w:color w:val="000000"/>
          <w:sz w:val="15"/>
        </w:rPr>
        <w:t xml:space="preserve"> of green hydrogen per year. The Project will involve the construction of hydrogen </w:t>
      </w:r>
      <w:proofErr w:type="spellStart"/>
      <w:r>
        <w:rPr>
          <w:rFonts w:ascii="Tahoma" w:eastAsia="Tahoma" w:hAnsi="Tahoma"/>
          <w:color w:val="000000"/>
          <w:sz w:val="15"/>
        </w:rPr>
        <w:t>electrolysers</w:t>
      </w:r>
      <w:proofErr w:type="spellEnd"/>
      <w:r>
        <w:rPr>
          <w:rFonts w:ascii="Tahoma" w:eastAsia="Tahoma" w:hAnsi="Tahoma"/>
          <w:color w:val="000000"/>
          <w:sz w:val="15"/>
        </w:rPr>
        <w:t xml:space="preserve">, hydrogen storage and compression, cooling towers, a wastewater treatment plant, a high voltage (HV) receiving substation/switchyard and non-process infrastructure (inclusive of offices, gatehouse, warehouse, and a control room). The Proponent’s procurement and contracting strategy for the Project proposes the Proponent to contract all major packages directly, with equipment to be free-issued to the construction contractors. Australian entities will have full, </w:t>
      </w:r>
      <w:proofErr w:type="gramStart"/>
      <w:r>
        <w:rPr>
          <w:rFonts w:ascii="Tahoma" w:eastAsia="Tahoma" w:hAnsi="Tahoma"/>
          <w:color w:val="000000"/>
          <w:sz w:val="15"/>
        </w:rPr>
        <w:t>fair</w:t>
      </w:r>
      <w:proofErr w:type="gramEnd"/>
      <w:r>
        <w:rPr>
          <w:rFonts w:ascii="Tahoma" w:eastAsia="Tahoma" w:hAnsi="Tahoma"/>
          <w:color w:val="000000"/>
          <w:sz w:val="15"/>
        </w:rPr>
        <w:t xml:space="preserve"> and reasonable opportunity to tender for supply of goods or services for the Project either directly with the Proponent, or in a subcontracting capacity with the Proponent’s major contractors. The Proponent’s major contractors will be obligated in their contracts to comply with the Proponent’s AIP Plan requirements (to the extent applicable and relevant to their scope) and report to the Proponent on their compliance. Procurement Activities Timeframe: Procurement activities are scheduled to commence in </w:t>
      </w:r>
      <w:r w:rsidR="00082D60">
        <w:rPr>
          <w:rFonts w:ascii="Tahoma" w:eastAsia="Tahoma" w:hAnsi="Tahoma"/>
          <w:color w:val="000000"/>
          <w:sz w:val="15"/>
        </w:rPr>
        <w:t xml:space="preserve">Quarter 4 of </w:t>
      </w:r>
      <w:r>
        <w:rPr>
          <w:rFonts w:ascii="Tahoma" w:eastAsia="Tahoma" w:hAnsi="Tahoma"/>
          <w:color w:val="000000"/>
          <w:sz w:val="15"/>
        </w:rPr>
        <w:t>202</w:t>
      </w:r>
      <w:r w:rsidR="00082D60">
        <w:rPr>
          <w:rFonts w:ascii="Tahoma" w:eastAsia="Tahoma" w:hAnsi="Tahoma"/>
          <w:color w:val="000000"/>
          <w:sz w:val="15"/>
        </w:rPr>
        <w:t>3</w:t>
      </w:r>
      <w:r>
        <w:rPr>
          <w:rFonts w:ascii="Tahoma" w:eastAsia="Tahoma" w:hAnsi="Tahoma"/>
          <w:color w:val="000000"/>
          <w:sz w:val="15"/>
        </w:rPr>
        <w:t>. FID is expected to occur in Quarter 4 202</w:t>
      </w:r>
      <w:r w:rsidR="00082D60">
        <w:rPr>
          <w:rFonts w:ascii="Tahoma" w:eastAsia="Tahoma" w:hAnsi="Tahoma"/>
          <w:color w:val="000000"/>
          <w:sz w:val="15"/>
        </w:rPr>
        <w:t>3</w:t>
      </w:r>
      <w:r>
        <w:rPr>
          <w:rFonts w:ascii="Tahoma" w:eastAsia="Tahoma" w:hAnsi="Tahoma"/>
          <w:color w:val="000000"/>
          <w:sz w:val="15"/>
        </w:rPr>
        <w:t>. Construction Activities Timeframe: Construction is scheduled to commence Quarter 1 202</w:t>
      </w:r>
      <w:r w:rsidR="00082D60">
        <w:rPr>
          <w:rFonts w:ascii="Tahoma" w:eastAsia="Tahoma" w:hAnsi="Tahoma"/>
          <w:color w:val="000000"/>
          <w:sz w:val="15"/>
        </w:rPr>
        <w:t>4</w:t>
      </w:r>
      <w:r>
        <w:rPr>
          <w:rFonts w:ascii="Tahoma" w:eastAsia="Tahoma" w:hAnsi="Tahoma"/>
          <w:color w:val="000000"/>
          <w:sz w:val="15"/>
        </w:rPr>
        <w:t xml:space="preserve">. The green hydrogen facility is expected to be operational by </w:t>
      </w:r>
      <w:r w:rsidR="00082D60">
        <w:rPr>
          <w:rFonts w:ascii="Tahoma" w:eastAsia="Tahoma" w:hAnsi="Tahoma"/>
          <w:color w:val="000000"/>
          <w:sz w:val="15"/>
        </w:rPr>
        <w:t>the second half of 2026.</w:t>
      </w:r>
    </w:p>
    <w:p w14:paraId="52C07494" w14:textId="19005F52" w:rsidR="00E543B8" w:rsidRDefault="004B7471">
      <w:pPr>
        <w:spacing w:before="132" w:after="4425" w:line="190" w:lineRule="exact"/>
        <w:ind w:left="504"/>
        <w:textAlignment w:val="baseline"/>
        <w:rPr>
          <w:rFonts w:ascii="Tahoma" w:eastAsia="Tahoma" w:hAnsi="Tahoma"/>
          <w:color w:val="000000"/>
          <w:sz w:val="15"/>
        </w:rPr>
      </w:pPr>
      <w:r>
        <w:rPr>
          <w:rFonts w:ascii="Tahoma" w:eastAsia="Tahoma" w:hAnsi="Tahoma"/>
          <w:color w:val="000000"/>
          <w:sz w:val="15"/>
        </w:rPr>
        <w:t xml:space="preserve">Completion date: </w:t>
      </w:r>
      <w:r w:rsidR="00082D60">
        <w:rPr>
          <w:rFonts w:ascii="Tahoma" w:eastAsia="Tahoma" w:hAnsi="Tahoma"/>
          <w:color w:val="000000"/>
          <w:sz w:val="15"/>
        </w:rPr>
        <w:t>27 October 2026</w:t>
      </w:r>
    </w:p>
    <w:p w14:paraId="3C453A71" w14:textId="77777777" w:rsidR="00E543B8" w:rsidRDefault="00E543B8">
      <w:pPr>
        <w:spacing w:before="132" w:after="4425" w:line="190" w:lineRule="exact"/>
        <w:sectPr w:rsidR="00E543B8">
          <w:type w:val="continuous"/>
          <w:pgSz w:w="11904" w:h="16843"/>
          <w:pgMar w:top="1040" w:right="847" w:bottom="867" w:left="557" w:header="720" w:footer="720" w:gutter="0"/>
          <w:cols w:space="720"/>
        </w:sectPr>
      </w:pPr>
    </w:p>
    <w:p w14:paraId="46DFD160" w14:textId="77777777" w:rsidR="00E543B8" w:rsidRDefault="004B7471">
      <w:pPr>
        <w:spacing w:before="4" w:line="249" w:lineRule="exact"/>
        <w:textAlignment w:val="baseline"/>
        <w:rPr>
          <w:rFonts w:eastAsia="Times New Roman"/>
          <w:color w:val="000000"/>
          <w:spacing w:val="-1"/>
        </w:rPr>
      </w:pPr>
      <w:r>
        <w:rPr>
          <w:rFonts w:eastAsia="Times New Roman"/>
          <w:color w:val="000000"/>
          <w:spacing w:val="-1"/>
        </w:rPr>
        <w:t>Page 1 of 5</w:t>
      </w:r>
    </w:p>
    <w:p w14:paraId="13701EED" w14:textId="77777777" w:rsidR="00E543B8" w:rsidRDefault="00E543B8">
      <w:pPr>
        <w:sectPr w:rsidR="00E543B8">
          <w:type w:val="continuous"/>
          <w:pgSz w:w="11904" w:h="16843"/>
          <w:pgMar w:top="1040" w:right="1026" w:bottom="867" w:left="9778" w:header="720" w:footer="720" w:gutter="0"/>
          <w:cols w:space="720"/>
        </w:sectPr>
      </w:pPr>
    </w:p>
    <w:p w14:paraId="4F5F35C6" w14:textId="77777777" w:rsidR="00E543B8" w:rsidRDefault="004B7471">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30</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17:17:47 GMT+1 100 (AEDT) *****</w:t>
      </w:r>
    </w:p>
    <w:p w14:paraId="129ED84E" w14:textId="77777777" w:rsidR="00E543B8" w:rsidRDefault="00E543B8">
      <w:pPr>
        <w:spacing w:before="52" w:line="20" w:lineRule="exact"/>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851"/>
        <w:gridCol w:w="1701"/>
        <w:gridCol w:w="2850"/>
      </w:tblGrid>
      <w:tr w:rsidR="00E543B8" w:rsidRPr="00964DA5" w14:paraId="0CB297AF" w14:textId="77777777" w:rsidTr="0097743A">
        <w:trPr>
          <w:trHeight w:hRule="exact" w:val="1909"/>
        </w:trPr>
        <w:tc>
          <w:tcPr>
            <w:tcW w:w="7230" w:type="dxa"/>
            <w:gridSpan w:val="3"/>
          </w:tcPr>
          <w:p w14:paraId="72DCE6F9" w14:textId="77777777" w:rsidR="00E543B8" w:rsidRPr="00B14EB5" w:rsidRDefault="004B7471">
            <w:pPr>
              <w:spacing w:line="334" w:lineRule="exact"/>
              <w:ind w:left="72"/>
              <w:textAlignment w:val="baseline"/>
              <w:rPr>
                <w:rFonts w:ascii="Tahoma" w:eastAsia="Tahoma" w:hAnsi="Tahoma"/>
                <w:color w:val="000000"/>
                <w:sz w:val="33"/>
                <w:u w:val="single"/>
              </w:rPr>
            </w:pPr>
            <w:r w:rsidRPr="00B14EB5">
              <w:rPr>
                <w:rFonts w:ascii="Tahoma" w:eastAsia="Tahoma" w:hAnsi="Tahoma"/>
                <w:color w:val="000000"/>
                <w:sz w:val="33"/>
                <w:u w:val="single"/>
              </w:rPr>
              <w:t>Key goods and services</w:t>
            </w:r>
          </w:p>
          <w:p w14:paraId="1F95D8F8" w14:textId="77777777" w:rsidR="00E543B8" w:rsidRPr="00B14EB5" w:rsidRDefault="004B7471">
            <w:pPr>
              <w:spacing w:before="351" w:line="192" w:lineRule="exact"/>
              <w:ind w:left="72"/>
              <w:textAlignment w:val="baseline"/>
              <w:rPr>
                <w:rFonts w:ascii="Tahoma" w:eastAsia="Tahoma" w:hAnsi="Tahoma"/>
                <w:color w:val="000000"/>
                <w:sz w:val="16"/>
                <w:u w:val="single"/>
              </w:rPr>
            </w:pPr>
            <w:r w:rsidRPr="00B14EB5">
              <w:rPr>
                <w:rFonts w:ascii="Tahoma" w:eastAsia="Tahoma" w:hAnsi="Tahoma"/>
                <w:color w:val="000000"/>
                <w:sz w:val="16"/>
                <w:u w:val="single"/>
              </w:rPr>
              <w:t>Indicative list of key goods and services to be acquired for the project:</w:t>
            </w:r>
          </w:p>
          <w:p w14:paraId="52B154F8" w14:textId="77777777" w:rsidR="00E543B8" w:rsidRPr="00B14EB5" w:rsidRDefault="004B7471">
            <w:pPr>
              <w:spacing w:before="195" w:line="145" w:lineRule="exact"/>
              <w:ind w:right="156"/>
              <w:jc w:val="right"/>
              <w:textAlignment w:val="baseline"/>
              <w:rPr>
                <w:rFonts w:ascii="Arial" w:eastAsia="Arial" w:hAnsi="Arial"/>
                <w:b/>
                <w:color w:val="000000"/>
                <w:sz w:val="17"/>
                <w:u w:val="single"/>
              </w:rPr>
            </w:pPr>
            <w:r w:rsidRPr="00B14EB5">
              <w:rPr>
                <w:rFonts w:ascii="Arial" w:eastAsia="Arial" w:hAnsi="Arial"/>
                <w:b/>
                <w:color w:val="000000"/>
                <w:sz w:val="17"/>
                <w:u w:val="single"/>
              </w:rPr>
              <w:t>Opportunities for</w:t>
            </w:r>
          </w:p>
          <w:p w14:paraId="781594BE" w14:textId="4F083A7C" w:rsidR="00E543B8" w:rsidRPr="00B14EB5" w:rsidRDefault="0097743A" w:rsidP="0097743A">
            <w:pPr>
              <w:spacing w:line="123" w:lineRule="exact"/>
              <w:ind w:right="1866"/>
              <w:jc w:val="center"/>
              <w:textAlignment w:val="baseline"/>
              <w:rPr>
                <w:rFonts w:ascii="Arial" w:eastAsia="Arial" w:hAnsi="Arial"/>
                <w:b/>
                <w:color w:val="000000"/>
                <w:sz w:val="17"/>
                <w:u w:val="single"/>
              </w:rPr>
            </w:pPr>
            <w:r>
              <w:rPr>
                <w:rFonts w:ascii="Arial" w:eastAsia="Arial" w:hAnsi="Arial"/>
                <w:b/>
                <w:color w:val="000000"/>
                <w:sz w:val="17"/>
              </w:rPr>
              <w:t xml:space="preserve">                                                                                  </w:t>
            </w:r>
            <w:r w:rsidR="004B7471" w:rsidRPr="00B14EB5">
              <w:rPr>
                <w:rFonts w:ascii="Arial" w:eastAsia="Arial" w:hAnsi="Arial"/>
                <w:b/>
                <w:color w:val="000000"/>
                <w:sz w:val="17"/>
                <w:u w:val="single"/>
              </w:rPr>
              <w:t>Opportunities for</w:t>
            </w:r>
          </w:p>
          <w:p w14:paraId="6EF83761" w14:textId="6F70EFA0" w:rsidR="00E543B8" w:rsidRPr="00B14EB5" w:rsidRDefault="004B7471">
            <w:pPr>
              <w:tabs>
                <w:tab w:val="left" w:pos="3240"/>
                <w:tab w:val="left" w:pos="5184"/>
              </w:tabs>
              <w:spacing w:line="188" w:lineRule="exact"/>
              <w:ind w:left="72"/>
              <w:textAlignment w:val="baseline"/>
              <w:rPr>
                <w:rFonts w:ascii="Arial" w:eastAsia="Arial" w:hAnsi="Arial"/>
                <w:b/>
                <w:color w:val="000000"/>
                <w:sz w:val="17"/>
                <w:u w:val="single"/>
              </w:rPr>
            </w:pPr>
            <w:r w:rsidRPr="00B14EB5">
              <w:rPr>
                <w:rFonts w:ascii="Arial" w:eastAsia="Arial" w:hAnsi="Arial"/>
                <w:b/>
                <w:color w:val="000000"/>
                <w:sz w:val="17"/>
                <w:u w:val="single"/>
              </w:rPr>
              <w:t>Key goods and services</w:t>
            </w:r>
            <w:r w:rsidRPr="00B14EB5">
              <w:rPr>
                <w:rFonts w:ascii="Arial" w:eastAsia="Arial" w:hAnsi="Arial"/>
                <w:b/>
                <w:color w:val="000000"/>
                <w:sz w:val="17"/>
                <w:u w:val="single"/>
              </w:rPr>
              <w:tab/>
            </w:r>
            <w:r w:rsidR="0097743A">
              <w:rPr>
                <w:rFonts w:ascii="Arial" w:eastAsia="Arial" w:hAnsi="Arial"/>
                <w:b/>
                <w:color w:val="000000"/>
                <w:sz w:val="17"/>
                <w:u w:val="single"/>
              </w:rPr>
              <w:t xml:space="preserve">                   </w:t>
            </w:r>
            <w:r w:rsidRPr="00B14EB5">
              <w:rPr>
                <w:rFonts w:ascii="Arial" w:eastAsia="Arial" w:hAnsi="Arial"/>
                <w:b/>
                <w:color w:val="000000"/>
                <w:sz w:val="17"/>
                <w:u w:val="single"/>
              </w:rPr>
              <w:t xml:space="preserve">Australian entities </w:t>
            </w:r>
            <w:r w:rsidRPr="00B14EB5">
              <w:rPr>
                <w:rFonts w:ascii="Arial" w:eastAsia="Arial" w:hAnsi="Arial"/>
                <w:b/>
                <w:color w:val="000000"/>
                <w:sz w:val="12"/>
                <w:u w:val="single"/>
              </w:rPr>
              <w:t>*</w:t>
            </w:r>
            <w:proofErr w:type="gramStart"/>
            <w:r w:rsidRPr="00B14EB5">
              <w:rPr>
                <w:rFonts w:ascii="Arial" w:eastAsia="Arial" w:hAnsi="Arial"/>
                <w:b/>
                <w:color w:val="000000"/>
                <w:sz w:val="12"/>
                <w:u w:val="single"/>
              </w:rPr>
              <w:tab/>
            </w:r>
            <w:r w:rsidR="0097743A">
              <w:rPr>
                <w:rFonts w:ascii="Arial" w:eastAsia="Arial" w:hAnsi="Arial"/>
                <w:b/>
                <w:color w:val="000000"/>
                <w:sz w:val="12"/>
                <w:u w:val="single"/>
              </w:rPr>
              <w:t xml:space="preserve">  </w:t>
            </w:r>
            <w:r w:rsidRPr="00B14EB5">
              <w:rPr>
                <w:rFonts w:ascii="Arial" w:eastAsia="Arial" w:hAnsi="Arial"/>
                <w:b/>
                <w:color w:val="000000"/>
                <w:sz w:val="17"/>
                <w:u w:val="single"/>
              </w:rPr>
              <w:t>non</w:t>
            </w:r>
            <w:proofErr w:type="gramEnd"/>
            <w:r w:rsidRPr="00B14EB5">
              <w:rPr>
                <w:rFonts w:ascii="Arial" w:eastAsia="Arial" w:hAnsi="Arial"/>
                <w:b/>
                <w:color w:val="000000"/>
                <w:sz w:val="17"/>
                <w:u w:val="single"/>
              </w:rPr>
              <w:t>-Australian</w:t>
            </w:r>
          </w:p>
          <w:p w14:paraId="437175E8" w14:textId="77777777" w:rsidR="00E543B8" w:rsidRPr="00B14EB5" w:rsidRDefault="004B7471">
            <w:pPr>
              <w:spacing w:after="9" w:line="175" w:lineRule="exact"/>
              <w:ind w:right="516"/>
              <w:jc w:val="right"/>
              <w:textAlignment w:val="baseline"/>
              <w:rPr>
                <w:rFonts w:ascii="Arial" w:eastAsia="Arial" w:hAnsi="Arial"/>
                <w:b/>
                <w:color w:val="000000"/>
                <w:sz w:val="17"/>
                <w:u w:val="single"/>
              </w:rPr>
            </w:pPr>
            <w:r w:rsidRPr="00B14EB5">
              <w:rPr>
                <w:rFonts w:ascii="Arial" w:eastAsia="Arial" w:hAnsi="Arial"/>
                <w:b/>
                <w:color w:val="000000"/>
                <w:sz w:val="17"/>
                <w:u w:val="single"/>
              </w:rPr>
              <w:t>entities</w:t>
            </w:r>
          </w:p>
        </w:tc>
        <w:tc>
          <w:tcPr>
            <w:tcW w:w="2850" w:type="dxa"/>
            <w:vAlign w:val="bottom"/>
          </w:tcPr>
          <w:p w14:paraId="72C50DE2" w14:textId="77777777" w:rsidR="00E543B8" w:rsidRPr="00B14EB5" w:rsidRDefault="004B7471">
            <w:pPr>
              <w:spacing w:before="1141" w:after="129" w:line="221" w:lineRule="exact"/>
              <w:ind w:left="144"/>
              <w:textAlignment w:val="baseline"/>
              <w:rPr>
                <w:rFonts w:ascii="Arial" w:eastAsia="Arial" w:hAnsi="Arial"/>
                <w:b/>
                <w:color w:val="000000"/>
                <w:sz w:val="17"/>
                <w:u w:val="single"/>
              </w:rPr>
            </w:pPr>
            <w:r w:rsidRPr="00B14EB5">
              <w:rPr>
                <w:rFonts w:ascii="Arial" w:eastAsia="Arial" w:hAnsi="Arial"/>
                <w:b/>
                <w:color w:val="000000"/>
                <w:sz w:val="17"/>
                <w:u w:val="single"/>
              </w:rPr>
              <w:t xml:space="preserve">Explanation for no opportunities </w:t>
            </w:r>
            <w:r w:rsidRPr="00B14EB5">
              <w:rPr>
                <w:rFonts w:ascii="Arial" w:eastAsia="Arial" w:hAnsi="Arial"/>
                <w:b/>
                <w:color w:val="000000"/>
                <w:sz w:val="17"/>
                <w:u w:val="single"/>
              </w:rPr>
              <w:br/>
              <w:t>for Australian entities</w:t>
            </w:r>
          </w:p>
        </w:tc>
      </w:tr>
      <w:tr w:rsidR="00964DA5" w:rsidRPr="00964DA5" w14:paraId="39ABC221" w14:textId="77777777" w:rsidTr="0097743A">
        <w:trPr>
          <w:trHeight w:hRule="exact" w:val="288"/>
        </w:trPr>
        <w:tc>
          <w:tcPr>
            <w:tcW w:w="4678" w:type="dxa"/>
            <w:vAlign w:val="center"/>
          </w:tcPr>
          <w:p w14:paraId="5D72FDC5" w14:textId="77777777"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Feasibility Studies</w:t>
            </w:r>
          </w:p>
        </w:tc>
        <w:tc>
          <w:tcPr>
            <w:tcW w:w="851" w:type="dxa"/>
            <w:vAlign w:val="center"/>
          </w:tcPr>
          <w:p w14:paraId="1F7E6614" w14:textId="03DD86F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23317715" w14:textId="28C56ECB"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BB213BB"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FC35FA1" w14:textId="77777777" w:rsidTr="0097743A">
        <w:trPr>
          <w:trHeight w:hRule="exact" w:val="717"/>
        </w:trPr>
        <w:tc>
          <w:tcPr>
            <w:tcW w:w="4678" w:type="dxa"/>
          </w:tcPr>
          <w:p w14:paraId="10E830D6" w14:textId="425F38F7"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Detailed Design &amp; Engineering Support Services</w:t>
            </w:r>
          </w:p>
        </w:tc>
        <w:tc>
          <w:tcPr>
            <w:tcW w:w="851" w:type="dxa"/>
            <w:vAlign w:val="center"/>
          </w:tcPr>
          <w:p w14:paraId="36A638E4" w14:textId="64909EB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21E150AE" w14:textId="39381B38"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5BE0F27C"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90F3CAA" w14:textId="77777777" w:rsidTr="0097743A">
        <w:trPr>
          <w:trHeight w:hRule="exact" w:val="288"/>
        </w:trPr>
        <w:tc>
          <w:tcPr>
            <w:tcW w:w="4678" w:type="dxa"/>
          </w:tcPr>
          <w:p w14:paraId="57EAABC6" w14:textId="5A192A8E"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Logistics Services</w:t>
            </w:r>
          </w:p>
        </w:tc>
        <w:tc>
          <w:tcPr>
            <w:tcW w:w="851" w:type="dxa"/>
            <w:vAlign w:val="center"/>
          </w:tcPr>
          <w:p w14:paraId="60CCA537" w14:textId="1B2556D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25EB2A77" w14:textId="3878F309"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9C8D7E5"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E91F84B" w14:textId="77777777" w:rsidTr="0097743A">
        <w:trPr>
          <w:trHeight w:hRule="exact" w:val="288"/>
        </w:trPr>
        <w:tc>
          <w:tcPr>
            <w:tcW w:w="4678" w:type="dxa"/>
          </w:tcPr>
          <w:p w14:paraId="3D47CF91" w14:textId="12827230"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Quality Services</w:t>
            </w:r>
          </w:p>
        </w:tc>
        <w:tc>
          <w:tcPr>
            <w:tcW w:w="851" w:type="dxa"/>
            <w:vAlign w:val="center"/>
          </w:tcPr>
          <w:p w14:paraId="06F2D00F" w14:textId="0280CB0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2C2495E2" w14:textId="131062E2"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1296CF0E"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7B6A479" w14:textId="77777777" w:rsidTr="0097743A">
        <w:trPr>
          <w:trHeight w:hRule="exact" w:val="288"/>
        </w:trPr>
        <w:tc>
          <w:tcPr>
            <w:tcW w:w="4678" w:type="dxa"/>
          </w:tcPr>
          <w:p w14:paraId="092C45CF" w14:textId="34DBB836"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 xml:space="preserve">y of </w:t>
            </w:r>
            <w:proofErr w:type="spellStart"/>
            <w:r w:rsidRPr="00B14EB5">
              <w:rPr>
                <w:rFonts w:ascii="Tahoma" w:eastAsia="Tahoma" w:hAnsi="Tahoma"/>
                <w:color w:val="000000"/>
                <w:sz w:val="17"/>
                <w:szCs w:val="17"/>
                <w:u w:val="single"/>
              </w:rPr>
              <w:t>Electrolysers</w:t>
            </w:r>
            <w:proofErr w:type="spellEnd"/>
            <w:r w:rsidRPr="00B14EB5">
              <w:rPr>
                <w:rFonts w:ascii="Tahoma" w:eastAsia="Tahoma" w:hAnsi="Tahoma"/>
                <w:color w:val="000000"/>
                <w:sz w:val="17"/>
                <w:szCs w:val="17"/>
                <w:u w:val="single"/>
              </w:rPr>
              <w:t xml:space="preserve"> &amp; BOS</w:t>
            </w:r>
          </w:p>
        </w:tc>
        <w:tc>
          <w:tcPr>
            <w:tcW w:w="851" w:type="dxa"/>
            <w:vAlign w:val="center"/>
          </w:tcPr>
          <w:p w14:paraId="027EC15D" w14:textId="21F96E03"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3CCB1E0" w14:textId="76AE3DE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6ED0B4D8"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18E4A998" w14:textId="77777777" w:rsidTr="0097743A">
        <w:trPr>
          <w:trHeight w:hRule="exact" w:val="288"/>
        </w:trPr>
        <w:tc>
          <w:tcPr>
            <w:tcW w:w="4678" w:type="dxa"/>
          </w:tcPr>
          <w:p w14:paraId="5413BA87" w14:textId="5D471C94"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HV &amp; MV Cables</w:t>
            </w:r>
          </w:p>
        </w:tc>
        <w:tc>
          <w:tcPr>
            <w:tcW w:w="851" w:type="dxa"/>
            <w:vAlign w:val="center"/>
          </w:tcPr>
          <w:p w14:paraId="13E7B113" w14:textId="78FE31D8"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3A80EC30" w14:textId="158ADEC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7EF1AF72"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B757D10" w14:textId="77777777" w:rsidTr="0097743A">
        <w:trPr>
          <w:trHeight w:hRule="exact" w:val="288"/>
        </w:trPr>
        <w:tc>
          <w:tcPr>
            <w:tcW w:w="4678" w:type="dxa"/>
          </w:tcPr>
          <w:p w14:paraId="174AE564" w14:textId="0C204FC8"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Transformers</w:t>
            </w:r>
          </w:p>
        </w:tc>
        <w:tc>
          <w:tcPr>
            <w:tcW w:w="851" w:type="dxa"/>
            <w:vAlign w:val="center"/>
          </w:tcPr>
          <w:p w14:paraId="2F4EF782" w14:textId="4ACB2A9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37A0953" w14:textId="0B905F5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7BC4797C"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286CA17" w14:textId="77777777" w:rsidTr="0097743A">
        <w:trPr>
          <w:trHeight w:hRule="exact" w:val="288"/>
        </w:trPr>
        <w:tc>
          <w:tcPr>
            <w:tcW w:w="4678" w:type="dxa"/>
          </w:tcPr>
          <w:p w14:paraId="254BA1C3" w14:textId="4EA1625A"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 xml:space="preserve">y of Packaged </w:t>
            </w:r>
            <w:proofErr w:type="gramStart"/>
            <w:r w:rsidRPr="00B14EB5">
              <w:rPr>
                <w:rFonts w:ascii="Tahoma" w:eastAsia="Tahoma" w:hAnsi="Tahoma"/>
                <w:color w:val="000000"/>
                <w:sz w:val="17"/>
                <w:szCs w:val="17"/>
                <w:u w:val="single"/>
              </w:rPr>
              <w:t>Substations  (</w:t>
            </w:r>
            <w:proofErr w:type="gramEnd"/>
            <w:r w:rsidRPr="00B14EB5">
              <w:rPr>
                <w:rFonts w:ascii="Tahoma" w:eastAsia="Tahoma" w:hAnsi="Tahoma"/>
                <w:color w:val="000000"/>
                <w:sz w:val="17"/>
                <w:szCs w:val="17"/>
                <w:u w:val="single"/>
              </w:rPr>
              <w:t>MV &amp; LV Switchgears, 33kV Switchrooms, ENMCS)</w:t>
            </w:r>
          </w:p>
        </w:tc>
        <w:tc>
          <w:tcPr>
            <w:tcW w:w="851" w:type="dxa"/>
            <w:vAlign w:val="center"/>
          </w:tcPr>
          <w:p w14:paraId="61896C3C" w14:textId="6F2EF90A"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700A350D" w14:textId="3CA7570A"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52A22C35"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46E8C45F" w14:textId="77777777" w:rsidTr="0097743A">
        <w:trPr>
          <w:trHeight w:hRule="exact" w:val="288"/>
        </w:trPr>
        <w:tc>
          <w:tcPr>
            <w:tcW w:w="4678" w:type="dxa"/>
          </w:tcPr>
          <w:p w14:paraId="7803B037" w14:textId="20470777"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Harmonic Filters</w:t>
            </w:r>
          </w:p>
        </w:tc>
        <w:tc>
          <w:tcPr>
            <w:tcW w:w="851" w:type="dxa"/>
            <w:vAlign w:val="center"/>
          </w:tcPr>
          <w:p w14:paraId="408C2258" w14:textId="7814E852"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B0E6741" w14:textId="7AC2F5D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529C07EC"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4E3C50D9" w14:textId="77777777" w:rsidTr="0097743A">
        <w:trPr>
          <w:trHeight w:hRule="exact" w:val="288"/>
        </w:trPr>
        <w:tc>
          <w:tcPr>
            <w:tcW w:w="4678" w:type="dxa"/>
          </w:tcPr>
          <w:p w14:paraId="6AC24FF8" w14:textId="5FF621DE"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Fire Water Pumps</w:t>
            </w:r>
          </w:p>
        </w:tc>
        <w:tc>
          <w:tcPr>
            <w:tcW w:w="851" w:type="dxa"/>
            <w:vAlign w:val="center"/>
          </w:tcPr>
          <w:p w14:paraId="3B82C6AB" w14:textId="55217D03"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230C6557" w14:textId="245D554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2D987E91"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3D10A8E" w14:textId="77777777" w:rsidTr="0097743A">
        <w:trPr>
          <w:trHeight w:hRule="exact" w:val="288"/>
        </w:trPr>
        <w:tc>
          <w:tcPr>
            <w:tcW w:w="4678" w:type="dxa"/>
          </w:tcPr>
          <w:p w14:paraId="02164577" w14:textId="007E1FFD"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Emergency Power Generator</w:t>
            </w:r>
          </w:p>
        </w:tc>
        <w:tc>
          <w:tcPr>
            <w:tcW w:w="851" w:type="dxa"/>
            <w:vAlign w:val="center"/>
          </w:tcPr>
          <w:p w14:paraId="2B738747" w14:textId="00C5B33C"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A19663F" w14:textId="2B9E46E9"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0B7432E4"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6F9C468" w14:textId="77777777" w:rsidTr="0097743A">
        <w:trPr>
          <w:trHeight w:hRule="exact" w:val="288"/>
        </w:trPr>
        <w:tc>
          <w:tcPr>
            <w:tcW w:w="4678" w:type="dxa"/>
          </w:tcPr>
          <w:p w14:paraId="058EA622" w14:textId="019DD454"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Hydrogen Flare</w:t>
            </w:r>
          </w:p>
        </w:tc>
        <w:tc>
          <w:tcPr>
            <w:tcW w:w="851" w:type="dxa"/>
            <w:vAlign w:val="center"/>
          </w:tcPr>
          <w:p w14:paraId="4C8810D6" w14:textId="3B79C1CA"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1AFABB36" w14:textId="72132D9C"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1FECB573"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20962B04" w14:textId="77777777" w:rsidTr="0097743A">
        <w:trPr>
          <w:trHeight w:hRule="exact" w:val="288"/>
        </w:trPr>
        <w:tc>
          <w:tcPr>
            <w:tcW w:w="4678" w:type="dxa"/>
          </w:tcPr>
          <w:p w14:paraId="46F0BC7F" w14:textId="1EE73C76"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25601F">
              <w:rPr>
                <w:rFonts w:ascii="Tahoma" w:eastAsia="Tahoma" w:hAnsi="Tahoma"/>
                <w:color w:val="000000"/>
                <w:sz w:val="17"/>
                <w:szCs w:val="17"/>
                <w:u w:val="single"/>
              </w:rPr>
              <w:t>l</w:t>
            </w:r>
            <w:r w:rsidRPr="00B14EB5">
              <w:rPr>
                <w:rFonts w:ascii="Tahoma" w:eastAsia="Tahoma" w:hAnsi="Tahoma"/>
                <w:color w:val="000000"/>
                <w:sz w:val="17"/>
                <w:szCs w:val="17"/>
                <w:u w:val="single"/>
              </w:rPr>
              <w:t>y of Integrated Control &amp; Safety System (ICSS)</w:t>
            </w:r>
          </w:p>
        </w:tc>
        <w:tc>
          <w:tcPr>
            <w:tcW w:w="851" w:type="dxa"/>
            <w:vAlign w:val="center"/>
          </w:tcPr>
          <w:p w14:paraId="1C7C3180" w14:textId="490C36A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6383BB69" w14:textId="64C9B91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FB9A906"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9E6CF26" w14:textId="77777777" w:rsidTr="0097743A">
        <w:trPr>
          <w:trHeight w:hRule="exact" w:val="288"/>
        </w:trPr>
        <w:tc>
          <w:tcPr>
            <w:tcW w:w="4678" w:type="dxa"/>
          </w:tcPr>
          <w:p w14:paraId="3BFCF825" w14:textId="765114EB"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 xml:space="preserve">y of </w:t>
            </w:r>
            <w:r w:rsidR="0097743A" w:rsidRPr="00B14EB5">
              <w:rPr>
                <w:rFonts w:ascii="Tahoma" w:eastAsia="Tahoma" w:hAnsi="Tahoma"/>
                <w:color w:val="000000"/>
                <w:sz w:val="17"/>
                <w:szCs w:val="17"/>
                <w:u w:val="single"/>
              </w:rPr>
              <w:t>Instrument</w:t>
            </w:r>
            <w:r w:rsidRPr="00B14EB5">
              <w:rPr>
                <w:rFonts w:ascii="Tahoma" w:eastAsia="Tahoma" w:hAnsi="Tahoma"/>
                <w:color w:val="000000"/>
                <w:sz w:val="17"/>
                <w:szCs w:val="17"/>
                <w:u w:val="single"/>
              </w:rPr>
              <w:t xml:space="preserve"> Air</w:t>
            </w:r>
          </w:p>
        </w:tc>
        <w:tc>
          <w:tcPr>
            <w:tcW w:w="851" w:type="dxa"/>
            <w:vAlign w:val="center"/>
          </w:tcPr>
          <w:p w14:paraId="72C8660D" w14:textId="749A7D69"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CFFECEC" w14:textId="29CFD96B"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5130D84C"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D600962" w14:textId="77777777" w:rsidTr="0097743A">
        <w:trPr>
          <w:trHeight w:hRule="exact" w:val="288"/>
        </w:trPr>
        <w:tc>
          <w:tcPr>
            <w:tcW w:w="4678" w:type="dxa"/>
          </w:tcPr>
          <w:p w14:paraId="06A5C218" w14:textId="444E1B63"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 xml:space="preserve">y of Effluent Water Treatment &amp; </w:t>
            </w:r>
            <w:r w:rsidR="0097743A" w:rsidRPr="00B14EB5">
              <w:rPr>
                <w:rFonts w:ascii="Tahoma" w:eastAsia="Tahoma" w:hAnsi="Tahoma"/>
                <w:color w:val="000000"/>
                <w:sz w:val="17"/>
                <w:szCs w:val="17"/>
                <w:u w:val="single"/>
              </w:rPr>
              <w:t>Handl</w:t>
            </w:r>
            <w:r w:rsidR="0097743A">
              <w:rPr>
                <w:rFonts w:ascii="Tahoma" w:eastAsia="Tahoma" w:hAnsi="Tahoma"/>
                <w:color w:val="000000"/>
                <w:sz w:val="17"/>
                <w:szCs w:val="17"/>
                <w:u w:val="single"/>
              </w:rPr>
              <w:t>i</w:t>
            </w:r>
            <w:r w:rsidR="0097743A" w:rsidRPr="00B14EB5">
              <w:rPr>
                <w:rFonts w:ascii="Tahoma" w:eastAsia="Tahoma" w:hAnsi="Tahoma"/>
                <w:color w:val="000000"/>
                <w:sz w:val="17"/>
                <w:szCs w:val="17"/>
                <w:u w:val="single"/>
              </w:rPr>
              <w:t>ng</w:t>
            </w:r>
          </w:p>
        </w:tc>
        <w:tc>
          <w:tcPr>
            <w:tcW w:w="851" w:type="dxa"/>
            <w:vAlign w:val="center"/>
          </w:tcPr>
          <w:p w14:paraId="2013CBAB" w14:textId="65CA1AE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32791465" w14:textId="25D49AB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6A104626"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159F39FF" w14:textId="77777777" w:rsidTr="0097743A">
        <w:trPr>
          <w:trHeight w:hRule="exact" w:val="288"/>
        </w:trPr>
        <w:tc>
          <w:tcPr>
            <w:tcW w:w="4678" w:type="dxa"/>
          </w:tcPr>
          <w:p w14:paraId="2B97D444" w14:textId="043B8D39"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Pumps (incl. cooling water, feedwater pumps)</w:t>
            </w:r>
          </w:p>
        </w:tc>
        <w:tc>
          <w:tcPr>
            <w:tcW w:w="851" w:type="dxa"/>
            <w:vAlign w:val="center"/>
          </w:tcPr>
          <w:p w14:paraId="7AB701F3" w14:textId="15780AFC"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9D2D1E5" w14:textId="684024D6"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07CB1988"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6BF5E443" w14:textId="77777777" w:rsidTr="0097743A">
        <w:trPr>
          <w:trHeight w:hRule="exact" w:val="288"/>
        </w:trPr>
        <w:tc>
          <w:tcPr>
            <w:tcW w:w="4678" w:type="dxa"/>
          </w:tcPr>
          <w:p w14:paraId="188098F9" w14:textId="7BA57382"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Cooling Water Towers</w:t>
            </w:r>
          </w:p>
        </w:tc>
        <w:tc>
          <w:tcPr>
            <w:tcW w:w="851" w:type="dxa"/>
            <w:vAlign w:val="center"/>
          </w:tcPr>
          <w:p w14:paraId="187937D1" w14:textId="394A15F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7D5EF89B" w14:textId="7FD21515"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F744E8A"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F61E512" w14:textId="77777777" w:rsidTr="0097743A">
        <w:trPr>
          <w:trHeight w:hRule="exact" w:val="288"/>
        </w:trPr>
        <w:tc>
          <w:tcPr>
            <w:tcW w:w="4678" w:type="dxa"/>
          </w:tcPr>
          <w:p w14:paraId="5342E044" w14:textId="154D3E16"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Custody Transfer Metering System</w:t>
            </w:r>
          </w:p>
        </w:tc>
        <w:tc>
          <w:tcPr>
            <w:tcW w:w="851" w:type="dxa"/>
            <w:vAlign w:val="center"/>
          </w:tcPr>
          <w:p w14:paraId="47A26958" w14:textId="6A38F22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3CB02A3D" w14:textId="397FC3A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D5134C2"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E99B113" w14:textId="77777777" w:rsidTr="0097743A">
        <w:trPr>
          <w:trHeight w:hRule="exact" w:val="288"/>
        </w:trPr>
        <w:tc>
          <w:tcPr>
            <w:tcW w:w="4678" w:type="dxa"/>
          </w:tcPr>
          <w:p w14:paraId="299DC147" w14:textId="4F538F35"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Hydrogen Treatment</w:t>
            </w:r>
          </w:p>
        </w:tc>
        <w:tc>
          <w:tcPr>
            <w:tcW w:w="851" w:type="dxa"/>
            <w:vAlign w:val="center"/>
          </w:tcPr>
          <w:p w14:paraId="240C7D30" w14:textId="25AEAB12"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E2B5D5A" w14:textId="7582F08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0A9010A"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625EDC3" w14:textId="77777777" w:rsidTr="0097743A">
        <w:trPr>
          <w:trHeight w:hRule="exact" w:val="288"/>
        </w:trPr>
        <w:tc>
          <w:tcPr>
            <w:tcW w:w="4678" w:type="dxa"/>
          </w:tcPr>
          <w:p w14:paraId="492B1AF1" w14:textId="53A9CD74"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Hydrogen Storage Pressure Vessels</w:t>
            </w:r>
          </w:p>
        </w:tc>
        <w:tc>
          <w:tcPr>
            <w:tcW w:w="851" w:type="dxa"/>
            <w:vAlign w:val="center"/>
          </w:tcPr>
          <w:p w14:paraId="15B55EC1" w14:textId="38E59068"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6A00C55D" w14:textId="3B536B93"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AA063EA"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4EB7993B" w14:textId="77777777" w:rsidTr="0097743A">
        <w:trPr>
          <w:trHeight w:hRule="exact" w:val="288"/>
        </w:trPr>
        <w:tc>
          <w:tcPr>
            <w:tcW w:w="4678" w:type="dxa"/>
          </w:tcPr>
          <w:p w14:paraId="4AC7D83D" w14:textId="343BB5E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Hydrogen Compressor</w:t>
            </w:r>
          </w:p>
        </w:tc>
        <w:tc>
          <w:tcPr>
            <w:tcW w:w="851" w:type="dxa"/>
            <w:vAlign w:val="center"/>
          </w:tcPr>
          <w:p w14:paraId="6FBF6A15" w14:textId="59E1A87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1D55A43D" w14:textId="0A52C723"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798A6E55"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A34833F" w14:textId="77777777" w:rsidTr="0097743A">
        <w:trPr>
          <w:trHeight w:hRule="exact" w:val="288"/>
        </w:trPr>
        <w:tc>
          <w:tcPr>
            <w:tcW w:w="4678" w:type="dxa"/>
          </w:tcPr>
          <w:p w14:paraId="747E4B11" w14:textId="1B5FF6D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Pressure Reducing Station</w:t>
            </w:r>
          </w:p>
        </w:tc>
        <w:tc>
          <w:tcPr>
            <w:tcW w:w="851" w:type="dxa"/>
            <w:vAlign w:val="center"/>
          </w:tcPr>
          <w:p w14:paraId="2C12B4D4" w14:textId="4108D065"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64AFE0FC" w14:textId="24AE504D"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A5717AF"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6614AD20" w14:textId="77777777" w:rsidTr="0097743A">
        <w:trPr>
          <w:trHeight w:hRule="exact" w:val="288"/>
        </w:trPr>
        <w:tc>
          <w:tcPr>
            <w:tcW w:w="4678" w:type="dxa"/>
          </w:tcPr>
          <w:p w14:paraId="1B9BC63B" w14:textId="4B8C6D7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275kv Switchgear</w:t>
            </w:r>
          </w:p>
        </w:tc>
        <w:tc>
          <w:tcPr>
            <w:tcW w:w="851" w:type="dxa"/>
            <w:vAlign w:val="center"/>
          </w:tcPr>
          <w:p w14:paraId="42107DB4" w14:textId="0A2F938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DB34C0B" w14:textId="4E4B517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278F9D2"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37A5DA05" w14:textId="77777777" w:rsidTr="0097743A">
        <w:trPr>
          <w:trHeight w:hRule="exact" w:val="288"/>
        </w:trPr>
        <w:tc>
          <w:tcPr>
            <w:tcW w:w="4678" w:type="dxa"/>
          </w:tcPr>
          <w:p w14:paraId="42429B89" w14:textId="654F66C2"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Water Treatment (Ultra-Pure Water &amp; Primary)</w:t>
            </w:r>
          </w:p>
        </w:tc>
        <w:tc>
          <w:tcPr>
            <w:tcW w:w="851" w:type="dxa"/>
            <w:vAlign w:val="center"/>
          </w:tcPr>
          <w:p w14:paraId="1055BABA" w14:textId="5E3A630D"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43E930E3" w14:textId="3A823F7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64053A99"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12720F22" w14:textId="77777777" w:rsidTr="0097743A">
        <w:trPr>
          <w:trHeight w:hRule="exact" w:val="288"/>
        </w:trPr>
        <w:tc>
          <w:tcPr>
            <w:tcW w:w="4678" w:type="dxa"/>
          </w:tcPr>
          <w:p w14:paraId="70A9D4DE" w14:textId="32261118"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STATCOM / FACTS Equipment</w:t>
            </w:r>
          </w:p>
        </w:tc>
        <w:tc>
          <w:tcPr>
            <w:tcW w:w="851" w:type="dxa"/>
            <w:vAlign w:val="center"/>
          </w:tcPr>
          <w:p w14:paraId="3E584DCC" w14:textId="00F6C37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CAD5C68" w14:textId="31C9994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01BEDEB2"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625C7F39" w14:textId="77777777" w:rsidTr="0097743A">
        <w:trPr>
          <w:trHeight w:hRule="exact" w:val="288"/>
        </w:trPr>
        <w:tc>
          <w:tcPr>
            <w:tcW w:w="4678" w:type="dxa"/>
          </w:tcPr>
          <w:p w14:paraId="3CBB553C" w14:textId="796A9FC8"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Critical Actuated Valves</w:t>
            </w:r>
          </w:p>
        </w:tc>
        <w:tc>
          <w:tcPr>
            <w:tcW w:w="851" w:type="dxa"/>
            <w:vAlign w:val="center"/>
          </w:tcPr>
          <w:p w14:paraId="79C1AD05" w14:textId="15B65D1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16178AEF" w14:textId="1E0981CC"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2039BEE1"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1D2A086E" w14:textId="77777777" w:rsidTr="0097743A">
        <w:trPr>
          <w:trHeight w:hRule="exact" w:val="288"/>
        </w:trPr>
        <w:tc>
          <w:tcPr>
            <w:tcW w:w="4678" w:type="dxa"/>
          </w:tcPr>
          <w:p w14:paraId="1189A479" w14:textId="0A80A23D"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Piperack Module Fabrication</w:t>
            </w:r>
          </w:p>
        </w:tc>
        <w:tc>
          <w:tcPr>
            <w:tcW w:w="851" w:type="dxa"/>
            <w:vAlign w:val="center"/>
          </w:tcPr>
          <w:p w14:paraId="6877659C" w14:textId="101EFF0D"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4781FF97" w14:textId="6DC53C82"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61372F9A"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E755D70" w14:textId="77777777" w:rsidTr="0097743A">
        <w:trPr>
          <w:trHeight w:hRule="exact" w:val="288"/>
        </w:trPr>
        <w:tc>
          <w:tcPr>
            <w:tcW w:w="4678" w:type="dxa"/>
          </w:tcPr>
          <w:p w14:paraId="7092237F" w14:textId="03DCA4E7"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964DA5">
              <w:rPr>
                <w:rFonts w:ascii="Tahoma" w:eastAsia="Tahoma" w:hAnsi="Tahoma"/>
                <w:color w:val="000000"/>
                <w:sz w:val="17"/>
                <w:szCs w:val="17"/>
              </w:rPr>
              <w:t xml:space="preserve">y of </w:t>
            </w:r>
            <w:r w:rsidRPr="00B14EB5">
              <w:rPr>
                <w:rFonts w:ascii="Tahoma" w:eastAsia="Tahoma" w:hAnsi="Tahoma"/>
                <w:color w:val="000000"/>
                <w:sz w:val="17"/>
                <w:szCs w:val="17"/>
              </w:rPr>
              <w:t xml:space="preserve">Tanks (Firewater Tank, </w:t>
            </w:r>
            <w:r w:rsidRPr="00B14EB5">
              <w:rPr>
                <w:rFonts w:ascii="Tahoma" w:eastAsia="Tahoma" w:hAnsi="Tahoma"/>
                <w:color w:val="000000"/>
                <w:sz w:val="17"/>
                <w:szCs w:val="17"/>
                <w:u w:val="single"/>
              </w:rPr>
              <w:t>Feedwater Tank, Treated Water Tank)</w:t>
            </w:r>
          </w:p>
        </w:tc>
        <w:tc>
          <w:tcPr>
            <w:tcW w:w="851" w:type="dxa"/>
            <w:vAlign w:val="center"/>
          </w:tcPr>
          <w:p w14:paraId="3168C08A" w14:textId="102B48B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1AAF3C49" w14:textId="42AF396B"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FA8814E"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41798BD4" w14:textId="77777777" w:rsidTr="0097743A">
        <w:trPr>
          <w:trHeight w:hRule="exact" w:val="288"/>
        </w:trPr>
        <w:tc>
          <w:tcPr>
            <w:tcW w:w="4678" w:type="dxa"/>
          </w:tcPr>
          <w:p w14:paraId="478E4BD5" w14:textId="42AEE1DF"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Flare Knockout Drum</w:t>
            </w:r>
          </w:p>
        </w:tc>
        <w:tc>
          <w:tcPr>
            <w:tcW w:w="851" w:type="dxa"/>
            <w:vAlign w:val="center"/>
          </w:tcPr>
          <w:p w14:paraId="3900026C" w14:textId="67914C0A"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069AD1E" w14:textId="573A90D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01234779"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28445948" w14:textId="77777777" w:rsidTr="0097743A">
        <w:trPr>
          <w:trHeight w:hRule="exact" w:val="288"/>
        </w:trPr>
        <w:tc>
          <w:tcPr>
            <w:tcW w:w="4678" w:type="dxa"/>
          </w:tcPr>
          <w:p w14:paraId="6EF6178F" w14:textId="4A1C0B7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Nitrogen Compressor</w:t>
            </w:r>
          </w:p>
        </w:tc>
        <w:tc>
          <w:tcPr>
            <w:tcW w:w="851" w:type="dxa"/>
            <w:vAlign w:val="center"/>
          </w:tcPr>
          <w:p w14:paraId="71F2C28E" w14:textId="4C1EFCA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91EBA4D" w14:textId="7CD27EAF"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7ADDC10F"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C7D2B6F" w14:textId="77777777" w:rsidTr="0097743A">
        <w:trPr>
          <w:trHeight w:hRule="exact" w:val="288"/>
        </w:trPr>
        <w:tc>
          <w:tcPr>
            <w:tcW w:w="4678" w:type="dxa"/>
          </w:tcPr>
          <w:p w14:paraId="6121EA4F" w14:textId="30EFC95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Nitrogen Pressure Vessel</w:t>
            </w:r>
          </w:p>
        </w:tc>
        <w:tc>
          <w:tcPr>
            <w:tcW w:w="851" w:type="dxa"/>
            <w:vAlign w:val="center"/>
          </w:tcPr>
          <w:p w14:paraId="6D26B9A7" w14:textId="5BCE7850"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1AD3D86" w14:textId="3252FAD5"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6E1DE8E9"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0110A1D1" w14:textId="77777777" w:rsidTr="0097743A">
        <w:trPr>
          <w:trHeight w:hRule="exact" w:val="288"/>
        </w:trPr>
        <w:tc>
          <w:tcPr>
            <w:tcW w:w="4678" w:type="dxa"/>
          </w:tcPr>
          <w:p w14:paraId="38F80463" w14:textId="0F01AED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Air Handling Units</w:t>
            </w:r>
          </w:p>
        </w:tc>
        <w:tc>
          <w:tcPr>
            <w:tcW w:w="851" w:type="dxa"/>
            <w:vAlign w:val="center"/>
          </w:tcPr>
          <w:p w14:paraId="1DCD133F" w14:textId="1AEA8E60"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F682416" w14:textId="346D8F9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93D55C8"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6351D4B6" w14:textId="77777777" w:rsidTr="0097743A">
        <w:trPr>
          <w:trHeight w:hRule="exact" w:val="288"/>
        </w:trPr>
        <w:tc>
          <w:tcPr>
            <w:tcW w:w="4678" w:type="dxa"/>
          </w:tcPr>
          <w:p w14:paraId="761C7F54" w14:textId="7A0AE50A"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UPW Blowdown Heat Exchangers</w:t>
            </w:r>
          </w:p>
        </w:tc>
        <w:tc>
          <w:tcPr>
            <w:tcW w:w="851" w:type="dxa"/>
            <w:vAlign w:val="center"/>
          </w:tcPr>
          <w:p w14:paraId="3E4DA065" w14:textId="3364AF46"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430F10D7" w14:textId="6A29DE3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405F341"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273DC4C" w14:textId="77777777" w:rsidTr="0097743A">
        <w:trPr>
          <w:trHeight w:hRule="exact" w:val="288"/>
        </w:trPr>
        <w:tc>
          <w:tcPr>
            <w:tcW w:w="4678" w:type="dxa"/>
          </w:tcPr>
          <w:p w14:paraId="555A2AA0" w14:textId="62B26A4E"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Chemical Dosing</w:t>
            </w:r>
          </w:p>
        </w:tc>
        <w:tc>
          <w:tcPr>
            <w:tcW w:w="851" w:type="dxa"/>
            <w:vAlign w:val="center"/>
          </w:tcPr>
          <w:p w14:paraId="7F22142A" w14:textId="38A4E553"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96C7981" w14:textId="633E6EF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317E3995"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E58D1CB" w14:textId="77777777" w:rsidTr="0097743A">
        <w:trPr>
          <w:trHeight w:hRule="exact" w:val="288"/>
        </w:trPr>
        <w:tc>
          <w:tcPr>
            <w:tcW w:w="4678" w:type="dxa"/>
          </w:tcPr>
          <w:p w14:paraId="41D74147" w14:textId="71A51071"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Fire Water Buried Ring Main &amp; Fire Monitors</w:t>
            </w:r>
          </w:p>
        </w:tc>
        <w:tc>
          <w:tcPr>
            <w:tcW w:w="851" w:type="dxa"/>
            <w:vAlign w:val="center"/>
          </w:tcPr>
          <w:p w14:paraId="79F00952" w14:textId="28FE7347"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8A28867" w14:textId="6D34FB02"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5E578366"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141A7909" w14:textId="77777777" w:rsidTr="0097743A">
        <w:trPr>
          <w:trHeight w:hRule="exact" w:val="288"/>
        </w:trPr>
        <w:tc>
          <w:tcPr>
            <w:tcW w:w="4678" w:type="dxa"/>
          </w:tcPr>
          <w:p w14:paraId="10754E9D" w14:textId="6474C4A5"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Supp</w:t>
            </w:r>
            <w:r w:rsidR="00172EDE">
              <w:rPr>
                <w:rFonts w:ascii="Tahoma" w:eastAsia="Tahoma" w:hAnsi="Tahoma"/>
                <w:color w:val="000000"/>
                <w:sz w:val="17"/>
                <w:szCs w:val="17"/>
                <w:u w:val="single"/>
              </w:rPr>
              <w:t>l</w:t>
            </w:r>
            <w:r w:rsidRPr="00B14EB5">
              <w:rPr>
                <w:rFonts w:ascii="Tahoma" w:eastAsia="Tahoma" w:hAnsi="Tahoma"/>
                <w:color w:val="000000"/>
                <w:sz w:val="17"/>
                <w:szCs w:val="17"/>
                <w:u w:val="single"/>
              </w:rPr>
              <w:t>y of Oily Water Treatment Package</w:t>
            </w:r>
          </w:p>
        </w:tc>
        <w:tc>
          <w:tcPr>
            <w:tcW w:w="851" w:type="dxa"/>
            <w:vAlign w:val="center"/>
          </w:tcPr>
          <w:p w14:paraId="7F5585CB" w14:textId="4499214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EFAB5C2" w14:textId="248E7BC8"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31B9471"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2E8491E1" w14:textId="77777777" w:rsidTr="0097743A">
        <w:trPr>
          <w:trHeight w:hRule="exact" w:val="288"/>
        </w:trPr>
        <w:tc>
          <w:tcPr>
            <w:tcW w:w="4678" w:type="dxa"/>
          </w:tcPr>
          <w:p w14:paraId="56A21AC5" w14:textId="44199FF5"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Construction of Earthworks &amp; Piling</w:t>
            </w:r>
          </w:p>
        </w:tc>
        <w:tc>
          <w:tcPr>
            <w:tcW w:w="851" w:type="dxa"/>
            <w:vAlign w:val="center"/>
          </w:tcPr>
          <w:p w14:paraId="23E9E2DE" w14:textId="419E0991"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EB11652" w14:textId="092F6B78"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4AB2200E"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5E821D77" w14:textId="77777777" w:rsidTr="0097743A">
        <w:trPr>
          <w:trHeight w:hRule="exact" w:val="695"/>
        </w:trPr>
        <w:tc>
          <w:tcPr>
            <w:tcW w:w="4678" w:type="dxa"/>
          </w:tcPr>
          <w:p w14:paraId="2EDD2195" w14:textId="347ACF32"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 xml:space="preserve">Installation of </w:t>
            </w:r>
            <w:r w:rsidR="0097743A">
              <w:rPr>
                <w:rFonts w:ascii="Tahoma" w:eastAsia="Tahoma" w:hAnsi="Tahoma"/>
                <w:color w:val="000000"/>
                <w:sz w:val="17"/>
                <w:szCs w:val="17"/>
                <w:u w:val="single"/>
              </w:rPr>
              <w:t>Process Plant (including f</w:t>
            </w:r>
            <w:r w:rsidRPr="00B14EB5">
              <w:rPr>
                <w:rFonts w:ascii="Tahoma" w:eastAsia="Tahoma" w:hAnsi="Tahoma"/>
                <w:color w:val="000000"/>
                <w:sz w:val="17"/>
                <w:szCs w:val="17"/>
                <w:u w:val="single"/>
              </w:rPr>
              <w:t xml:space="preserve">oundations, U/G </w:t>
            </w:r>
            <w:r w:rsidR="0097743A">
              <w:rPr>
                <w:rFonts w:ascii="Tahoma" w:eastAsia="Tahoma" w:hAnsi="Tahoma"/>
                <w:color w:val="000000"/>
                <w:sz w:val="17"/>
                <w:szCs w:val="17"/>
                <w:u w:val="single"/>
              </w:rPr>
              <w:t>s</w:t>
            </w:r>
            <w:r w:rsidRPr="00B14EB5">
              <w:rPr>
                <w:rFonts w:ascii="Tahoma" w:eastAsia="Tahoma" w:hAnsi="Tahoma"/>
                <w:color w:val="000000"/>
                <w:sz w:val="17"/>
                <w:szCs w:val="17"/>
                <w:u w:val="single"/>
              </w:rPr>
              <w:t>ervices, SMP &amp; E&amp;I</w:t>
            </w:r>
            <w:r w:rsidR="0097743A">
              <w:rPr>
                <w:rFonts w:ascii="Tahoma" w:eastAsia="Tahoma" w:hAnsi="Tahoma"/>
                <w:color w:val="000000"/>
                <w:sz w:val="17"/>
                <w:szCs w:val="17"/>
                <w:u w:val="single"/>
              </w:rPr>
              <w:t>)</w:t>
            </w:r>
          </w:p>
        </w:tc>
        <w:tc>
          <w:tcPr>
            <w:tcW w:w="851" w:type="dxa"/>
            <w:vAlign w:val="center"/>
          </w:tcPr>
          <w:p w14:paraId="745E177C" w14:textId="66E1CDAD"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58B7DF64" w14:textId="7B3A9CD4"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2101D62C"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r w:rsidR="00964DA5" w:rsidRPr="00964DA5" w14:paraId="41900723" w14:textId="77777777" w:rsidTr="0097743A">
        <w:trPr>
          <w:trHeight w:hRule="exact" w:val="431"/>
        </w:trPr>
        <w:tc>
          <w:tcPr>
            <w:tcW w:w="4678" w:type="dxa"/>
          </w:tcPr>
          <w:p w14:paraId="40B14302" w14:textId="480AD2E7" w:rsidR="00964DA5" w:rsidRPr="00B14EB5" w:rsidRDefault="00964DA5" w:rsidP="00964DA5">
            <w:pPr>
              <w:spacing w:line="334" w:lineRule="exact"/>
              <w:ind w:left="72"/>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lastRenderedPageBreak/>
              <w:t>Design &amp; Construction of Non-Processing Infrastructure</w:t>
            </w:r>
          </w:p>
        </w:tc>
        <w:tc>
          <w:tcPr>
            <w:tcW w:w="851" w:type="dxa"/>
            <w:vAlign w:val="center"/>
          </w:tcPr>
          <w:p w14:paraId="6B648954" w14:textId="7F9C430E"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1701" w:type="dxa"/>
            <w:vAlign w:val="center"/>
          </w:tcPr>
          <w:p w14:paraId="0AF5410C" w14:textId="129F60BD" w:rsidR="00964DA5" w:rsidRPr="00B14EB5" w:rsidRDefault="00964DA5" w:rsidP="00B14EB5">
            <w:pPr>
              <w:spacing w:line="334" w:lineRule="exact"/>
              <w:ind w:left="72"/>
              <w:jc w:val="center"/>
              <w:textAlignment w:val="baseline"/>
              <w:rPr>
                <w:rFonts w:ascii="Tahoma" w:eastAsia="Tahoma" w:hAnsi="Tahoma"/>
                <w:color w:val="000000"/>
                <w:sz w:val="17"/>
                <w:szCs w:val="17"/>
                <w:u w:val="single"/>
              </w:rPr>
            </w:pPr>
            <w:r w:rsidRPr="00B14EB5">
              <w:rPr>
                <w:rFonts w:ascii="Tahoma" w:eastAsia="Tahoma" w:hAnsi="Tahoma"/>
                <w:color w:val="000000"/>
                <w:sz w:val="17"/>
                <w:szCs w:val="17"/>
                <w:u w:val="single"/>
              </w:rPr>
              <w:t>Yes</w:t>
            </w:r>
          </w:p>
        </w:tc>
        <w:tc>
          <w:tcPr>
            <w:tcW w:w="2850" w:type="dxa"/>
            <w:vAlign w:val="bottom"/>
          </w:tcPr>
          <w:p w14:paraId="7DCD21A1" w14:textId="77777777" w:rsidR="00964DA5" w:rsidRPr="00B14EB5" w:rsidRDefault="00964DA5" w:rsidP="00964DA5">
            <w:pPr>
              <w:spacing w:before="1141" w:after="129" w:line="221" w:lineRule="exact"/>
              <w:ind w:left="144"/>
              <w:textAlignment w:val="baseline"/>
              <w:rPr>
                <w:rFonts w:ascii="Arial" w:eastAsia="Arial" w:hAnsi="Arial"/>
                <w:b/>
                <w:color w:val="000000"/>
                <w:sz w:val="17"/>
                <w:szCs w:val="17"/>
                <w:u w:val="single"/>
              </w:rPr>
            </w:pPr>
          </w:p>
        </w:tc>
      </w:tr>
    </w:tbl>
    <w:p w14:paraId="3B703CAD" w14:textId="77777777" w:rsidR="00E543B8" w:rsidRDefault="004B7471">
      <w:pPr>
        <w:spacing w:before="313" w:line="77" w:lineRule="exact"/>
        <w:textAlignment w:val="baseline"/>
        <w:rPr>
          <w:rFonts w:ascii="Tahoma" w:eastAsia="Tahoma" w:hAnsi="Tahoma"/>
          <w:color w:val="000000"/>
          <w:sz w:val="8"/>
        </w:rPr>
      </w:pPr>
      <w:r>
        <w:rPr>
          <w:rFonts w:ascii="Tahoma" w:eastAsia="Tahoma" w:hAnsi="Tahoma"/>
          <w:color w:val="000000"/>
          <w:sz w:val="8"/>
        </w:rPr>
        <w:t>*</w:t>
      </w:r>
    </w:p>
    <w:p w14:paraId="5BD48353" w14:textId="77777777" w:rsidR="00E543B8" w:rsidRDefault="004B7471">
      <w:pPr>
        <w:spacing w:line="234"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02BEF620" w14:textId="77777777" w:rsidR="00E543B8" w:rsidRDefault="004B7471">
      <w:pPr>
        <w:spacing w:before="125" w:line="216"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72F4DD79" w14:textId="77777777" w:rsidR="00E543B8" w:rsidRDefault="004B7471">
      <w:pPr>
        <w:spacing w:before="455" w:line="404"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14:paraId="36E15F79" w14:textId="77777777" w:rsidR="00E543B8" w:rsidRDefault="004B7471">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7F1880BE" w14:textId="77777777" w:rsidR="00E543B8" w:rsidRDefault="004B7471">
      <w:pPr>
        <w:spacing w:before="472"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Ray Loh</w:t>
      </w:r>
    </w:p>
    <w:p w14:paraId="6A0FE66B" w14:textId="77777777" w:rsidR="00E543B8" w:rsidRDefault="004B7471">
      <w:pPr>
        <w:spacing w:before="20" w:line="196" w:lineRule="exact"/>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6"/>
        </w:rPr>
        <w:t>Manager, ICNWA</w:t>
      </w:r>
    </w:p>
    <w:p w14:paraId="7F077833" w14:textId="77777777" w:rsidR="00E543B8" w:rsidRDefault="004B7471">
      <w:pPr>
        <w:spacing w:before="24" w:line="196" w:lineRule="exact"/>
        <w:ind w:left="648"/>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Tahoma" w:eastAsia="Tahoma" w:hAnsi="Tahoma"/>
          <w:color w:val="000000"/>
          <w:spacing w:val="-3"/>
          <w:sz w:val="16"/>
        </w:rPr>
        <w:t>0893657499</w:t>
      </w:r>
    </w:p>
    <w:p w14:paraId="5C9B3ADB" w14:textId="77777777" w:rsidR="00E543B8" w:rsidRDefault="004B7471">
      <w:pPr>
        <w:spacing w:before="25" w:line="196" w:lineRule="exact"/>
        <w:ind w:left="1368"/>
        <w:textAlignment w:val="baseline"/>
        <w:rPr>
          <w:rFonts w:ascii="Arial" w:eastAsia="Arial" w:hAnsi="Arial"/>
          <w:b/>
          <w:color w:val="000000"/>
          <w:sz w:val="17"/>
        </w:rPr>
      </w:pPr>
      <w:r>
        <w:rPr>
          <w:rFonts w:ascii="Arial" w:eastAsia="Arial" w:hAnsi="Arial"/>
          <w:b/>
          <w:color w:val="000000"/>
          <w:sz w:val="17"/>
        </w:rPr>
        <w:t xml:space="preserve">E-mail </w:t>
      </w:r>
      <w:hyperlink r:id="rId8">
        <w:r>
          <w:rPr>
            <w:rFonts w:ascii="Tahoma" w:eastAsia="Tahoma" w:hAnsi="Tahoma"/>
            <w:color w:val="0000FF"/>
            <w:sz w:val="16"/>
            <w:u w:val="single"/>
          </w:rPr>
          <w:t>Ray.Loh@icnwa.org.au</w:t>
        </w:r>
      </w:hyperlink>
      <w:r>
        <w:rPr>
          <w:rFonts w:ascii="Tahoma" w:eastAsia="Tahoma" w:hAnsi="Tahoma"/>
          <w:color w:val="000000"/>
          <w:sz w:val="16"/>
        </w:rPr>
        <w:t xml:space="preserve"> </w:t>
      </w:r>
    </w:p>
    <w:p w14:paraId="4A2DC6FD" w14:textId="1B718306" w:rsidR="00E543B8" w:rsidRDefault="004B7471">
      <w:pPr>
        <w:spacing w:before="182" w:line="192"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proponent website: </w:t>
      </w:r>
      <w:hyperlink r:id="rId9">
        <w:r w:rsidRPr="00A512D9">
          <w:rPr>
            <w:rFonts w:ascii="Tahoma" w:eastAsia="Tahoma" w:hAnsi="Tahoma" w:cs="Tahoma"/>
            <w:color w:val="0000FF"/>
            <w:spacing w:val="-5"/>
            <w:sz w:val="16"/>
            <w:szCs w:val="16"/>
            <w:u w:val="single"/>
          </w:rPr>
          <w:t>https://www.fmgl.com.au/about-fortescue/our-operations</w:t>
        </w:r>
      </w:hyperlink>
      <w:r w:rsidRPr="00A512D9">
        <w:rPr>
          <w:rFonts w:ascii="Tahoma" w:eastAsia="Tahoma" w:hAnsi="Tahoma" w:cs="Tahoma"/>
          <w:color w:val="000000"/>
          <w:spacing w:val="-5"/>
          <w:sz w:val="16"/>
          <w:szCs w:val="16"/>
        </w:rPr>
        <w:t xml:space="preserve"> and </w:t>
      </w:r>
      <w:hyperlink r:id="rId10" w:history="1">
        <w:r w:rsidR="00A512D9" w:rsidRPr="00A512D9">
          <w:rPr>
            <w:rStyle w:val="Hyperlink"/>
            <w:rFonts w:ascii="Tahoma" w:hAnsi="Tahoma" w:cs="Tahoma"/>
            <w:sz w:val="16"/>
            <w:szCs w:val="16"/>
          </w:rPr>
          <w:t>Gibson Island Project (icn.org.au)</w:t>
        </w:r>
      </w:hyperlink>
    </w:p>
    <w:p w14:paraId="5937B32C" w14:textId="3891D760" w:rsidR="00E543B8" w:rsidRDefault="004B7471">
      <w:pPr>
        <w:spacing w:before="130" w:line="191"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opportunities website: </w:t>
      </w:r>
      <w:hyperlink r:id="rId11" w:history="1">
        <w:r w:rsidR="00A512D9" w:rsidRPr="00A512D9">
          <w:rPr>
            <w:rStyle w:val="Hyperlink"/>
            <w:rFonts w:ascii="Tahoma" w:hAnsi="Tahoma" w:cs="Tahoma"/>
            <w:sz w:val="16"/>
            <w:szCs w:val="16"/>
          </w:rPr>
          <w:t>Gibson Island Project (icn.org.au)</w:t>
        </w:r>
      </w:hyperlink>
    </w:p>
    <w:p w14:paraId="48E181F7" w14:textId="77777777" w:rsidR="00E543B8" w:rsidRDefault="004B7471">
      <w:pPr>
        <w:spacing w:before="150"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w:t>
      </w:r>
    </w:p>
    <w:p w14:paraId="0E43B88D" w14:textId="77777777" w:rsidR="00E543B8" w:rsidRDefault="004B7471">
      <w:pPr>
        <w:spacing w:before="126" w:line="191" w:lineRule="exact"/>
        <w:ind w:left="648"/>
        <w:textAlignment w:val="baseline"/>
        <w:rPr>
          <w:rFonts w:ascii="Tahoma" w:eastAsia="Tahoma" w:hAnsi="Tahoma"/>
          <w:color w:val="000000"/>
          <w:spacing w:val="-3"/>
          <w:sz w:val="16"/>
        </w:rPr>
      </w:pPr>
      <w:r>
        <w:rPr>
          <w:rFonts w:ascii="Tahoma" w:eastAsia="Tahoma" w:hAnsi="Tahoma"/>
          <w:color w:val="000000"/>
          <w:spacing w:val="-3"/>
          <w:sz w:val="16"/>
        </w:rPr>
        <w:t xml:space="preserve">Promote project opportunities through industry </w:t>
      </w:r>
      <w:proofErr w:type="gramStart"/>
      <w:r>
        <w:rPr>
          <w:rFonts w:ascii="Tahoma" w:eastAsia="Tahoma" w:hAnsi="Tahoma"/>
          <w:color w:val="000000"/>
          <w:spacing w:val="-3"/>
          <w:sz w:val="16"/>
        </w:rPr>
        <w:t>associations</w:t>
      </w:r>
      <w:proofErr w:type="gramEnd"/>
    </w:p>
    <w:p w14:paraId="570BA834" w14:textId="77777777" w:rsidR="00E543B8" w:rsidRDefault="004B7471">
      <w:pPr>
        <w:spacing w:before="29" w:line="192" w:lineRule="exact"/>
        <w:ind w:left="648"/>
        <w:textAlignment w:val="baseline"/>
        <w:rPr>
          <w:rFonts w:ascii="Tahoma" w:eastAsia="Tahoma" w:hAnsi="Tahoma"/>
          <w:color w:val="000000"/>
          <w:spacing w:val="-3"/>
          <w:sz w:val="16"/>
        </w:rPr>
      </w:pPr>
      <w:r>
        <w:rPr>
          <w:rFonts w:ascii="Tahoma" w:eastAsia="Tahoma" w:hAnsi="Tahoma"/>
          <w:color w:val="000000"/>
          <w:spacing w:val="-3"/>
          <w:sz w:val="16"/>
        </w:rPr>
        <w:t xml:space="preserve">Conduct supplier information briefings on project opportunities and bid </w:t>
      </w:r>
      <w:proofErr w:type="gramStart"/>
      <w:r>
        <w:rPr>
          <w:rFonts w:ascii="Tahoma" w:eastAsia="Tahoma" w:hAnsi="Tahoma"/>
          <w:color w:val="000000"/>
          <w:spacing w:val="-3"/>
          <w:sz w:val="16"/>
        </w:rPr>
        <w:t>processes</w:t>
      </w:r>
      <w:proofErr w:type="gramEnd"/>
    </w:p>
    <w:p w14:paraId="7540A875" w14:textId="77777777" w:rsidR="00E543B8" w:rsidRDefault="004B7471">
      <w:pPr>
        <w:spacing w:before="29" w:line="192" w:lineRule="exact"/>
        <w:ind w:left="648"/>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4C8B7AFA" w14:textId="77777777" w:rsidR="00E543B8" w:rsidRDefault="004B7471">
      <w:pPr>
        <w:spacing w:before="29" w:line="191" w:lineRule="exact"/>
        <w:ind w:left="648"/>
        <w:textAlignment w:val="baseline"/>
        <w:rPr>
          <w:rFonts w:ascii="Tahoma" w:eastAsia="Tahoma" w:hAnsi="Tahoma"/>
          <w:color w:val="000000"/>
          <w:sz w:val="16"/>
        </w:rPr>
      </w:pPr>
      <w:r>
        <w:rPr>
          <w:rFonts w:ascii="Tahoma" w:eastAsia="Tahoma" w:hAnsi="Tahoma"/>
          <w:color w:val="000000"/>
          <w:sz w:val="16"/>
        </w:rPr>
        <w:t>Community Liaison</w:t>
      </w:r>
    </w:p>
    <w:p w14:paraId="1DF9A702" w14:textId="77777777" w:rsidR="00E543B8" w:rsidRDefault="004B7471">
      <w:pPr>
        <w:spacing w:before="730" w:line="249" w:lineRule="exact"/>
        <w:ind w:right="180"/>
        <w:jc w:val="right"/>
        <w:textAlignment w:val="baseline"/>
        <w:rPr>
          <w:rFonts w:eastAsia="Times New Roman"/>
          <w:color w:val="000000"/>
          <w:spacing w:val="8"/>
        </w:rPr>
      </w:pPr>
      <w:r>
        <w:rPr>
          <w:rFonts w:eastAsia="Times New Roman"/>
          <w:color w:val="000000"/>
          <w:spacing w:val="8"/>
        </w:rPr>
        <w:t>Page 2 of 5</w:t>
      </w:r>
    </w:p>
    <w:p w14:paraId="0D88B792" w14:textId="77777777" w:rsidR="00E543B8" w:rsidRDefault="00E543B8">
      <w:pPr>
        <w:sectPr w:rsidR="00E543B8">
          <w:pgSz w:w="11904" w:h="16843"/>
          <w:pgMar w:top="1040" w:right="811" w:bottom="867" w:left="1013" w:header="720" w:footer="720" w:gutter="0"/>
          <w:cols w:space="720"/>
        </w:sectPr>
      </w:pPr>
    </w:p>
    <w:p w14:paraId="50F70639" w14:textId="77777777" w:rsidR="00E543B8" w:rsidRDefault="004B7471">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30</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17:17:47 GMT+1 100 (AEDT) *****</w:t>
      </w:r>
    </w:p>
    <w:p w14:paraId="2FB69CAA" w14:textId="77777777" w:rsidR="00E543B8" w:rsidRDefault="00E543B8">
      <w:pPr>
        <w:spacing w:before="3" w:after="799" w:line="188" w:lineRule="exact"/>
        <w:sectPr w:rsidR="00E543B8">
          <w:pgSz w:w="11904" w:h="16843"/>
          <w:pgMar w:top="1040" w:right="2986" w:bottom="867" w:left="2698" w:header="720" w:footer="720" w:gutter="0"/>
          <w:cols w:space="720"/>
        </w:sectPr>
      </w:pPr>
    </w:p>
    <w:p w14:paraId="0BA4E513" w14:textId="77777777" w:rsidR="00E543B8" w:rsidRDefault="004B7471">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4FF4D009" w14:textId="77777777" w:rsidR="00E543B8" w:rsidRDefault="004B7471">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14:paraId="7DDDC3B4" w14:textId="77777777" w:rsidR="00E543B8" w:rsidRDefault="004B7471">
      <w:pPr>
        <w:spacing w:before="1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Recommend suppliers undertake training and/or </w:t>
      </w:r>
      <w:proofErr w:type="gramStart"/>
      <w:r>
        <w:rPr>
          <w:rFonts w:ascii="Tahoma" w:eastAsia="Tahoma" w:hAnsi="Tahoma"/>
          <w:color w:val="000000"/>
          <w:spacing w:val="1"/>
          <w:sz w:val="15"/>
        </w:rPr>
        <w:t>accreditation</w:t>
      </w:r>
      <w:proofErr w:type="gramEnd"/>
    </w:p>
    <w:p w14:paraId="3FA9D9CF" w14:textId="77777777" w:rsidR="00E543B8" w:rsidRDefault="004B7471">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Provide market intelligence to </w:t>
      </w:r>
      <w:proofErr w:type="gramStart"/>
      <w:r>
        <w:rPr>
          <w:rFonts w:ascii="Tahoma" w:eastAsia="Tahoma" w:hAnsi="Tahoma"/>
          <w:color w:val="000000"/>
          <w:spacing w:val="1"/>
          <w:sz w:val="15"/>
        </w:rPr>
        <w:t>suppliers</w:t>
      </w:r>
      <w:proofErr w:type="gramEnd"/>
    </w:p>
    <w:p w14:paraId="7215B921" w14:textId="77777777" w:rsidR="00E543B8" w:rsidRDefault="004B7471">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Transfer new product and process technology to </w:t>
      </w:r>
      <w:proofErr w:type="gramStart"/>
      <w:r>
        <w:rPr>
          <w:rFonts w:ascii="Tahoma" w:eastAsia="Tahoma" w:hAnsi="Tahoma"/>
          <w:color w:val="000000"/>
          <w:spacing w:val="1"/>
          <w:sz w:val="15"/>
        </w:rPr>
        <w:t>suppliers</w:t>
      </w:r>
      <w:proofErr w:type="gramEnd"/>
    </w:p>
    <w:p w14:paraId="466C2C83" w14:textId="77777777" w:rsidR="00E543B8" w:rsidRDefault="004B7471">
      <w:pPr>
        <w:spacing w:before="27"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Encourage joint ventures and alliances between </w:t>
      </w:r>
      <w:proofErr w:type="gramStart"/>
      <w:r>
        <w:rPr>
          <w:rFonts w:ascii="Tahoma" w:eastAsia="Tahoma" w:hAnsi="Tahoma"/>
          <w:color w:val="000000"/>
          <w:spacing w:val="1"/>
          <w:sz w:val="15"/>
        </w:rPr>
        <w:t>suppliers</w:t>
      </w:r>
      <w:proofErr w:type="gramEnd"/>
    </w:p>
    <w:p w14:paraId="3EF46B71" w14:textId="77777777" w:rsidR="00E543B8" w:rsidRDefault="004B7471">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Support supplier development initiatives of industry associations or governments</w:t>
      </w:r>
    </w:p>
    <w:p w14:paraId="41CA9D53" w14:textId="77777777" w:rsidR="00E543B8" w:rsidRDefault="004B7471">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150259BD" w14:textId="77777777" w:rsidR="00E543B8" w:rsidRDefault="004B7471">
      <w:pPr>
        <w:spacing w:before="151" w:line="190"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w:t>
      </w:r>
      <w:proofErr w:type="gramStart"/>
      <w:r>
        <w:rPr>
          <w:rFonts w:ascii="Tahoma" w:eastAsia="Tahoma" w:hAnsi="Tahoma"/>
          <w:color w:val="000000"/>
          <w:sz w:val="15"/>
        </w:rPr>
        <w:t>partners</w:t>
      </w:r>
      <w:proofErr w:type="gramEnd"/>
    </w:p>
    <w:p w14:paraId="1639604F" w14:textId="77777777" w:rsidR="00E543B8" w:rsidRDefault="004B7471">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Facilitate strategic partnering and joint ventures between Australian and international </w:t>
      </w:r>
      <w:proofErr w:type="gramStart"/>
      <w:r>
        <w:rPr>
          <w:rFonts w:ascii="Tahoma" w:eastAsia="Tahoma" w:hAnsi="Tahoma"/>
          <w:color w:val="000000"/>
          <w:sz w:val="15"/>
        </w:rPr>
        <w:t>suppliers</w:t>
      </w:r>
      <w:proofErr w:type="gramEnd"/>
    </w:p>
    <w:p w14:paraId="32307677" w14:textId="77777777" w:rsidR="00E543B8" w:rsidRDefault="004B7471">
      <w:pPr>
        <w:spacing w:before="31"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Recommend suppliers undertake export readiness training or international </w:t>
      </w:r>
      <w:proofErr w:type="gramStart"/>
      <w:r>
        <w:rPr>
          <w:rFonts w:ascii="Tahoma" w:eastAsia="Tahoma" w:hAnsi="Tahoma"/>
          <w:color w:val="000000"/>
          <w:spacing w:val="1"/>
          <w:sz w:val="15"/>
        </w:rPr>
        <w:t>accreditation</w:t>
      </w:r>
      <w:proofErr w:type="gramEnd"/>
    </w:p>
    <w:p w14:paraId="083D7CD0" w14:textId="77777777" w:rsidR="00E543B8" w:rsidRDefault="004B7471">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Provide references for high performing </w:t>
      </w:r>
      <w:proofErr w:type="gramStart"/>
      <w:r>
        <w:rPr>
          <w:rFonts w:ascii="Tahoma" w:eastAsia="Tahoma" w:hAnsi="Tahoma"/>
          <w:color w:val="000000"/>
          <w:spacing w:val="1"/>
          <w:sz w:val="15"/>
        </w:rPr>
        <w:t>suppliers</w:t>
      </w:r>
      <w:proofErr w:type="gramEnd"/>
    </w:p>
    <w:p w14:paraId="39E9F946" w14:textId="77777777" w:rsidR="00E543B8" w:rsidRDefault="004B7471">
      <w:pPr>
        <w:spacing w:before="190" w:line="189"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14:paraId="600CD7BB" w14:textId="77777777" w:rsidR="00E543B8" w:rsidRDefault="004B7471">
      <w:pPr>
        <w:spacing w:before="102" w:after="7723" w:line="220" w:lineRule="exact"/>
        <w:textAlignment w:val="baseline"/>
        <w:rPr>
          <w:rFonts w:ascii="Tahoma" w:eastAsia="Tahoma" w:hAnsi="Tahoma"/>
          <w:color w:val="000000"/>
          <w:sz w:val="15"/>
        </w:rPr>
      </w:pPr>
      <w:r>
        <w:rPr>
          <w:rFonts w:ascii="Tahoma" w:eastAsia="Tahoma" w:hAnsi="Tahoma"/>
          <w:color w:val="000000"/>
          <w:sz w:val="15"/>
        </w:rPr>
        <w:t xml:space="preserve">If an Australian entity is not shortlisted to participate in a tender or has been unsuccessful in the tender, the Proponent will work with ICN to provide feedback. More specifically, the Proponent, working with ICN will: • provide information on recommended development activities to increase the unsuccessful tenderer’s capabilities and capacity for future tender processes, including referral to support programs; and • provide general feedback on the strengths and weaknesses of tenders, suggestions for improving the quality of submissions and how to improve competitiveness for future opportunities. In addition, the Project's procurement entities will be contractually required to offer feedback to unsuccessful Australian tenderers, which will include recommendations of relevant training, skills, </w:t>
      </w:r>
      <w:proofErr w:type="gramStart"/>
      <w:r>
        <w:rPr>
          <w:rFonts w:ascii="Tahoma" w:eastAsia="Tahoma" w:hAnsi="Tahoma"/>
          <w:color w:val="000000"/>
          <w:sz w:val="15"/>
        </w:rPr>
        <w:t>capability</w:t>
      </w:r>
      <w:proofErr w:type="gramEnd"/>
      <w:r>
        <w:rPr>
          <w:rFonts w:ascii="Tahoma" w:eastAsia="Tahoma" w:hAnsi="Tahoma"/>
          <w:color w:val="000000"/>
          <w:sz w:val="15"/>
        </w:rPr>
        <w:t xml:space="preserve"> and capacity development where relevant.</w:t>
      </w:r>
    </w:p>
    <w:p w14:paraId="67BD10F3" w14:textId="77777777" w:rsidR="00E543B8" w:rsidRDefault="00E543B8">
      <w:pPr>
        <w:spacing w:before="102" w:after="7723" w:line="220" w:lineRule="exact"/>
        <w:sectPr w:rsidR="00E543B8">
          <w:type w:val="continuous"/>
          <w:pgSz w:w="11904" w:h="16843"/>
          <w:pgMar w:top="1040" w:right="1502" w:bottom="867" w:left="1042" w:header="720" w:footer="720" w:gutter="0"/>
          <w:cols w:space="720"/>
        </w:sectPr>
      </w:pPr>
    </w:p>
    <w:p w14:paraId="5B402952" w14:textId="77777777" w:rsidR="00E543B8" w:rsidRDefault="004B7471">
      <w:pPr>
        <w:spacing w:before="4" w:line="249" w:lineRule="exact"/>
        <w:textAlignment w:val="baseline"/>
        <w:rPr>
          <w:rFonts w:eastAsia="Times New Roman"/>
          <w:color w:val="000000"/>
          <w:spacing w:val="-1"/>
        </w:rPr>
      </w:pPr>
      <w:r>
        <w:rPr>
          <w:rFonts w:eastAsia="Times New Roman"/>
          <w:color w:val="000000"/>
          <w:spacing w:val="-1"/>
        </w:rPr>
        <w:t>Page 3 of 5</w:t>
      </w:r>
    </w:p>
    <w:p w14:paraId="477E0FF9" w14:textId="77777777" w:rsidR="00E543B8" w:rsidRDefault="00E543B8">
      <w:pPr>
        <w:sectPr w:rsidR="00E543B8">
          <w:type w:val="continuous"/>
          <w:pgSz w:w="11904" w:h="16843"/>
          <w:pgMar w:top="1040" w:right="1026" w:bottom="867" w:left="9778" w:header="720" w:footer="720" w:gutter="0"/>
          <w:cols w:space="720"/>
        </w:sectPr>
      </w:pPr>
    </w:p>
    <w:p w14:paraId="4A378D7C" w14:textId="77777777" w:rsidR="00E543B8" w:rsidRDefault="004B7471">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2608" behindDoc="1" locked="0" layoutInCell="1" allowOverlap="1" wp14:anchorId="089ADC8D" wp14:editId="380BD0F5">
                <wp:simplePos x="0" y="0"/>
                <wp:positionH relativeFrom="page">
                  <wp:posOffset>713740</wp:posOffset>
                </wp:positionH>
                <wp:positionV relativeFrom="page">
                  <wp:posOffset>660400</wp:posOffset>
                </wp:positionV>
                <wp:extent cx="5943600" cy="65722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01AD" w14:textId="77777777" w:rsidR="00E543B8" w:rsidRDefault="004B7471">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Mar 30 2022 17:17:47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6.2pt;margin-top:52pt;width:468pt;height:51.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xsAIAALI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" filled="f" stroked="f">
                <v:textbox inset="0,0,0,0">
                  <w:txbxContent>
                    <w:p w:rsidR="00E543B8" w:rsidRDefault="004B7471">
                      <w:pPr>
                        <w:spacing w:before="3" w:after="842" w:line="188" w:lineRule="exact"/>
                        <w:jc w:val="center"/>
                        <w:textAlignment w:val="baseline"/>
                        <w:rPr>
                          <w:rFonts w:eastAsia="Times New Roman"/>
                          <w:color w:val="000000"/>
                          <w:spacing w:val="1"/>
                          <w:sz w:val="16"/>
                        </w:rPr>
                      </w:pPr>
                      <w:r>
                        <w:rPr>
                          <w:rFonts w:eastAsia="Times New Roman"/>
                          <w:color w:val="000000"/>
                          <w:spacing w:val="1"/>
                          <w:sz w:val="16"/>
                        </w:rPr>
                        <w:t xml:space="preserve">***** Approved by AIP Authority on Wed Mar 30 2022 17:17:47 GMT+1 100 (AEDT) </w:t>
                      </w:r>
                      <w:r>
                        <w:rPr>
                          <w:rFonts w:eastAsia="Times New Roman"/>
                          <w:color w:val="000000"/>
                          <w:spacing w:val="1"/>
                          <w:sz w:val="16"/>
                        </w:rPr>
                        <w: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632" behindDoc="1" locked="0" layoutInCell="1" allowOverlap="1" wp14:anchorId="385C28A3" wp14:editId="428FC2B1">
                <wp:simplePos x="0" y="0"/>
                <wp:positionH relativeFrom="page">
                  <wp:posOffset>495300</wp:posOffset>
                </wp:positionH>
                <wp:positionV relativeFrom="page">
                  <wp:posOffset>1317625</wp:posOffset>
                </wp:positionV>
                <wp:extent cx="6400800" cy="56070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43D2" w14:textId="77777777" w:rsidR="00E543B8" w:rsidRDefault="004B7471">
                            <w:pPr>
                              <w:spacing w:before="46" w:after="111" w:line="360" w:lineRule="exact"/>
                              <w:ind w:left="288" w:right="792"/>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9pt;margin-top:103.75pt;width:7in;height:44.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lsQIAALI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" filled="f" stroked="f">
                <v:textbox inset="0,0,0,0">
                  <w:txbxContent>
                    <w:p w:rsidR="00E543B8" w:rsidRDefault="004B7471">
                      <w:pPr>
                        <w:spacing w:before="46" w:after="111" w:line="360" w:lineRule="exact"/>
                        <w:ind w:left="288" w:right="792"/>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656" behindDoc="1" locked="0" layoutInCell="1" allowOverlap="1" wp14:anchorId="202CD319" wp14:editId="72AB34E7">
                <wp:simplePos x="0" y="0"/>
                <wp:positionH relativeFrom="page">
                  <wp:posOffset>495300</wp:posOffset>
                </wp:positionH>
                <wp:positionV relativeFrom="page">
                  <wp:posOffset>1878330</wp:posOffset>
                </wp:positionV>
                <wp:extent cx="6400800" cy="239776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05B0" w14:textId="77777777" w:rsidR="00E543B8" w:rsidRDefault="004B7471">
                            <w:pPr>
                              <w:spacing w:before="116" w:line="196" w:lineRule="exact"/>
                              <w:ind w:left="72"/>
                              <w:textAlignment w:val="baseline"/>
                              <w:rPr>
                                <w:rFonts w:ascii="Arial" w:eastAsia="Arial" w:hAnsi="Arial"/>
                                <w:b/>
                                <w:color w:val="000000"/>
                                <w:spacing w:val="-2"/>
                                <w:sz w:val="17"/>
                              </w:rPr>
                            </w:pPr>
                            <w:r>
                              <w:rPr>
                                <w:rFonts w:ascii="Arial" w:eastAsia="Arial" w:hAnsi="Arial"/>
                                <w:b/>
                                <w:color w:val="000000"/>
                                <w:spacing w:val="-2"/>
                                <w:sz w:val="17"/>
                              </w:rPr>
                              <w:t xml:space="preserve">Nominated facility operator: </w:t>
                            </w:r>
                            <w:r>
                              <w:rPr>
                                <w:rFonts w:ascii="Tahoma" w:eastAsia="Tahoma" w:hAnsi="Tahoma"/>
                                <w:color w:val="000000"/>
                                <w:spacing w:val="-2"/>
                                <w:sz w:val="16"/>
                              </w:rPr>
                              <w:t>GIBSON ISLAND H2 PTY LTD</w:t>
                            </w:r>
                          </w:p>
                          <w:p w14:paraId="347A21C8" w14:textId="77777777" w:rsidR="00E543B8" w:rsidRDefault="004B7471">
                            <w:pPr>
                              <w:spacing w:before="325" w:line="403" w:lineRule="exact"/>
                              <w:ind w:left="288"/>
                              <w:textAlignment w:val="baseline"/>
                              <w:rPr>
                                <w:rFonts w:ascii="Tahoma" w:eastAsia="Tahoma" w:hAnsi="Tahoma"/>
                                <w:color w:val="000000"/>
                                <w:spacing w:val="4"/>
                                <w:sz w:val="33"/>
                              </w:rPr>
                            </w:pPr>
                            <w:r>
                              <w:rPr>
                                <w:rFonts w:ascii="Tahoma" w:eastAsia="Tahoma" w:hAnsi="Tahoma"/>
                                <w:color w:val="000000"/>
                                <w:spacing w:val="4"/>
                                <w:sz w:val="33"/>
                              </w:rPr>
                              <w:t>Facility details</w:t>
                            </w:r>
                          </w:p>
                          <w:p w14:paraId="4C6EBE69" w14:textId="77777777" w:rsidR="00E543B8" w:rsidRDefault="004B7471">
                            <w:pPr>
                              <w:spacing w:before="351" w:line="192" w:lineRule="exact"/>
                              <w:ind w:left="288"/>
                              <w:textAlignment w:val="baseline"/>
                              <w:rPr>
                                <w:rFonts w:ascii="Tahoma" w:eastAsia="Tahoma" w:hAnsi="Tahoma"/>
                                <w:color w:val="000000"/>
                                <w:spacing w:val="-3"/>
                                <w:sz w:val="16"/>
                              </w:rPr>
                            </w:pPr>
                            <w:r>
                              <w:rPr>
                                <w:rFonts w:ascii="Tahoma" w:eastAsia="Tahoma" w:hAnsi="Tahoma"/>
                                <w:color w:val="000000"/>
                                <w:spacing w:val="-3"/>
                                <w:sz w:val="16"/>
                              </w:rPr>
                              <w:t>Name: Gibson Island Project</w:t>
                            </w:r>
                          </w:p>
                          <w:p w14:paraId="4F8BAA4B" w14:textId="77777777" w:rsidR="00E543B8" w:rsidRDefault="004B7471">
                            <w:pPr>
                              <w:spacing w:line="331" w:lineRule="exact"/>
                              <w:ind w:left="288"/>
                              <w:textAlignment w:val="baseline"/>
                              <w:rPr>
                                <w:rFonts w:ascii="Tahoma" w:eastAsia="Tahoma" w:hAnsi="Tahoma"/>
                                <w:color w:val="000000"/>
                                <w:sz w:val="16"/>
                              </w:rPr>
                            </w:pPr>
                            <w:r>
                              <w:rPr>
                                <w:rFonts w:ascii="Tahoma" w:eastAsia="Tahoma" w:hAnsi="Tahoma"/>
                                <w:color w:val="000000"/>
                                <w:sz w:val="16"/>
                              </w:rPr>
                              <w:t xml:space="preserve">Location: Gibson Island, Queensland </w:t>
                            </w:r>
                            <w:r>
                              <w:rPr>
                                <w:rFonts w:ascii="Tahoma" w:eastAsia="Tahoma" w:hAnsi="Tahoma"/>
                                <w:color w:val="000000"/>
                                <w:sz w:val="16"/>
                              </w:rPr>
                              <w:br/>
                              <w:t>Type: Other productive facility</w:t>
                            </w:r>
                          </w:p>
                          <w:p w14:paraId="3C10EB85" w14:textId="77777777" w:rsidR="00E543B8" w:rsidRDefault="004B7471">
                            <w:pPr>
                              <w:spacing w:before="393" w:line="404" w:lineRule="exact"/>
                              <w:ind w:left="288"/>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02812D9" w14:textId="77777777" w:rsidR="00E543B8" w:rsidRDefault="004B7471">
                            <w:pPr>
                              <w:spacing w:before="351" w:after="182"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9pt;margin-top:147.9pt;width:7in;height:188.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" filled="f" stroked="f">
                <v:textbox inset="0,0,0,0">
                  <w:txbxContent>
                    <w:p w:rsidR="00E543B8" w:rsidRDefault="004B7471">
                      <w:pPr>
                        <w:spacing w:before="116" w:line="196" w:lineRule="exact"/>
                        <w:ind w:left="72"/>
                        <w:textAlignment w:val="baseline"/>
                        <w:rPr>
                          <w:rFonts w:ascii="Arial" w:eastAsia="Arial" w:hAnsi="Arial"/>
                          <w:b/>
                          <w:color w:val="000000"/>
                          <w:spacing w:val="-2"/>
                          <w:sz w:val="17"/>
                        </w:rPr>
                      </w:pPr>
                      <w:r>
                        <w:rPr>
                          <w:rFonts w:ascii="Arial" w:eastAsia="Arial" w:hAnsi="Arial"/>
                          <w:b/>
                          <w:color w:val="000000"/>
                          <w:spacing w:val="-2"/>
                          <w:sz w:val="17"/>
                        </w:rPr>
                        <w:t xml:space="preserve">Nominated facility operator: </w:t>
                      </w:r>
                      <w:r>
                        <w:rPr>
                          <w:rFonts w:ascii="Tahoma" w:eastAsia="Tahoma" w:hAnsi="Tahoma"/>
                          <w:color w:val="000000"/>
                          <w:spacing w:val="-2"/>
                          <w:sz w:val="16"/>
                        </w:rPr>
                        <w:t>GIBSON ISLAND H2 PTY LTD</w:t>
                      </w:r>
                    </w:p>
                    <w:p w:rsidR="00E543B8" w:rsidRDefault="004B7471">
                      <w:pPr>
                        <w:spacing w:before="325" w:line="403" w:lineRule="exact"/>
                        <w:ind w:left="288"/>
                        <w:textAlignment w:val="baseline"/>
                        <w:rPr>
                          <w:rFonts w:ascii="Tahoma" w:eastAsia="Tahoma" w:hAnsi="Tahoma"/>
                          <w:color w:val="000000"/>
                          <w:spacing w:val="4"/>
                          <w:sz w:val="33"/>
                        </w:rPr>
                      </w:pPr>
                      <w:r>
                        <w:rPr>
                          <w:rFonts w:ascii="Tahoma" w:eastAsia="Tahoma" w:hAnsi="Tahoma"/>
                          <w:color w:val="000000"/>
                          <w:spacing w:val="4"/>
                          <w:sz w:val="33"/>
                        </w:rPr>
                        <w:t>Facility details</w:t>
                      </w:r>
                    </w:p>
                    <w:p w:rsidR="00E543B8" w:rsidRDefault="004B7471">
                      <w:pPr>
                        <w:spacing w:before="351" w:line="192" w:lineRule="exact"/>
                        <w:ind w:left="288"/>
                        <w:textAlignment w:val="baseline"/>
                        <w:rPr>
                          <w:rFonts w:ascii="Tahoma" w:eastAsia="Tahoma" w:hAnsi="Tahoma"/>
                          <w:color w:val="000000"/>
                          <w:spacing w:val="-3"/>
                          <w:sz w:val="16"/>
                        </w:rPr>
                      </w:pPr>
                      <w:r>
                        <w:rPr>
                          <w:rFonts w:ascii="Tahoma" w:eastAsia="Tahoma" w:hAnsi="Tahoma"/>
                          <w:color w:val="000000"/>
                          <w:spacing w:val="-3"/>
                          <w:sz w:val="16"/>
                        </w:rPr>
                        <w:t>Name: Gibson Island Project</w:t>
                      </w:r>
                    </w:p>
                    <w:p w:rsidR="00E543B8" w:rsidRDefault="004B7471">
                      <w:pPr>
                        <w:spacing w:line="331" w:lineRule="exact"/>
                        <w:ind w:left="288"/>
                        <w:textAlignment w:val="baseline"/>
                        <w:rPr>
                          <w:rFonts w:ascii="Tahoma" w:eastAsia="Tahoma" w:hAnsi="Tahoma"/>
                          <w:color w:val="000000"/>
                          <w:sz w:val="16"/>
                        </w:rPr>
                      </w:pPr>
                      <w:r>
                        <w:rPr>
                          <w:rFonts w:ascii="Tahoma" w:eastAsia="Tahoma" w:hAnsi="Tahoma"/>
                          <w:color w:val="000000"/>
                          <w:sz w:val="16"/>
                        </w:rPr>
                        <w:t xml:space="preserve">Location: Gibson Island, Queensland </w:t>
                      </w:r>
                      <w:r>
                        <w:rPr>
                          <w:rFonts w:ascii="Tahoma" w:eastAsia="Tahoma" w:hAnsi="Tahoma"/>
                          <w:color w:val="000000"/>
                          <w:sz w:val="16"/>
                        </w:rPr>
                        <w:br/>
                        <w:t>Type: Other productive facility</w:t>
                      </w:r>
                    </w:p>
                    <w:p w:rsidR="00E543B8" w:rsidRDefault="004B7471">
                      <w:pPr>
                        <w:spacing w:before="393" w:line="404" w:lineRule="exact"/>
                        <w:ind w:left="288"/>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E543B8" w:rsidRDefault="004B7471">
                      <w:pPr>
                        <w:spacing w:before="351" w:after="182"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680" behindDoc="1" locked="0" layoutInCell="1" allowOverlap="1" wp14:anchorId="2D19856B" wp14:editId="47202B51">
                <wp:simplePos x="0" y="0"/>
                <wp:positionH relativeFrom="page">
                  <wp:posOffset>5041265</wp:posOffset>
                </wp:positionH>
                <wp:positionV relativeFrom="page">
                  <wp:posOffset>4276090</wp:posOffset>
                </wp:positionV>
                <wp:extent cx="1320165" cy="4025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BAFC" w14:textId="77777777" w:rsidR="00E543B8" w:rsidRDefault="004B7471">
                            <w:pPr>
                              <w:spacing w:before="3" w:line="190"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w:t>
                            </w:r>
                          </w:p>
                          <w:p w14:paraId="0DBF384E" w14:textId="77777777" w:rsidR="00E543B8" w:rsidRDefault="004B7471">
                            <w:pPr>
                              <w:spacing w:line="215" w:lineRule="exact"/>
                              <w:textAlignment w:val="baseline"/>
                              <w:rPr>
                                <w:rFonts w:ascii="Arial" w:eastAsia="Arial" w:hAnsi="Arial"/>
                                <w:b/>
                                <w:color w:val="000000"/>
                                <w:spacing w:val="-7"/>
                                <w:sz w:val="17"/>
                              </w:rPr>
                            </w:pPr>
                            <w:r>
                              <w:rPr>
                                <w:rFonts w:ascii="Arial" w:eastAsia="Arial" w:hAnsi="Arial"/>
                                <w:b/>
                                <w:color w:val="000000"/>
                                <w:spacing w:val="-7"/>
                                <w:sz w:val="17"/>
                              </w:rPr>
                              <w:t>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96.95pt;margin-top:336.7pt;width:103.95pt;height:31.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" filled="f" stroked="f">
                <v:textbox inset="0,0,0,0">
                  <w:txbxContent>
                    <w:p w:rsidR="00E543B8" w:rsidRDefault="004B7471">
                      <w:pPr>
                        <w:spacing w:before="3" w:line="190"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w:t>
                      </w:r>
                    </w:p>
                    <w:p w:rsidR="00E543B8" w:rsidRDefault="004B7471">
                      <w:pPr>
                        <w:spacing w:line="215" w:lineRule="exact"/>
                        <w:textAlignment w:val="baseline"/>
                        <w:rPr>
                          <w:rFonts w:ascii="Arial" w:eastAsia="Arial" w:hAnsi="Arial"/>
                          <w:b/>
                          <w:color w:val="000000"/>
                          <w:spacing w:val="-7"/>
                          <w:sz w:val="17"/>
                        </w:rPr>
                      </w:pPr>
                      <w:r>
                        <w:rPr>
                          <w:rFonts w:ascii="Arial" w:eastAsia="Arial" w:hAnsi="Arial"/>
                          <w:b/>
                          <w:color w:val="000000"/>
                          <w:spacing w:val="-7"/>
                          <w:sz w:val="17"/>
                        </w:rPr>
                        <w:t>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704" behindDoc="1" locked="0" layoutInCell="1" allowOverlap="1" wp14:anchorId="382AAD46" wp14:editId="58463104">
                <wp:simplePos x="0" y="0"/>
                <wp:positionH relativeFrom="page">
                  <wp:posOffset>661670</wp:posOffset>
                </wp:positionH>
                <wp:positionV relativeFrom="page">
                  <wp:posOffset>4276090</wp:posOffset>
                </wp:positionV>
                <wp:extent cx="4191000" cy="26365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3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1198" w14:textId="77777777" w:rsidR="00E543B8" w:rsidRDefault="004B7471">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3300C8AA" w14:textId="77777777" w:rsidR="00E543B8" w:rsidRDefault="004B7471">
                            <w:pPr>
                              <w:spacing w:line="124" w:lineRule="exact"/>
                              <w:ind w:left="3528"/>
                              <w:textAlignment w:val="baseline"/>
                              <w:rPr>
                                <w:rFonts w:ascii="Arial" w:eastAsia="Arial" w:hAnsi="Arial"/>
                                <w:b/>
                                <w:color w:val="000000"/>
                                <w:spacing w:val="-5"/>
                                <w:sz w:val="17"/>
                              </w:rPr>
                            </w:pPr>
                            <w:r>
                              <w:rPr>
                                <w:rFonts w:ascii="Arial" w:eastAsia="Arial" w:hAnsi="Arial"/>
                                <w:b/>
                                <w:color w:val="000000"/>
                                <w:spacing w:val="-5"/>
                                <w:sz w:val="17"/>
                              </w:rPr>
                              <w:t>Opportunities for</w:t>
                            </w:r>
                          </w:p>
                          <w:p w14:paraId="401EF06F" w14:textId="77777777" w:rsidR="00E543B8" w:rsidRDefault="004B7471">
                            <w:pPr>
                              <w:tabs>
                                <w:tab w:val="left" w:pos="3456"/>
                                <w:tab w:val="right" w:pos="6552"/>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7DFAA185" w14:textId="77777777" w:rsidR="00E543B8" w:rsidRDefault="004B7471">
                            <w:pPr>
                              <w:spacing w:line="175" w:lineRule="exact"/>
                              <w:ind w:left="5616"/>
                              <w:textAlignment w:val="baseline"/>
                              <w:rPr>
                                <w:rFonts w:ascii="Arial" w:eastAsia="Arial" w:hAnsi="Arial"/>
                                <w:b/>
                                <w:color w:val="000000"/>
                                <w:spacing w:val="-4"/>
                                <w:sz w:val="17"/>
                              </w:rPr>
                            </w:pPr>
                            <w:r>
                              <w:rPr>
                                <w:rFonts w:ascii="Arial" w:eastAsia="Arial" w:hAnsi="Arial"/>
                                <w:b/>
                                <w:color w:val="000000"/>
                                <w:spacing w:val="-4"/>
                                <w:sz w:val="17"/>
                              </w:rPr>
                              <w:t>entities</w:t>
                            </w:r>
                          </w:p>
                          <w:p w14:paraId="13136B4C" w14:textId="77777777" w:rsidR="00E543B8" w:rsidRDefault="004B7471">
                            <w:pPr>
                              <w:tabs>
                                <w:tab w:val="left" w:pos="4032"/>
                                <w:tab w:val="left" w:pos="5688"/>
                              </w:tabs>
                              <w:spacing w:before="24" w:line="191" w:lineRule="exact"/>
                              <w:textAlignment w:val="baseline"/>
                              <w:rPr>
                                <w:rFonts w:ascii="Tahoma" w:eastAsia="Tahoma" w:hAnsi="Tahoma"/>
                                <w:color w:val="000000"/>
                                <w:spacing w:val="3"/>
                                <w:sz w:val="16"/>
                              </w:rPr>
                            </w:pPr>
                            <w:r>
                              <w:rPr>
                                <w:rFonts w:ascii="Tahoma" w:eastAsia="Tahoma" w:hAnsi="Tahoma"/>
                                <w:color w:val="000000"/>
                                <w:spacing w:val="3"/>
                                <w:sz w:val="16"/>
                              </w:rPr>
                              <w:t>Waste Management Services</w:t>
                            </w:r>
                            <w:r>
                              <w:rPr>
                                <w:rFonts w:ascii="Tahoma" w:eastAsia="Tahoma" w:hAnsi="Tahoma"/>
                                <w:color w:val="000000"/>
                                <w:spacing w:val="3"/>
                                <w:sz w:val="16"/>
                              </w:rPr>
                              <w:tab/>
                              <w:t>Yes</w:t>
                            </w:r>
                            <w:r>
                              <w:rPr>
                                <w:rFonts w:ascii="Tahoma" w:eastAsia="Tahoma" w:hAnsi="Tahoma"/>
                                <w:color w:val="000000"/>
                                <w:spacing w:val="3"/>
                                <w:sz w:val="16"/>
                              </w:rPr>
                              <w:tab/>
                              <w:t>Yes</w:t>
                            </w:r>
                          </w:p>
                          <w:p w14:paraId="6B07FF60" w14:textId="77777777" w:rsidR="00E543B8" w:rsidRDefault="004B7471">
                            <w:pPr>
                              <w:tabs>
                                <w:tab w:val="left" w:pos="4032"/>
                                <w:tab w:val="left" w:pos="568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Fire System Contract</w:t>
                            </w:r>
                            <w:r>
                              <w:rPr>
                                <w:rFonts w:ascii="Tahoma" w:eastAsia="Tahoma" w:hAnsi="Tahoma"/>
                                <w:color w:val="000000"/>
                                <w:spacing w:val="4"/>
                                <w:sz w:val="16"/>
                              </w:rPr>
                              <w:tab/>
                              <w:t>Yes</w:t>
                            </w:r>
                            <w:r>
                              <w:rPr>
                                <w:rFonts w:ascii="Tahoma" w:eastAsia="Tahoma" w:hAnsi="Tahoma"/>
                                <w:color w:val="000000"/>
                                <w:spacing w:val="4"/>
                                <w:sz w:val="16"/>
                              </w:rPr>
                              <w:tab/>
                              <w:t>Yes</w:t>
                            </w:r>
                          </w:p>
                          <w:p w14:paraId="2CDCEBA1" w14:textId="77777777" w:rsidR="00E543B8" w:rsidRDefault="004B7471">
                            <w:pPr>
                              <w:tabs>
                                <w:tab w:val="left" w:pos="4032"/>
                                <w:tab w:val="left" w:pos="5688"/>
                              </w:tabs>
                              <w:spacing w:before="29" w:line="191" w:lineRule="exact"/>
                              <w:textAlignment w:val="baseline"/>
                              <w:rPr>
                                <w:rFonts w:ascii="Tahoma" w:eastAsia="Tahoma" w:hAnsi="Tahoma"/>
                                <w:color w:val="000000"/>
                                <w:spacing w:val="4"/>
                                <w:sz w:val="16"/>
                              </w:rPr>
                            </w:pPr>
                            <w:r>
                              <w:rPr>
                                <w:rFonts w:ascii="Tahoma" w:eastAsia="Tahoma" w:hAnsi="Tahoma"/>
                                <w:color w:val="000000"/>
                                <w:spacing w:val="4"/>
                                <w:sz w:val="16"/>
                              </w:rPr>
                              <w:t>Chemical Contract</w:t>
                            </w:r>
                            <w:r>
                              <w:rPr>
                                <w:rFonts w:ascii="Tahoma" w:eastAsia="Tahoma" w:hAnsi="Tahoma"/>
                                <w:color w:val="000000"/>
                                <w:spacing w:val="4"/>
                                <w:sz w:val="16"/>
                              </w:rPr>
                              <w:tab/>
                              <w:t>Yes</w:t>
                            </w:r>
                            <w:r>
                              <w:rPr>
                                <w:rFonts w:ascii="Tahoma" w:eastAsia="Tahoma" w:hAnsi="Tahoma"/>
                                <w:color w:val="000000"/>
                                <w:spacing w:val="4"/>
                                <w:sz w:val="16"/>
                              </w:rPr>
                              <w:tab/>
                              <w:t>Yes</w:t>
                            </w:r>
                          </w:p>
                          <w:p w14:paraId="32484CBE" w14:textId="77777777" w:rsidR="00E543B8" w:rsidRDefault="004B7471">
                            <w:pPr>
                              <w:tabs>
                                <w:tab w:val="left" w:pos="4032"/>
                                <w:tab w:val="left" w:pos="5688"/>
                              </w:tabs>
                              <w:spacing w:before="30" w:line="192" w:lineRule="exact"/>
                              <w:textAlignment w:val="baseline"/>
                              <w:rPr>
                                <w:rFonts w:ascii="Tahoma" w:eastAsia="Tahoma" w:hAnsi="Tahoma"/>
                                <w:color w:val="000000"/>
                                <w:spacing w:val="4"/>
                                <w:sz w:val="16"/>
                              </w:rPr>
                            </w:pPr>
                            <w:r>
                              <w:rPr>
                                <w:rFonts w:ascii="Tahoma" w:eastAsia="Tahoma" w:hAnsi="Tahoma"/>
                                <w:color w:val="000000"/>
                                <w:spacing w:val="4"/>
                                <w:sz w:val="16"/>
                              </w:rPr>
                              <w:t>Pump Repair Services</w:t>
                            </w:r>
                            <w:r>
                              <w:rPr>
                                <w:rFonts w:ascii="Tahoma" w:eastAsia="Tahoma" w:hAnsi="Tahoma"/>
                                <w:color w:val="000000"/>
                                <w:spacing w:val="4"/>
                                <w:sz w:val="16"/>
                              </w:rPr>
                              <w:tab/>
                              <w:t>Yes</w:t>
                            </w:r>
                            <w:r>
                              <w:rPr>
                                <w:rFonts w:ascii="Tahoma" w:eastAsia="Tahoma" w:hAnsi="Tahoma"/>
                                <w:color w:val="000000"/>
                                <w:spacing w:val="4"/>
                                <w:sz w:val="16"/>
                              </w:rPr>
                              <w:tab/>
                              <w:t>Yes</w:t>
                            </w:r>
                          </w:p>
                          <w:p w14:paraId="1AB4D2EB" w14:textId="77777777"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Rotating Equipment Repair Services</w:t>
                            </w:r>
                            <w:r>
                              <w:rPr>
                                <w:rFonts w:ascii="Tahoma" w:eastAsia="Tahoma" w:hAnsi="Tahoma"/>
                                <w:color w:val="000000"/>
                                <w:spacing w:val="2"/>
                                <w:sz w:val="16"/>
                              </w:rPr>
                              <w:tab/>
                              <w:t>Yes</w:t>
                            </w:r>
                            <w:r>
                              <w:rPr>
                                <w:rFonts w:ascii="Tahoma" w:eastAsia="Tahoma" w:hAnsi="Tahoma"/>
                                <w:color w:val="000000"/>
                                <w:spacing w:val="2"/>
                                <w:sz w:val="16"/>
                              </w:rPr>
                              <w:tab/>
                              <w:t>Yes</w:t>
                            </w:r>
                          </w:p>
                          <w:p w14:paraId="260C3633" w14:textId="77777777" w:rsidR="00E543B8" w:rsidRDefault="004B7471">
                            <w:pPr>
                              <w:tabs>
                                <w:tab w:val="left" w:pos="4032"/>
                                <w:tab w:val="left" w:pos="5688"/>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Valve Repair Services</w:t>
                            </w:r>
                            <w:r>
                              <w:rPr>
                                <w:rFonts w:ascii="Tahoma" w:eastAsia="Tahoma" w:hAnsi="Tahoma"/>
                                <w:color w:val="000000"/>
                                <w:spacing w:val="4"/>
                                <w:sz w:val="16"/>
                              </w:rPr>
                              <w:tab/>
                              <w:t>Yes</w:t>
                            </w:r>
                            <w:r>
                              <w:rPr>
                                <w:rFonts w:ascii="Tahoma" w:eastAsia="Tahoma" w:hAnsi="Tahoma"/>
                                <w:color w:val="000000"/>
                                <w:spacing w:val="4"/>
                                <w:sz w:val="16"/>
                              </w:rPr>
                              <w:tab/>
                              <w:t>Yes</w:t>
                            </w:r>
                          </w:p>
                          <w:p w14:paraId="3D87F82D" w14:textId="77777777"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Technology Supplier Services</w:t>
                            </w:r>
                            <w:r>
                              <w:rPr>
                                <w:rFonts w:ascii="Tahoma" w:eastAsia="Tahoma" w:hAnsi="Tahoma"/>
                                <w:color w:val="000000"/>
                                <w:spacing w:val="3"/>
                                <w:sz w:val="16"/>
                              </w:rPr>
                              <w:tab/>
                              <w:t>Yes</w:t>
                            </w:r>
                            <w:r>
                              <w:rPr>
                                <w:rFonts w:ascii="Tahoma" w:eastAsia="Tahoma" w:hAnsi="Tahoma"/>
                                <w:color w:val="000000"/>
                                <w:spacing w:val="3"/>
                                <w:sz w:val="16"/>
                              </w:rPr>
                              <w:tab/>
                              <w:t>Yes</w:t>
                            </w:r>
                          </w:p>
                          <w:p w14:paraId="2448B249" w14:textId="77777777" w:rsidR="00E543B8" w:rsidRDefault="004B7471">
                            <w:pPr>
                              <w:tabs>
                                <w:tab w:val="left" w:pos="4032"/>
                                <w:tab w:val="left" w:pos="568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Scaffolding Services</w:t>
                            </w:r>
                            <w:r>
                              <w:rPr>
                                <w:rFonts w:ascii="Tahoma" w:eastAsia="Tahoma" w:hAnsi="Tahoma"/>
                                <w:color w:val="000000"/>
                                <w:spacing w:val="4"/>
                                <w:sz w:val="16"/>
                              </w:rPr>
                              <w:tab/>
                              <w:t>Yes</w:t>
                            </w:r>
                            <w:r>
                              <w:rPr>
                                <w:rFonts w:ascii="Tahoma" w:eastAsia="Tahoma" w:hAnsi="Tahoma"/>
                                <w:color w:val="000000"/>
                                <w:spacing w:val="4"/>
                                <w:sz w:val="16"/>
                              </w:rPr>
                              <w:tab/>
                              <w:t>Yes</w:t>
                            </w:r>
                          </w:p>
                          <w:p w14:paraId="13EC6F7E" w14:textId="77777777" w:rsidR="00E543B8" w:rsidRDefault="004B7471">
                            <w:pPr>
                              <w:tabs>
                                <w:tab w:val="left" w:pos="4032"/>
                                <w:tab w:val="left" w:pos="5688"/>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Cranes (Fixed, Gantry, HE, Mobile) Services</w:t>
                            </w:r>
                            <w:r>
                              <w:rPr>
                                <w:rFonts w:ascii="Tahoma" w:eastAsia="Tahoma" w:hAnsi="Tahoma"/>
                                <w:color w:val="000000"/>
                                <w:spacing w:val="2"/>
                                <w:sz w:val="16"/>
                              </w:rPr>
                              <w:tab/>
                              <w:t>Yes</w:t>
                            </w:r>
                            <w:r>
                              <w:rPr>
                                <w:rFonts w:ascii="Tahoma" w:eastAsia="Tahoma" w:hAnsi="Tahoma"/>
                                <w:color w:val="000000"/>
                                <w:spacing w:val="2"/>
                                <w:sz w:val="16"/>
                              </w:rPr>
                              <w:tab/>
                              <w:t>Yes</w:t>
                            </w:r>
                          </w:p>
                          <w:p w14:paraId="707DE77F" w14:textId="77777777" w:rsidR="00E543B8" w:rsidRDefault="004B7471">
                            <w:pPr>
                              <w:tabs>
                                <w:tab w:val="left" w:pos="4032"/>
                                <w:tab w:val="left" w:pos="5688"/>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Offsite Mechanical Repair Services</w:t>
                            </w:r>
                            <w:r>
                              <w:rPr>
                                <w:rFonts w:ascii="Tahoma" w:eastAsia="Tahoma" w:hAnsi="Tahoma"/>
                                <w:color w:val="000000"/>
                                <w:spacing w:val="2"/>
                                <w:sz w:val="16"/>
                              </w:rPr>
                              <w:tab/>
                              <w:t>Yes</w:t>
                            </w:r>
                            <w:r>
                              <w:rPr>
                                <w:rFonts w:ascii="Tahoma" w:eastAsia="Tahoma" w:hAnsi="Tahoma"/>
                                <w:color w:val="000000"/>
                                <w:spacing w:val="2"/>
                                <w:sz w:val="16"/>
                              </w:rPr>
                              <w:tab/>
                              <w:t>Yes</w:t>
                            </w:r>
                          </w:p>
                          <w:p w14:paraId="2926F238" w14:textId="77777777"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Control System Integrator Contracts</w:t>
                            </w:r>
                            <w:r>
                              <w:rPr>
                                <w:rFonts w:ascii="Tahoma" w:eastAsia="Tahoma" w:hAnsi="Tahoma"/>
                                <w:color w:val="000000"/>
                                <w:spacing w:val="2"/>
                                <w:sz w:val="16"/>
                              </w:rPr>
                              <w:tab/>
                              <w:t>Yes</w:t>
                            </w:r>
                            <w:r>
                              <w:rPr>
                                <w:rFonts w:ascii="Tahoma" w:eastAsia="Tahoma" w:hAnsi="Tahoma"/>
                                <w:color w:val="000000"/>
                                <w:spacing w:val="2"/>
                                <w:sz w:val="16"/>
                              </w:rPr>
                              <w:tab/>
                              <w:t>Yes</w:t>
                            </w:r>
                          </w:p>
                          <w:p w14:paraId="56270437" w14:textId="77777777"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Classified Plant Contract</w:t>
                            </w:r>
                            <w:r>
                              <w:rPr>
                                <w:rFonts w:ascii="Tahoma" w:eastAsia="Tahoma" w:hAnsi="Tahoma"/>
                                <w:color w:val="000000"/>
                                <w:spacing w:val="3"/>
                                <w:sz w:val="16"/>
                              </w:rPr>
                              <w:tab/>
                              <w:t>Yes</w:t>
                            </w:r>
                            <w:r>
                              <w:rPr>
                                <w:rFonts w:ascii="Tahoma" w:eastAsia="Tahoma" w:hAnsi="Tahoma"/>
                                <w:color w:val="000000"/>
                                <w:spacing w:val="3"/>
                                <w:sz w:val="16"/>
                              </w:rPr>
                              <w:tab/>
                              <w:t>Yes</w:t>
                            </w:r>
                          </w:p>
                          <w:p w14:paraId="31D9A2D3" w14:textId="77777777"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Hire Equipment Contract</w:t>
                            </w:r>
                            <w:r>
                              <w:rPr>
                                <w:rFonts w:ascii="Tahoma" w:eastAsia="Tahoma" w:hAnsi="Tahoma"/>
                                <w:color w:val="000000"/>
                                <w:spacing w:val="3"/>
                                <w:sz w:val="16"/>
                              </w:rPr>
                              <w:tab/>
                              <w:t>Yes</w:t>
                            </w:r>
                            <w:r>
                              <w:rPr>
                                <w:rFonts w:ascii="Tahoma" w:eastAsia="Tahoma" w:hAnsi="Tahoma"/>
                                <w:color w:val="000000"/>
                                <w:spacing w:val="3"/>
                                <w:sz w:val="16"/>
                              </w:rPr>
                              <w:tab/>
                              <w:t>Yes</w:t>
                            </w:r>
                          </w:p>
                          <w:p w14:paraId="05484143" w14:textId="77777777" w:rsidR="00E543B8" w:rsidRDefault="004B7471">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Aircon Servicing Contract</w:t>
                            </w:r>
                            <w:r>
                              <w:rPr>
                                <w:rFonts w:ascii="Tahoma" w:eastAsia="Tahoma" w:hAnsi="Tahoma"/>
                                <w:color w:val="000000"/>
                                <w:spacing w:val="3"/>
                                <w:sz w:val="16"/>
                              </w:rPr>
                              <w:tab/>
                              <w:t>Yes</w:t>
                            </w:r>
                            <w:r>
                              <w:rPr>
                                <w:rFonts w:ascii="Tahoma" w:eastAsia="Tahoma" w:hAnsi="Tahoma"/>
                                <w:color w:val="000000"/>
                                <w:spacing w:val="3"/>
                                <w:sz w:val="16"/>
                              </w:rPr>
                              <w:tab/>
                              <w:t>Yes</w:t>
                            </w:r>
                          </w:p>
                          <w:p w14:paraId="3FFC5B31" w14:textId="77777777" w:rsidR="00E543B8" w:rsidRDefault="004B7471">
                            <w:pPr>
                              <w:tabs>
                                <w:tab w:val="left" w:pos="4032"/>
                                <w:tab w:val="left" w:pos="5688"/>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Non-Process Facilities Contract</w:t>
                            </w:r>
                            <w:r>
                              <w:rPr>
                                <w:rFonts w:ascii="Tahoma" w:eastAsia="Tahoma" w:hAnsi="Tahoma"/>
                                <w:color w:val="000000"/>
                                <w:spacing w:val="3"/>
                                <w:sz w:val="16"/>
                              </w:rPr>
                              <w:tab/>
                              <w:t>Yes</w:t>
                            </w:r>
                            <w:r>
                              <w:rPr>
                                <w:rFonts w:ascii="Tahoma" w:eastAsia="Tahoma" w:hAnsi="Tahoma"/>
                                <w:color w:val="000000"/>
                                <w:spacing w:val="3"/>
                                <w:sz w:val="16"/>
                              </w:rPr>
                              <w:tab/>
                              <w:t>Yes</w:t>
                            </w:r>
                          </w:p>
                          <w:p w14:paraId="4F4334F3" w14:textId="77777777" w:rsidR="00E543B8" w:rsidRDefault="004B7471">
                            <w:pPr>
                              <w:tabs>
                                <w:tab w:val="left" w:pos="4032"/>
                                <w:tab w:val="left" w:pos="5688"/>
                              </w:tabs>
                              <w:spacing w:before="30" w:line="192" w:lineRule="exact"/>
                              <w:textAlignment w:val="baseline"/>
                              <w:rPr>
                                <w:rFonts w:ascii="Tahoma" w:eastAsia="Tahoma" w:hAnsi="Tahoma"/>
                                <w:color w:val="000000"/>
                                <w:spacing w:val="3"/>
                                <w:sz w:val="16"/>
                              </w:rPr>
                            </w:pPr>
                            <w:r>
                              <w:rPr>
                                <w:rFonts w:ascii="Tahoma" w:eastAsia="Tahoma" w:hAnsi="Tahoma"/>
                                <w:color w:val="000000"/>
                                <w:spacing w:val="3"/>
                                <w:sz w:val="16"/>
                              </w:rPr>
                              <w:t>Security Services Contract</w:t>
                            </w:r>
                            <w:r>
                              <w:rPr>
                                <w:rFonts w:ascii="Tahoma" w:eastAsia="Tahoma" w:hAnsi="Tahoma"/>
                                <w:color w:val="000000"/>
                                <w:spacing w:val="3"/>
                                <w:sz w:val="16"/>
                              </w:rPr>
                              <w:tab/>
                              <w:t>Yes</w:t>
                            </w:r>
                            <w:r>
                              <w:rPr>
                                <w:rFonts w:ascii="Tahoma" w:eastAsia="Tahoma" w:hAnsi="Tahoma"/>
                                <w:color w:val="000000"/>
                                <w:spacing w:val="3"/>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52.1pt;margin-top:336.7pt;width:330pt;height:207.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O7twIAALE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" filled="f" stroked="f">
                <v:textbox inset="0,0,0,0">
                  <w:txbxContent>
                    <w:p w:rsidR="00E543B8" w:rsidRDefault="004B7471">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E543B8" w:rsidRDefault="004B7471">
                      <w:pPr>
                        <w:spacing w:line="124" w:lineRule="exact"/>
                        <w:ind w:left="3528"/>
                        <w:textAlignment w:val="baseline"/>
                        <w:rPr>
                          <w:rFonts w:ascii="Arial" w:eastAsia="Arial" w:hAnsi="Arial"/>
                          <w:b/>
                          <w:color w:val="000000"/>
                          <w:spacing w:val="-5"/>
                          <w:sz w:val="17"/>
                        </w:rPr>
                      </w:pPr>
                      <w:r>
                        <w:rPr>
                          <w:rFonts w:ascii="Arial" w:eastAsia="Arial" w:hAnsi="Arial"/>
                          <w:b/>
                          <w:color w:val="000000"/>
                          <w:spacing w:val="-5"/>
                          <w:sz w:val="17"/>
                        </w:rPr>
                        <w:t>Opportunities for</w:t>
                      </w:r>
                    </w:p>
                    <w:p w:rsidR="00E543B8" w:rsidRDefault="004B7471">
                      <w:pPr>
                        <w:tabs>
                          <w:tab w:val="left" w:pos="3456"/>
                          <w:tab w:val="right" w:pos="6552"/>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E543B8" w:rsidRDefault="004B7471">
                      <w:pPr>
                        <w:spacing w:line="175" w:lineRule="exact"/>
                        <w:ind w:left="5616"/>
                        <w:textAlignment w:val="baseline"/>
                        <w:rPr>
                          <w:rFonts w:ascii="Arial" w:eastAsia="Arial" w:hAnsi="Arial"/>
                          <w:b/>
                          <w:color w:val="000000"/>
                          <w:spacing w:val="-4"/>
                          <w:sz w:val="17"/>
                        </w:rPr>
                      </w:pPr>
                      <w:r>
                        <w:rPr>
                          <w:rFonts w:ascii="Arial" w:eastAsia="Arial" w:hAnsi="Arial"/>
                          <w:b/>
                          <w:color w:val="000000"/>
                          <w:spacing w:val="-4"/>
                          <w:sz w:val="17"/>
                        </w:rPr>
                        <w:t>entities</w:t>
                      </w:r>
                    </w:p>
                    <w:p w:rsidR="00E543B8" w:rsidRDefault="004B7471">
                      <w:pPr>
                        <w:tabs>
                          <w:tab w:val="left" w:pos="4032"/>
                          <w:tab w:val="left" w:pos="5688"/>
                        </w:tabs>
                        <w:spacing w:before="24" w:line="191" w:lineRule="exact"/>
                        <w:textAlignment w:val="baseline"/>
                        <w:rPr>
                          <w:rFonts w:ascii="Tahoma" w:eastAsia="Tahoma" w:hAnsi="Tahoma"/>
                          <w:color w:val="000000"/>
                          <w:spacing w:val="3"/>
                          <w:sz w:val="16"/>
                        </w:rPr>
                      </w:pPr>
                      <w:r>
                        <w:rPr>
                          <w:rFonts w:ascii="Tahoma" w:eastAsia="Tahoma" w:hAnsi="Tahoma"/>
                          <w:color w:val="000000"/>
                          <w:spacing w:val="3"/>
                          <w:sz w:val="16"/>
                        </w:rPr>
                        <w:t>Waste Management Services</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Fire System Contract</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4"/>
                          <w:sz w:val="16"/>
                        </w:rPr>
                      </w:pPr>
                      <w:r>
                        <w:rPr>
                          <w:rFonts w:ascii="Tahoma" w:eastAsia="Tahoma" w:hAnsi="Tahoma"/>
                          <w:color w:val="000000"/>
                          <w:spacing w:val="4"/>
                          <w:sz w:val="16"/>
                        </w:rPr>
                        <w:t>Chemical Contract</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30" w:line="192" w:lineRule="exact"/>
                        <w:textAlignment w:val="baseline"/>
                        <w:rPr>
                          <w:rFonts w:ascii="Tahoma" w:eastAsia="Tahoma" w:hAnsi="Tahoma"/>
                          <w:color w:val="000000"/>
                          <w:spacing w:val="4"/>
                          <w:sz w:val="16"/>
                        </w:rPr>
                      </w:pPr>
                      <w:r>
                        <w:rPr>
                          <w:rFonts w:ascii="Tahoma" w:eastAsia="Tahoma" w:hAnsi="Tahoma"/>
                          <w:color w:val="000000"/>
                          <w:spacing w:val="4"/>
                          <w:sz w:val="16"/>
                        </w:rPr>
                        <w:t>Pump Repair Services</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Rotating Equipment Repair Services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30" w:line="191" w:lineRule="exact"/>
                        <w:textAlignment w:val="baseline"/>
                        <w:rPr>
                          <w:rFonts w:ascii="Tahoma" w:eastAsia="Tahoma" w:hAnsi="Tahoma"/>
                          <w:color w:val="000000"/>
                          <w:spacing w:val="4"/>
                          <w:sz w:val="16"/>
                        </w:rPr>
                      </w:pPr>
                      <w:r>
                        <w:rPr>
                          <w:rFonts w:ascii="Tahoma" w:eastAsia="Tahoma" w:hAnsi="Tahoma"/>
                          <w:color w:val="000000"/>
                          <w:spacing w:val="4"/>
                          <w:sz w:val="16"/>
                        </w:rPr>
                        <w:t>Valve Repair Services</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Technology Supplier Services</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Scaffolding Services</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Cranes (Fixed, Gantry, HE, Mobile) Services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29" w:line="192" w:lineRule="exact"/>
                        <w:textAlignment w:val="baseline"/>
                        <w:rPr>
                          <w:rFonts w:ascii="Tahoma" w:eastAsia="Tahoma" w:hAnsi="Tahoma"/>
                          <w:color w:val="000000"/>
                          <w:spacing w:val="2"/>
                          <w:sz w:val="16"/>
                        </w:rPr>
                      </w:pPr>
                      <w:r>
                        <w:rPr>
                          <w:rFonts w:ascii="Tahoma" w:eastAsia="Tahoma" w:hAnsi="Tahoma"/>
                          <w:color w:val="000000"/>
                          <w:spacing w:val="2"/>
                          <w:sz w:val="16"/>
                        </w:rPr>
                        <w:t>Offsite Mechanical Repair Services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Control System Integrator Contracts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Classified Plant Contract</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Hire Equipment Contract</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Aircon Servicing Contract</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Non-Process Facilities Contract</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30" w:line="192" w:lineRule="exact"/>
                        <w:textAlignment w:val="baseline"/>
                        <w:rPr>
                          <w:rFonts w:ascii="Tahoma" w:eastAsia="Tahoma" w:hAnsi="Tahoma"/>
                          <w:color w:val="000000"/>
                          <w:spacing w:val="3"/>
                          <w:sz w:val="16"/>
                        </w:rPr>
                      </w:pPr>
                      <w:r>
                        <w:rPr>
                          <w:rFonts w:ascii="Tahoma" w:eastAsia="Tahoma" w:hAnsi="Tahoma"/>
                          <w:color w:val="000000"/>
                          <w:spacing w:val="3"/>
                          <w:sz w:val="16"/>
                        </w:rPr>
                        <w:t>Security Services Contract</w:t>
                      </w:r>
                      <w:r>
                        <w:rPr>
                          <w:rFonts w:ascii="Tahoma" w:eastAsia="Tahoma" w:hAnsi="Tahoma"/>
                          <w:color w:val="000000"/>
                          <w:spacing w:val="3"/>
                          <w:sz w:val="16"/>
                        </w:rPr>
                        <w:tab/>
                        <w:t>Yes</w:t>
                      </w:r>
                      <w:r>
                        <w:rPr>
                          <w:rFonts w:ascii="Tahoma" w:eastAsia="Tahoma" w:hAnsi="Tahoma"/>
                          <w:color w:val="000000"/>
                          <w:spacing w:val="3"/>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728" behindDoc="1" locked="0" layoutInCell="1" allowOverlap="1" wp14:anchorId="17D35773" wp14:editId="21CE86F5">
                <wp:simplePos x="0" y="0"/>
                <wp:positionH relativeFrom="page">
                  <wp:posOffset>661670</wp:posOffset>
                </wp:positionH>
                <wp:positionV relativeFrom="page">
                  <wp:posOffset>6912610</wp:posOffset>
                </wp:positionV>
                <wp:extent cx="2029460" cy="2806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DAB1" w14:textId="77777777" w:rsidR="00E543B8" w:rsidRDefault="004B7471">
                            <w:pPr>
                              <w:spacing w:before="1" w:line="217" w:lineRule="exact"/>
                              <w:jc w:val="both"/>
                              <w:textAlignment w:val="baseline"/>
                              <w:rPr>
                                <w:rFonts w:ascii="Tahoma" w:eastAsia="Tahoma" w:hAnsi="Tahoma"/>
                                <w:color w:val="000000"/>
                                <w:sz w:val="16"/>
                              </w:rPr>
                            </w:pPr>
                            <w:r>
                              <w:rPr>
                                <w:rFonts w:ascii="Tahoma" w:eastAsia="Tahoma" w:hAnsi="Tahoma"/>
                                <w:color w:val="000000"/>
                                <w:sz w:val="16"/>
                              </w:rPr>
                              <w:t>Specialist Engineering Services Contracts (RBI Inspections, EEHA Inspections, 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2.1pt;margin-top:544.3pt;width:159.8pt;height:22.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bS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" filled="f" stroked="f">
                <v:textbox inset="0,0,0,0">
                  <w:txbxContent>
                    <w:p w:rsidR="00E543B8" w:rsidRDefault="004B7471">
                      <w:pPr>
                        <w:spacing w:before="1" w:line="217" w:lineRule="exact"/>
                        <w:jc w:val="both"/>
                        <w:textAlignment w:val="baseline"/>
                        <w:rPr>
                          <w:rFonts w:ascii="Tahoma" w:eastAsia="Tahoma" w:hAnsi="Tahoma"/>
                          <w:color w:val="000000"/>
                          <w:sz w:val="16"/>
                        </w:rPr>
                      </w:pPr>
                      <w:r>
                        <w:rPr>
                          <w:rFonts w:ascii="Tahoma" w:eastAsia="Tahoma" w:hAnsi="Tahoma"/>
                          <w:color w:val="000000"/>
                          <w:sz w:val="16"/>
                        </w:rPr>
                        <w:t>Specialist Engineering Services Contracts (RBI Inspections, EEHA Inspections, et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752" behindDoc="1" locked="0" layoutInCell="1" allowOverlap="1" wp14:anchorId="0B1C36FB" wp14:editId="5475E3B8">
                <wp:simplePos x="0" y="0"/>
                <wp:positionH relativeFrom="page">
                  <wp:posOffset>661670</wp:posOffset>
                </wp:positionH>
                <wp:positionV relativeFrom="page">
                  <wp:posOffset>7193280</wp:posOffset>
                </wp:positionV>
                <wp:extent cx="4191000" cy="2527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D307" w14:textId="77777777" w:rsidR="00E543B8" w:rsidRDefault="004B7471">
                            <w:pPr>
                              <w:tabs>
                                <w:tab w:val="left" w:pos="4032"/>
                                <w:tab w:val="left" w:pos="5688"/>
                              </w:tabs>
                              <w:spacing w:before="25" w:line="191" w:lineRule="exact"/>
                              <w:textAlignment w:val="baseline"/>
                              <w:rPr>
                                <w:rFonts w:ascii="Tahoma" w:eastAsia="Tahoma" w:hAnsi="Tahoma"/>
                                <w:color w:val="000000"/>
                                <w:spacing w:val="2"/>
                                <w:sz w:val="16"/>
                              </w:rPr>
                            </w:pPr>
                            <w:r>
                              <w:rPr>
                                <w:rFonts w:ascii="Tahoma" w:eastAsia="Tahoma" w:hAnsi="Tahoma"/>
                                <w:color w:val="000000"/>
                                <w:spacing w:val="2"/>
                                <w:sz w:val="16"/>
                              </w:rPr>
                              <w:t>Instrument Calibration Services</w:t>
                            </w:r>
                            <w:r>
                              <w:rPr>
                                <w:rFonts w:ascii="Tahoma" w:eastAsia="Tahoma" w:hAnsi="Tahoma"/>
                                <w:color w:val="000000"/>
                                <w:spacing w:val="2"/>
                                <w:sz w:val="16"/>
                              </w:rPr>
                              <w:tab/>
                              <w:t>Yes</w:t>
                            </w:r>
                            <w:r>
                              <w:rPr>
                                <w:rFonts w:ascii="Tahoma" w:eastAsia="Tahoma" w:hAnsi="Tahoma"/>
                                <w:color w:val="000000"/>
                                <w:spacing w:val="2"/>
                                <w:sz w:val="16"/>
                              </w:rPr>
                              <w:tab/>
                              <w:t>Yes</w:t>
                            </w:r>
                          </w:p>
                          <w:p w14:paraId="173E776E" w14:textId="77777777" w:rsidR="00E543B8" w:rsidRDefault="004B7471">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Painting Services - Contracts</w:t>
                            </w:r>
                            <w:r>
                              <w:rPr>
                                <w:rFonts w:ascii="Tahoma" w:eastAsia="Tahoma" w:hAnsi="Tahoma"/>
                                <w:color w:val="000000"/>
                                <w:spacing w:val="3"/>
                                <w:sz w:val="16"/>
                              </w:rPr>
                              <w:tab/>
                              <w:t>Yes</w:t>
                            </w:r>
                            <w:r>
                              <w:rPr>
                                <w:rFonts w:ascii="Tahoma" w:eastAsia="Tahoma" w:hAnsi="Tahoma"/>
                                <w:color w:val="000000"/>
                                <w:spacing w:val="3"/>
                                <w:sz w:val="16"/>
                              </w:rPr>
                              <w:tab/>
                              <w:t>Yes</w:t>
                            </w:r>
                          </w:p>
                          <w:p w14:paraId="5278802A" w14:textId="77777777"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Industrial Insulation Services Contracts</w:t>
                            </w:r>
                            <w:r>
                              <w:rPr>
                                <w:rFonts w:ascii="Tahoma" w:eastAsia="Tahoma" w:hAnsi="Tahoma"/>
                                <w:color w:val="000000"/>
                                <w:spacing w:val="2"/>
                                <w:sz w:val="16"/>
                              </w:rPr>
                              <w:tab/>
                              <w:t>Yes</w:t>
                            </w:r>
                            <w:r>
                              <w:rPr>
                                <w:rFonts w:ascii="Tahoma" w:eastAsia="Tahoma" w:hAnsi="Tahoma"/>
                                <w:color w:val="000000"/>
                                <w:spacing w:val="2"/>
                                <w:sz w:val="16"/>
                              </w:rPr>
                              <w:tab/>
                              <w:t>Yes</w:t>
                            </w:r>
                          </w:p>
                          <w:p w14:paraId="73D9B6DA" w14:textId="77777777" w:rsidR="00E543B8" w:rsidRDefault="004B7471">
                            <w:pPr>
                              <w:tabs>
                                <w:tab w:val="left" w:pos="4032"/>
                                <w:tab w:val="left" w:pos="5688"/>
                              </w:tabs>
                              <w:spacing w:before="30" w:line="192" w:lineRule="exact"/>
                              <w:textAlignment w:val="baseline"/>
                              <w:rPr>
                                <w:rFonts w:ascii="Tahoma" w:eastAsia="Tahoma" w:hAnsi="Tahoma"/>
                                <w:color w:val="000000"/>
                                <w:spacing w:val="4"/>
                                <w:sz w:val="16"/>
                              </w:rPr>
                            </w:pPr>
                            <w:r>
                              <w:rPr>
                                <w:rFonts w:ascii="Tahoma" w:eastAsia="Tahoma" w:hAnsi="Tahoma"/>
                                <w:color w:val="000000"/>
                                <w:spacing w:val="4"/>
                                <w:sz w:val="16"/>
                              </w:rPr>
                              <w:t>Electrolyser (Spares)</w:t>
                            </w:r>
                            <w:r>
                              <w:rPr>
                                <w:rFonts w:ascii="Tahoma" w:eastAsia="Tahoma" w:hAnsi="Tahoma"/>
                                <w:color w:val="000000"/>
                                <w:spacing w:val="4"/>
                                <w:sz w:val="16"/>
                              </w:rPr>
                              <w:tab/>
                              <w:t>Yes</w:t>
                            </w:r>
                            <w:r>
                              <w:rPr>
                                <w:rFonts w:ascii="Tahoma" w:eastAsia="Tahoma" w:hAnsi="Tahoma"/>
                                <w:color w:val="000000"/>
                                <w:spacing w:val="4"/>
                                <w:sz w:val="16"/>
                              </w:rPr>
                              <w:tab/>
                              <w:t>Yes</w:t>
                            </w:r>
                          </w:p>
                          <w:p w14:paraId="0248C31C" w14:textId="77777777" w:rsidR="00E543B8" w:rsidRDefault="004B7471">
                            <w:pPr>
                              <w:tabs>
                                <w:tab w:val="left" w:pos="4032"/>
                                <w:tab w:val="left" w:pos="5688"/>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Balance of Plant (Spares)</w:t>
                            </w:r>
                            <w:r>
                              <w:rPr>
                                <w:rFonts w:ascii="Tahoma" w:eastAsia="Tahoma" w:hAnsi="Tahoma"/>
                                <w:color w:val="000000"/>
                                <w:spacing w:val="3"/>
                                <w:sz w:val="16"/>
                              </w:rPr>
                              <w:tab/>
                              <w:t>Yes</w:t>
                            </w:r>
                            <w:r>
                              <w:rPr>
                                <w:rFonts w:ascii="Tahoma" w:eastAsia="Tahoma" w:hAnsi="Tahoma"/>
                                <w:color w:val="000000"/>
                                <w:spacing w:val="3"/>
                                <w:sz w:val="16"/>
                              </w:rPr>
                              <w:tab/>
                              <w:t>Yes</w:t>
                            </w:r>
                          </w:p>
                          <w:p w14:paraId="3C71AAAA" w14:textId="77777777" w:rsidR="00E543B8" w:rsidRDefault="004B7471">
                            <w:pPr>
                              <w:spacing w:before="195" w:line="342"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6FAD1D04" w14:textId="77777777" w:rsidR="00E543B8" w:rsidRDefault="004B7471">
                            <w:pPr>
                              <w:spacing w:before="102" w:after="1464" w:line="220"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2.1pt;margin-top:566.4pt;width:330pt;height:1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" filled="f" stroked="f">
                <v:textbox inset="0,0,0,0">
                  <w:txbxContent>
                    <w:p w:rsidR="00E543B8" w:rsidRDefault="004B7471">
                      <w:pPr>
                        <w:tabs>
                          <w:tab w:val="left" w:pos="4032"/>
                          <w:tab w:val="left" w:pos="5688"/>
                        </w:tabs>
                        <w:spacing w:before="25" w:line="191" w:lineRule="exact"/>
                        <w:textAlignment w:val="baseline"/>
                        <w:rPr>
                          <w:rFonts w:ascii="Tahoma" w:eastAsia="Tahoma" w:hAnsi="Tahoma"/>
                          <w:color w:val="000000"/>
                          <w:spacing w:val="2"/>
                          <w:sz w:val="16"/>
                        </w:rPr>
                      </w:pPr>
                      <w:r>
                        <w:rPr>
                          <w:rFonts w:ascii="Tahoma" w:eastAsia="Tahoma" w:hAnsi="Tahoma"/>
                          <w:color w:val="000000"/>
                          <w:spacing w:val="2"/>
                          <w:sz w:val="16"/>
                        </w:rPr>
                        <w:t>Instrument Calibration Services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Painting Services - Contracts</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2"/>
                          <w:sz w:val="16"/>
                        </w:rPr>
                      </w:pPr>
                      <w:r>
                        <w:rPr>
                          <w:rFonts w:ascii="Tahoma" w:eastAsia="Tahoma" w:hAnsi="Tahoma"/>
                          <w:color w:val="000000"/>
                          <w:spacing w:val="2"/>
                          <w:sz w:val="16"/>
                        </w:rPr>
                        <w:t>Industrial Insulation Services Contracts</w:t>
                      </w:r>
                      <w:r>
                        <w:rPr>
                          <w:rFonts w:ascii="Tahoma" w:eastAsia="Tahoma" w:hAnsi="Tahoma"/>
                          <w:color w:val="000000"/>
                          <w:spacing w:val="2"/>
                          <w:sz w:val="16"/>
                        </w:rPr>
                        <w:tab/>
                        <w:t>Yes</w:t>
                      </w:r>
                      <w:r>
                        <w:rPr>
                          <w:rFonts w:ascii="Tahoma" w:eastAsia="Tahoma" w:hAnsi="Tahoma"/>
                          <w:color w:val="000000"/>
                          <w:spacing w:val="2"/>
                          <w:sz w:val="16"/>
                        </w:rPr>
                        <w:tab/>
                        <w:t>Yes</w:t>
                      </w:r>
                    </w:p>
                    <w:p w:rsidR="00E543B8" w:rsidRDefault="004B7471">
                      <w:pPr>
                        <w:tabs>
                          <w:tab w:val="left" w:pos="4032"/>
                          <w:tab w:val="left" w:pos="5688"/>
                        </w:tabs>
                        <w:spacing w:before="30" w:line="192" w:lineRule="exact"/>
                        <w:textAlignment w:val="baseline"/>
                        <w:rPr>
                          <w:rFonts w:ascii="Tahoma" w:eastAsia="Tahoma" w:hAnsi="Tahoma"/>
                          <w:color w:val="000000"/>
                          <w:spacing w:val="4"/>
                          <w:sz w:val="16"/>
                        </w:rPr>
                      </w:pPr>
                      <w:r>
                        <w:rPr>
                          <w:rFonts w:ascii="Tahoma" w:eastAsia="Tahoma" w:hAnsi="Tahoma"/>
                          <w:color w:val="000000"/>
                          <w:spacing w:val="4"/>
                          <w:sz w:val="16"/>
                        </w:rPr>
                        <w:t>Electrolyser (Spares)</w:t>
                      </w:r>
                      <w:r>
                        <w:rPr>
                          <w:rFonts w:ascii="Tahoma" w:eastAsia="Tahoma" w:hAnsi="Tahoma"/>
                          <w:color w:val="000000"/>
                          <w:spacing w:val="4"/>
                          <w:sz w:val="16"/>
                        </w:rPr>
                        <w:tab/>
                        <w:t>Yes</w:t>
                      </w:r>
                      <w:r>
                        <w:rPr>
                          <w:rFonts w:ascii="Tahoma" w:eastAsia="Tahoma" w:hAnsi="Tahoma"/>
                          <w:color w:val="000000"/>
                          <w:spacing w:val="4"/>
                          <w:sz w:val="16"/>
                        </w:rPr>
                        <w:tab/>
                        <w:t>Yes</w:t>
                      </w:r>
                    </w:p>
                    <w:p w:rsidR="00E543B8" w:rsidRDefault="004B7471">
                      <w:pPr>
                        <w:tabs>
                          <w:tab w:val="left" w:pos="4032"/>
                          <w:tab w:val="left" w:pos="5688"/>
                        </w:tabs>
                        <w:spacing w:before="29" w:line="191" w:lineRule="exact"/>
                        <w:textAlignment w:val="baseline"/>
                        <w:rPr>
                          <w:rFonts w:ascii="Tahoma" w:eastAsia="Tahoma" w:hAnsi="Tahoma"/>
                          <w:color w:val="000000"/>
                          <w:spacing w:val="3"/>
                          <w:sz w:val="16"/>
                        </w:rPr>
                      </w:pPr>
                      <w:r>
                        <w:rPr>
                          <w:rFonts w:ascii="Tahoma" w:eastAsia="Tahoma" w:hAnsi="Tahoma"/>
                          <w:color w:val="000000"/>
                          <w:spacing w:val="3"/>
                          <w:sz w:val="16"/>
                        </w:rPr>
                        <w:t>Balance of Plant (Spares)</w:t>
                      </w:r>
                      <w:r>
                        <w:rPr>
                          <w:rFonts w:ascii="Tahoma" w:eastAsia="Tahoma" w:hAnsi="Tahoma"/>
                          <w:color w:val="000000"/>
                          <w:spacing w:val="3"/>
                          <w:sz w:val="16"/>
                        </w:rPr>
                        <w:tab/>
                        <w:t>Yes</w:t>
                      </w:r>
                      <w:r>
                        <w:rPr>
                          <w:rFonts w:ascii="Tahoma" w:eastAsia="Tahoma" w:hAnsi="Tahoma"/>
                          <w:color w:val="000000"/>
                          <w:spacing w:val="3"/>
                          <w:sz w:val="16"/>
                        </w:rPr>
                        <w:tab/>
                        <w:t>Yes</w:t>
                      </w:r>
                    </w:p>
                    <w:p w:rsidR="00E543B8" w:rsidRDefault="004B7471">
                      <w:pPr>
                        <w:spacing w:before="195" w:line="342"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rsidR="00E543B8" w:rsidRDefault="004B7471">
                      <w:pPr>
                        <w:spacing w:before="102" w:after="1464" w:line="220"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776" behindDoc="1" locked="0" layoutInCell="1" allowOverlap="1" wp14:anchorId="49ADEDF3" wp14:editId="308E5088">
                <wp:simplePos x="0" y="0"/>
                <wp:positionH relativeFrom="page">
                  <wp:posOffset>2691130</wp:posOffset>
                </wp:positionH>
                <wp:positionV relativeFrom="page">
                  <wp:posOffset>6912610</wp:posOffset>
                </wp:positionV>
                <wp:extent cx="2161540" cy="28067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E27B" w14:textId="77777777" w:rsidR="00E543B8" w:rsidRDefault="004B7471">
                            <w:pPr>
                              <w:tabs>
                                <w:tab w:val="left" w:pos="2592"/>
                              </w:tabs>
                              <w:spacing w:before="126" w:after="115" w:line="191" w:lineRule="exact"/>
                              <w:ind w:left="792"/>
                              <w:textAlignment w:val="baseline"/>
                              <w:rPr>
                                <w:rFonts w:ascii="Tahoma" w:eastAsia="Tahoma" w:hAnsi="Tahoma"/>
                                <w:color w:val="000000"/>
                                <w:sz w:val="16"/>
                              </w:rPr>
                            </w:pPr>
                            <w:r>
                              <w:rPr>
                                <w:rFonts w:ascii="Tahoma" w:eastAsia="Tahoma" w:hAnsi="Tahoma"/>
                                <w:color w:val="000000"/>
                                <w:sz w:val="16"/>
                              </w:rPr>
                              <w:t xml:space="preserve"> Yes                            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211.9pt;margin-top:544.3pt;width:170.2pt;height:22.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I2sQ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" filled="f" stroked="f">
                <v:textbox inset="0,0,0,0">
                  <w:txbxContent>
                    <w:p w:rsidR="00E543B8" w:rsidRDefault="004B7471">
                      <w:pPr>
                        <w:tabs>
                          <w:tab w:val="left" w:pos="2592"/>
                        </w:tabs>
                        <w:spacing w:before="126" w:after="115" w:line="191" w:lineRule="exact"/>
                        <w:ind w:left="792"/>
                        <w:textAlignment w:val="baseline"/>
                        <w:rPr>
                          <w:rFonts w:ascii="Tahoma" w:eastAsia="Tahoma" w:hAnsi="Tahoma"/>
                          <w:color w:val="000000"/>
                          <w:sz w:val="16"/>
                        </w:rPr>
                      </w:pPr>
                      <w:r>
                        <w:rPr>
                          <w:rFonts w:ascii="Tahoma" w:eastAsia="Tahoma" w:hAnsi="Tahoma"/>
                          <w:color w:val="000000"/>
                          <w:sz w:val="16"/>
                        </w:rPr>
                        <w:t xml:space="preserve"> Yes                            </w:t>
                      </w:r>
                      <w:r>
                        <w:rPr>
                          <w:rFonts w:ascii="Tahoma" w:eastAsia="Tahoma" w:hAnsi="Tahoma"/>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800" behindDoc="1" locked="0" layoutInCell="1" allowOverlap="1" wp14:anchorId="5EB42F4C" wp14:editId="418751CC">
                <wp:simplePos x="0" y="0"/>
                <wp:positionH relativeFrom="page">
                  <wp:posOffset>6196330</wp:posOffset>
                </wp:positionH>
                <wp:positionV relativeFrom="page">
                  <wp:posOffset>9720580</wp:posOffset>
                </wp:positionV>
                <wp:extent cx="711200" cy="1727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F763" w14:textId="77777777" w:rsidR="00E543B8" w:rsidRDefault="004B7471">
                            <w:pPr>
                              <w:spacing w:before="4" w:after="5" w:line="249" w:lineRule="exact"/>
                              <w:textAlignment w:val="baseline"/>
                              <w:rPr>
                                <w:rFonts w:eastAsia="Times New Roman"/>
                                <w:color w:val="000000"/>
                              </w:rPr>
                            </w:pPr>
                            <w:r>
                              <w:rPr>
                                <w:rFonts w:eastAsia="Times New Roman"/>
                                <w:color w:val="000000"/>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487.9pt;margin-top:765.4pt;width:56pt;height:13.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O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" filled="f" stroked="f">
                <v:textbox inset="0,0,0,0">
                  <w:txbxContent>
                    <w:p w:rsidR="00E543B8" w:rsidRDefault="004B7471">
                      <w:pPr>
                        <w:spacing w:before="4" w:after="5" w:line="249" w:lineRule="exact"/>
                        <w:textAlignment w:val="baseline"/>
                        <w:rPr>
                          <w:rFonts w:eastAsia="Times New Roman"/>
                          <w:color w:val="000000"/>
                        </w:rPr>
                      </w:pPr>
                      <w:r>
                        <w:rPr>
                          <w:rFonts w:eastAsia="Times New Roman"/>
                          <w:color w:val="000000"/>
                        </w:rPr>
                        <w:t>Page 4 of 5</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63872" behindDoc="0" locked="0" layoutInCell="1" allowOverlap="1" wp14:anchorId="7F59DB1E" wp14:editId="35381033">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D44A" id="Line 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jDHQ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" strokeweight="1.2pt">
                <w10:wrap anchorx="page" anchory="page"/>
              </v:line>
            </w:pict>
          </mc:Fallback>
        </mc:AlternateContent>
      </w:r>
    </w:p>
    <w:p w14:paraId="503BB991" w14:textId="77777777" w:rsidR="00E543B8" w:rsidRDefault="00E543B8">
      <w:pPr>
        <w:sectPr w:rsidR="00E543B8">
          <w:pgSz w:w="11904" w:h="16843"/>
          <w:pgMar w:top="752" w:right="1026" w:bottom="890" w:left="780" w:header="720" w:footer="720" w:gutter="0"/>
          <w:cols w:space="720"/>
        </w:sectPr>
      </w:pPr>
    </w:p>
    <w:p w14:paraId="1E4AE29E" w14:textId="77777777" w:rsidR="00E543B8" w:rsidRDefault="004B7471">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30</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17:17:47 GMT+1 100 (AEDT) *****</w:t>
      </w:r>
    </w:p>
    <w:p w14:paraId="39E4934D" w14:textId="77777777" w:rsidR="00E543B8" w:rsidRDefault="00E543B8">
      <w:pPr>
        <w:spacing w:before="3" w:after="799" w:line="188" w:lineRule="exact"/>
        <w:sectPr w:rsidR="00E543B8">
          <w:pgSz w:w="11904" w:h="16843"/>
          <w:pgMar w:top="1040" w:right="1420" w:bottom="867" w:left="1124" w:header="720" w:footer="720" w:gutter="0"/>
          <w:cols w:space="720"/>
        </w:sectPr>
      </w:pPr>
    </w:p>
    <w:p w14:paraId="10F3CAE4" w14:textId="77777777" w:rsidR="00E543B8" w:rsidRDefault="004B7471">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14:paraId="73BB3F1A" w14:textId="77777777" w:rsidR="00E543B8" w:rsidRDefault="004B7471">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Facility operator’s contact person for supplier enquiries:</w:t>
      </w:r>
    </w:p>
    <w:p w14:paraId="7170C413" w14:textId="77777777" w:rsidR="00E543B8" w:rsidRDefault="004B7471">
      <w:pPr>
        <w:spacing w:before="134" w:line="192"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Pr>
          <w:rFonts w:ascii="Tahoma" w:eastAsia="Tahoma" w:hAnsi="Tahoma"/>
          <w:color w:val="000000"/>
          <w:spacing w:val="3"/>
          <w:sz w:val="15"/>
        </w:rPr>
        <w:t>Ray Loh</w:t>
      </w:r>
    </w:p>
    <w:p w14:paraId="0E1F0205" w14:textId="77777777" w:rsidR="00E543B8" w:rsidRDefault="004B7471">
      <w:pPr>
        <w:spacing w:before="29" w:line="192" w:lineRule="exact"/>
        <w:textAlignment w:val="baseline"/>
        <w:rPr>
          <w:rFonts w:ascii="Arial" w:eastAsia="Arial" w:hAnsi="Arial"/>
          <w:b/>
          <w:color w:val="000000"/>
          <w:spacing w:val="4"/>
          <w:sz w:val="16"/>
        </w:rPr>
      </w:pPr>
      <w:r>
        <w:rPr>
          <w:rFonts w:ascii="Arial" w:eastAsia="Arial" w:hAnsi="Arial"/>
          <w:b/>
          <w:color w:val="000000"/>
          <w:spacing w:val="4"/>
          <w:sz w:val="16"/>
        </w:rPr>
        <w:t xml:space="preserve">Contact person position </w:t>
      </w:r>
      <w:r>
        <w:rPr>
          <w:rFonts w:ascii="Tahoma" w:eastAsia="Tahoma" w:hAnsi="Tahoma"/>
          <w:color w:val="000000"/>
          <w:spacing w:val="4"/>
          <w:sz w:val="15"/>
        </w:rPr>
        <w:t>Manager, ICNWA</w:t>
      </w:r>
    </w:p>
    <w:p w14:paraId="569D29B2" w14:textId="77777777" w:rsidR="00E543B8" w:rsidRDefault="004B7471">
      <w:pPr>
        <w:spacing w:before="29"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0893657499</w:t>
      </w:r>
    </w:p>
    <w:p w14:paraId="66556E20" w14:textId="77777777" w:rsidR="00E543B8" w:rsidRDefault="004B7471">
      <w:pPr>
        <w:spacing w:before="24" w:line="192" w:lineRule="exact"/>
        <w:ind w:left="1368"/>
        <w:textAlignment w:val="baseline"/>
        <w:rPr>
          <w:rFonts w:ascii="Arial" w:eastAsia="Arial" w:hAnsi="Arial"/>
          <w:b/>
          <w:color w:val="000000"/>
          <w:spacing w:val="4"/>
          <w:sz w:val="16"/>
        </w:rPr>
      </w:pPr>
      <w:r>
        <w:rPr>
          <w:rFonts w:ascii="Arial" w:eastAsia="Arial" w:hAnsi="Arial"/>
          <w:b/>
          <w:color w:val="000000"/>
          <w:spacing w:val="4"/>
          <w:sz w:val="16"/>
        </w:rPr>
        <w:t xml:space="preserve">E-mail </w:t>
      </w:r>
      <w:hyperlink r:id="rId12">
        <w:r>
          <w:rPr>
            <w:rFonts w:ascii="Tahoma" w:eastAsia="Tahoma" w:hAnsi="Tahoma"/>
            <w:color w:val="0000FF"/>
            <w:spacing w:val="4"/>
            <w:sz w:val="15"/>
            <w:u w:val="single"/>
          </w:rPr>
          <w:t>Ray.Loh@icnwa.org.au</w:t>
        </w:r>
      </w:hyperlink>
      <w:r>
        <w:rPr>
          <w:rFonts w:ascii="Tahoma" w:eastAsia="Tahoma" w:hAnsi="Tahoma"/>
          <w:color w:val="000000"/>
          <w:spacing w:val="4"/>
          <w:sz w:val="15"/>
        </w:rPr>
        <w:t xml:space="preserve"> </w:t>
      </w:r>
    </w:p>
    <w:p w14:paraId="766EA101" w14:textId="7ECD122A" w:rsidR="00E543B8" w:rsidRDefault="004B7471">
      <w:pPr>
        <w:spacing w:before="190" w:line="189" w:lineRule="exact"/>
        <w:textAlignment w:val="baseline"/>
        <w:rPr>
          <w:rFonts w:ascii="Tahoma" w:eastAsia="Tahoma" w:hAnsi="Tahoma"/>
          <w:color w:val="000000"/>
          <w:sz w:val="15"/>
        </w:rPr>
      </w:pPr>
      <w:r>
        <w:rPr>
          <w:rFonts w:ascii="Tahoma" w:eastAsia="Tahoma" w:hAnsi="Tahoma"/>
          <w:color w:val="000000"/>
          <w:sz w:val="15"/>
        </w:rPr>
        <w:t xml:space="preserve">Facility operator website: </w:t>
      </w:r>
      <w:hyperlink r:id="rId13">
        <w:r>
          <w:rPr>
            <w:rFonts w:ascii="Tahoma" w:eastAsia="Tahoma" w:hAnsi="Tahoma"/>
            <w:color w:val="0000FF"/>
            <w:sz w:val="15"/>
            <w:u w:val="single"/>
          </w:rPr>
          <w:t>https://www.fmgl.com.au/about-fortescue/our-operations</w:t>
        </w:r>
      </w:hyperlink>
      <w:r>
        <w:rPr>
          <w:rFonts w:ascii="Tahoma" w:eastAsia="Tahoma" w:hAnsi="Tahoma"/>
          <w:color w:val="000000"/>
          <w:sz w:val="15"/>
        </w:rPr>
        <w:t xml:space="preserve"> and </w:t>
      </w:r>
      <w:hyperlink r:id="rId14" w:history="1">
        <w:r w:rsidR="00A512D9" w:rsidRPr="00A512D9">
          <w:rPr>
            <w:rStyle w:val="Hyperlink"/>
            <w:rFonts w:ascii="Tahoma" w:hAnsi="Tahoma" w:cs="Tahoma"/>
            <w:sz w:val="16"/>
            <w:szCs w:val="16"/>
          </w:rPr>
          <w:t>Gibson Island Project (icn.org.au)</w:t>
        </w:r>
      </w:hyperlink>
    </w:p>
    <w:p w14:paraId="0D23AC56" w14:textId="32A3D533" w:rsidR="00E543B8" w:rsidRDefault="004B7471">
      <w:pPr>
        <w:spacing w:before="147" w:line="189" w:lineRule="exact"/>
        <w:textAlignment w:val="baseline"/>
        <w:rPr>
          <w:rFonts w:ascii="Tahoma" w:eastAsia="Tahoma" w:hAnsi="Tahoma"/>
          <w:color w:val="000000"/>
          <w:sz w:val="15"/>
        </w:rPr>
      </w:pPr>
      <w:r>
        <w:rPr>
          <w:rFonts w:ascii="Tahoma" w:eastAsia="Tahoma" w:hAnsi="Tahoma"/>
          <w:color w:val="000000"/>
          <w:sz w:val="15"/>
        </w:rPr>
        <w:t xml:space="preserve">Facility opportunities website: </w:t>
      </w:r>
      <w:hyperlink r:id="rId15" w:history="1">
        <w:r w:rsidR="00A512D9" w:rsidRPr="00A512D9">
          <w:rPr>
            <w:rStyle w:val="Hyperlink"/>
            <w:rFonts w:ascii="Tahoma" w:hAnsi="Tahoma" w:cs="Tahoma"/>
            <w:sz w:val="16"/>
            <w:szCs w:val="16"/>
          </w:rPr>
          <w:t>Gibson Island Project (icn.org.au)</w:t>
        </w:r>
      </w:hyperlink>
    </w:p>
    <w:p w14:paraId="2C971438" w14:textId="77777777" w:rsidR="00E543B8" w:rsidRDefault="004B7471">
      <w:pPr>
        <w:spacing w:before="132" w:line="190" w:lineRule="exact"/>
        <w:textAlignment w:val="baseline"/>
        <w:rPr>
          <w:rFonts w:ascii="Tahoma" w:eastAsia="Tahoma" w:hAnsi="Tahoma"/>
          <w:color w:val="000000"/>
          <w:sz w:val="15"/>
        </w:rPr>
      </w:pPr>
      <w:r>
        <w:rPr>
          <w:rFonts w:ascii="Tahoma" w:eastAsia="Tahoma" w:hAnsi="Tahoma"/>
          <w:color w:val="000000"/>
          <w:sz w:val="15"/>
        </w:rPr>
        <w:t>Supplier engagement and communication actions:</w:t>
      </w:r>
    </w:p>
    <w:p w14:paraId="3AEF6BEE" w14:textId="77777777" w:rsidR="00E543B8" w:rsidRDefault="004B7471">
      <w:pPr>
        <w:spacing w:before="151" w:line="189" w:lineRule="exact"/>
        <w:ind w:left="576"/>
        <w:textAlignment w:val="baseline"/>
        <w:rPr>
          <w:rFonts w:ascii="Tahoma" w:eastAsia="Tahoma" w:hAnsi="Tahoma"/>
          <w:color w:val="000000"/>
          <w:sz w:val="15"/>
        </w:rPr>
      </w:pPr>
      <w:r>
        <w:rPr>
          <w:rFonts w:ascii="Tahoma" w:eastAsia="Tahoma" w:hAnsi="Tahoma"/>
          <w:color w:val="000000"/>
          <w:sz w:val="15"/>
        </w:rPr>
        <w:t xml:space="preserve">Promote project opportunities through industry </w:t>
      </w:r>
      <w:proofErr w:type="gramStart"/>
      <w:r>
        <w:rPr>
          <w:rFonts w:ascii="Tahoma" w:eastAsia="Tahoma" w:hAnsi="Tahoma"/>
          <w:color w:val="000000"/>
          <w:sz w:val="15"/>
        </w:rPr>
        <w:t>associations</w:t>
      </w:r>
      <w:proofErr w:type="gramEnd"/>
    </w:p>
    <w:p w14:paraId="0E0C5D29" w14:textId="77777777" w:rsidR="00E543B8" w:rsidRDefault="004B7471">
      <w:pPr>
        <w:spacing w:before="32" w:line="189" w:lineRule="exact"/>
        <w:ind w:left="576"/>
        <w:textAlignment w:val="baseline"/>
        <w:rPr>
          <w:rFonts w:ascii="Tahoma" w:eastAsia="Tahoma" w:hAnsi="Tahoma"/>
          <w:color w:val="000000"/>
          <w:sz w:val="15"/>
        </w:rPr>
      </w:pPr>
      <w:r>
        <w:rPr>
          <w:rFonts w:ascii="Tahoma" w:eastAsia="Tahoma" w:hAnsi="Tahoma"/>
          <w:color w:val="000000"/>
          <w:sz w:val="15"/>
        </w:rPr>
        <w:t xml:space="preserve">Conduct supplier information briefings on project opportunities and bid </w:t>
      </w:r>
      <w:proofErr w:type="gramStart"/>
      <w:r>
        <w:rPr>
          <w:rFonts w:ascii="Tahoma" w:eastAsia="Tahoma" w:hAnsi="Tahoma"/>
          <w:color w:val="000000"/>
          <w:sz w:val="15"/>
        </w:rPr>
        <w:t>processes</w:t>
      </w:r>
      <w:proofErr w:type="gramEnd"/>
    </w:p>
    <w:p w14:paraId="0B5E9D41" w14:textId="77777777" w:rsidR="00E543B8" w:rsidRDefault="004B7471">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Issue media releases or ASX announcements on project developments and opportunities</w:t>
      </w:r>
    </w:p>
    <w:p w14:paraId="47C3724C" w14:textId="77777777" w:rsidR="00E543B8" w:rsidRDefault="004B7471">
      <w:pPr>
        <w:spacing w:before="27" w:line="189" w:lineRule="exact"/>
        <w:ind w:left="576"/>
        <w:textAlignment w:val="baseline"/>
        <w:rPr>
          <w:rFonts w:ascii="Tahoma" w:eastAsia="Tahoma" w:hAnsi="Tahoma"/>
          <w:color w:val="000000"/>
          <w:sz w:val="15"/>
        </w:rPr>
      </w:pPr>
      <w:r>
        <w:rPr>
          <w:rFonts w:ascii="Tahoma" w:eastAsia="Tahoma" w:hAnsi="Tahoma"/>
          <w:color w:val="000000"/>
          <w:sz w:val="15"/>
        </w:rPr>
        <w:t xml:space="preserve">Directly contact suppliers with information on project opportunities and bid </w:t>
      </w:r>
      <w:proofErr w:type="gramStart"/>
      <w:r>
        <w:rPr>
          <w:rFonts w:ascii="Tahoma" w:eastAsia="Tahoma" w:hAnsi="Tahoma"/>
          <w:color w:val="000000"/>
          <w:sz w:val="15"/>
        </w:rPr>
        <w:t>processes</w:t>
      </w:r>
      <w:proofErr w:type="gramEnd"/>
    </w:p>
    <w:p w14:paraId="3004A37A" w14:textId="77777777" w:rsidR="00E543B8" w:rsidRDefault="004B7471">
      <w:pPr>
        <w:spacing w:before="31" w:line="188" w:lineRule="exact"/>
        <w:ind w:left="576"/>
        <w:textAlignment w:val="baseline"/>
        <w:rPr>
          <w:rFonts w:ascii="Tahoma" w:eastAsia="Tahoma" w:hAnsi="Tahoma"/>
          <w:color w:val="000000"/>
          <w:spacing w:val="1"/>
          <w:sz w:val="15"/>
        </w:rPr>
      </w:pPr>
      <w:r>
        <w:rPr>
          <w:rFonts w:ascii="Tahoma" w:eastAsia="Tahoma" w:hAnsi="Tahoma"/>
          <w:color w:val="000000"/>
          <w:spacing w:val="1"/>
          <w:sz w:val="15"/>
        </w:rPr>
        <w:t>N/A</w:t>
      </w:r>
    </w:p>
    <w:p w14:paraId="3D005F4E" w14:textId="77777777" w:rsidR="00E543B8" w:rsidRDefault="004B7471">
      <w:pPr>
        <w:spacing w:before="457"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525500F6" w14:textId="77777777" w:rsidR="00E543B8" w:rsidRDefault="004B7471">
      <w:pPr>
        <w:spacing w:before="353"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14:paraId="2212BE1A" w14:textId="77777777" w:rsidR="00E543B8" w:rsidRDefault="004B7471">
      <w:pPr>
        <w:spacing w:before="133"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Recommend suppliers undertake training and/or </w:t>
      </w:r>
      <w:proofErr w:type="gramStart"/>
      <w:r>
        <w:rPr>
          <w:rFonts w:ascii="Tahoma" w:eastAsia="Tahoma" w:hAnsi="Tahoma"/>
          <w:color w:val="000000"/>
          <w:spacing w:val="1"/>
          <w:sz w:val="15"/>
        </w:rPr>
        <w:t>accreditation</w:t>
      </w:r>
      <w:proofErr w:type="gramEnd"/>
    </w:p>
    <w:p w14:paraId="4413B207" w14:textId="77777777" w:rsidR="00E543B8" w:rsidRDefault="004B7471">
      <w:pPr>
        <w:spacing w:before="27"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Provide market intelligence to </w:t>
      </w:r>
      <w:proofErr w:type="gramStart"/>
      <w:r>
        <w:rPr>
          <w:rFonts w:ascii="Tahoma" w:eastAsia="Tahoma" w:hAnsi="Tahoma"/>
          <w:color w:val="000000"/>
          <w:spacing w:val="1"/>
          <w:sz w:val="15"/>
        </w:rPr>
        <w:t>suppliers</w:t>
      </w:r>
      <w:proofErr w:type="gramEnd"/>
    </w:p>
    <w:p w14:paraId="42A1946E" w14:textId="77777777" w:rsidR="00E543B8" w:rsidRDefault="004B7471">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Transfer new product and process technology to </w:t>
      </w:r>
      <w:proofErr w:type="gramStart"/>
      <w:r>
        <w:rPr>
          <w:rFonts w:ascii="Tahoma" w:eastAsia="Tahoma" w:hAnsi="Tahoma"/>
          <w:color w:val="000000"/>
          <w:spacing w:val="1"/>
          <w:sz w:val="15"/>
        </w:rPr>
        <w:t>suppliers</w:t>
      </w:r>
      <w:proofErr w:type="gramEnd"/>
    </w:p>
    <w:p w14:paraId="4BC80A4A" w14:textId="77777777" w:rsidR="00E543B8" w:rsidRDefault="004B7471">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Encourage joint ventures and alliances between </w:t>
      </w:r>
      <w:proofErr w:type="gramStart"/>
      <w:r>
        <w:rPr>
          <w:rFonts w:ascii="Tahoma" w:eastAsia="Tahoma" w:hAnsi="Tahoma"/>
          <w:color w:val="000000"/>
          <w:spacing w:val="1"/>
          <w:sz w:val="15"/>
        </w:rPr>
        <w:t>suppliers</w:t>
      </w:r>
      <w:proofErr w:type="gramEnd"/>
    </w:p>
    <w:p w14:paraId="543F99EA" w14:textId="77777777" w:rsidR="00E543B8" w:rsidRDefault="004B7471">
      <w:pPr>
        <w:spacing w:before="31"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Support supplier development initiatives of industry associations or governments</w:t>
      </w:r>
    </w:p>
    <w:p w14:paraId="27008877" w14:textId="77777777" w:rsidR="00E543B8" w:rsidRDefault="004B7471">
      <w:pPr>
        <w:spacing w:before="190"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5A800AA1" w14:textId="77777777" w:rsidR="00E543B8" w:rsidRDefault="004B7471">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partners </w:t>
      </w:r>
      <w:r>
        <w:rPr>
          <w:rFonts w:ascii="Tahoma" w:eastAsia="Tahoma" w:hAnsi="Tahoma"/>
          <w:color w:val="000000"/>
          <w:sz w:val="15"/>
        </w:rPr>
        <w:br/>
        <w:t xml:space="preserve">Provide references for high performing </w:t>
      </w:r>
      <w:proofErr w:type="gramStart"/>
      <w:r>
        <w:rPr>
          <w:rFonts w:ascii="Tahoma" w:eastAsia="Tahoma" w:hAnsi="Tahoma"/>
          <w:color w:val="000000"/>
          <w:sz w:val="15"/>
        </w:rPr>
        <w:t>suppliers</w:t>
      </w:r>
      <w:proofErr w:type="gramEnd"/>
    </w:p>
    <w:p w14:paraId="7D24B4AD" w14:textId="77777777" w:rsidR="00E543B8" w:rsidRDefault="004B7471">
      <w:pPr>
        <w:spacing w:before="190" w:line="189"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14:paraId="04344A29" w14:textId="77777777" w:rsidR="00E543B8" w:rsidRDefault="004B7471">
      <w:pPr>
        <w:spacing w:before="110" w:after="2865" w:line="219" w:lineRule="exact"/>
        <w:textAlignment w:val="baseline"/>
        <w:rPr>
          <w:rFonts w:ascii="Tahoma" w:eastAsia="Tahoma" w:hAnsi="Tahoma"/>
          <w:color w:val="000000"/>
          <w:sz w:val="15"/>
        </w:rPr>
      </w:pPr>
      <w:r>
        <w:rPr>
          <w:rFonts w:ascii="Tahoma" w:eastAsia="Tahoma" w:hAnsi="Tahoma"/>
          <w:color w:val="000000"/>
          <w:sz w:val="15"/>
        </w:rPr>
        <w:t xml:space="preserve">The Operator, working with ICN, will offer written feedback with advice that a bid was not successful. In particular, the Operator, working with ICN, will do the following with respect to such feedback: • provide information on recommended development activities to increase their capabilities and capacity on future operational opportunities, which may include participation in government funded programs such as the Entrepreneurs’ </w:t>
      </w:r>
      <w:proofErr w:type="spellStart"/>
      <w:r>
        <w:rPr>
          <w:rFonts w:ascii="Tahoma" w:eastAsia="Tahoma" w:hAnsi="Tahoma"/>
          <w:color w:val="000000"/>
          <w:sz w:val="15"/>
        </w:rPr>
        <w:t>Programme</w:t>
      </w:r>
      <w:proofErr w:type="spellEnd"/>
      <w:r>
        <w:rPr>
          <w:rFonts w:ascii="Tahoma" w:eastAsia="Tahoma" w:hAnsi="Tahoma"/>
          <w:color w:val="000000"/>
          <w:sz w:val="15"/>
        </w:rPr>
        <w:t xml:space="preserve">, to access expert consultations to assess the unsuccessful bidder’s business and identify specific areas of improvement. The </w:t>
      </w:r>
      <w:proofErr w:type="spellStart"/>
      <w:r>
        <w:rPr>
          <w:rFonts w:ascii="Tahoma" w:eastAsia="Tahoma" w:hAnsi="Tahoma"/>
          <w:color w:val="000000"/>
          <w:sz w:val="15"/>
        </w:rPr>
        <w:t>Programme</w:t>
      </w:r>
      <w:proofErr w:type="spellEnd"/>
      <w:r>
        <w:rPr>
          <w:rFonts w:ascii="Tahoma" w:eastAsia="Tahoma" w:hAnsi="Tahoma"/>
          <w:color w:val="000000"/>
          <w:sz w:val="15"/>
        </w:rPr>
        <w:t xml:space="preserve"> will then work with the unsuccessful bidder to find simple, smart and effective ways to address the shortfalls identified in the Facility’s pre-qualification/tendering process and achieve their business </w:t>
      </w:r>
      <w:proofErr w:type="gramStart"/>
      <w:r>
        <w:rPr>
          <w:rFonts w:ascii="Tahoma" w:eastAsia="Tahoma" w:hAnsi="Tahoma"/>
          <w:color w:val="000000"/>
          <w:sz w:val="15"/>
        </w:rPr>
        <w:t>goals.•</w:t>
      </w:r>
      <w:proofErr w:type="gramEnd"/>
      <w:r>
        <w:rPr>
          <w:rFonts w:ascii="Tahoma" w:eastAsia="Tahoma" w:hAnsi="Tahoma"/>
          <w:color w:val="000000"/>
          <w:sz w:val="15"/>
        </w:rPr>
        <w:t xml:space="preserve"> encourage adoption of Australian Standards requirements for OH&amp;S, quality and environmental qualifications. Where required, provide general feedback on the strengths and weaknesses of bids, suggestions for improving the quality of submissions and how to improve competitiveness for future opportunities. In addition, the Project’s procurement entities will be contractually required to offer feedback to unsuccessful Australian tenderers, which will include recommendations of relevant training, skills, </w:t>
      </w:r>
      <w:proofErr w:type="gramStart"/>
      <w:r>
        <w:rPr>
          <w:rFonts w:ascii="Tahoma" w:eastAsia="Tahoma" w:hAnsi="Tahoma"/>
          <w:color w:val="000000"/>
          <w:sz w:val="15"/>
        </w:rPr>
        <w:t>capability</w:t>
      </w:r>
      <w:proofErr w:type="gramEnd"/>
      <w:r>
        <w:rPr>
          <w:rFonts w:ascii="Tahoma" w:eastAsia="Tahoma" w:hAnsi="Tahoma"/>
          <w:color w:val="000000"/>
          <w:sz w:val="15"/>
        </w:rPr>
        <w:t xml:space="preserve"> and capacity development where relevant.</w:t>
      </w:r>
    </w:p>
    <w:p w14:paraId="650DBD5E" w14:textId="77777777" w:rsidR="00E543B8" w:rsidRDefault="00E543B8">
      <w:pPr>
        <w:spacing w:before="110" w:after="2865" w:line="219" w:lineRule="exact"/>
        <w:sectPr w:rsidR="00E543B8">
          <w:type w:val="continuous"/>
          <w:pgSz w:w="11904" w:h="16843"/>
          <w:pgMar w:top="1040" w:right="1481" w:bottom="867" w:left="1035" w:header="720" w:footer="720" w:gutter="0"/>
          <w:cols w:space="720"/>
        </w:sectPr>
      </w:pPr>
    </w:p>
    <w:p w14:paraId="5B269B02" w14:textId="77777777" w:rsidR="00E543B8" w:rsidRDefault="004B7471">
      <w:pPr>
        <w:spacing w:before="4" w:line="249" w:lineRule="exact"/>
        <w:textAlignment w:val="baseline"/>
        <w:rPr>
          <w:rFonts w:eastAsia="Times New Roman"/>
          <w:color w:val="000000"/>
        </w:rPr>
      </w:pPr>
      <w:r>
        <w:rPr>
          <w:rFonts w:eastAsia="Times New Roman"/>
          <w:color w:val="000000"/>
        </w:rPr>
        <w:t>Page 5 of 5</w:t>
      </w:r>
    </w:p>
    <w:sectPr w:rsidR="00E543B8">
      <w:type w:val="continuous"/>
      <w:pgSz w:w="11904" w:h="16843"/>
      <w:pgMar w:top="1040" w:right="1026" w:bottom="867" w:left="9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B8"/>
    <w:rsid w:val="00082D60"/>
    <w:rsid w:val="00172EDE"/>
    <w:rsid w:val="002432BC"/>
    <w:rsid w:val="0025601F"/>
    <w:rsid w:val="004B7471"/>
    <w:rsid w:val="00964DA5"/>
    <w:rsid w:val="0097743A"/>
    <w:rsid w:val="00A512D9"/>
    <w:rsid w:val="00B14EB5"/>
    <w:rsid w:val="00E543B8"/>
    <w:rsid w:val="00F4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AF07"/>
  <w15:docId w15:val="{F5A3094B-AC8C-4799-832D-13E0AF7F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2D9"/>
    <w:rPr>
      <w:color w:val="0000FF"/>
      <w:u w:val="single"/>
    </w:rPr>
  </w:style>
  <w:style w:type="paragraph" w:styleId="Revision">
    <w:name w:val="Revision"/>
    <w:hidden/>
    <w:uiPriority w:val="99"/>
    <w:semiHidden/>
    <w:rsid w:val="002432BC"/>
  </w:style>
  <w:style w:type="character" w:styleId="FollowedHyperlink">
    <w:name w:val="FollowedHyperlink"/>
    <w:basedOn w:val="DefaultParagraphFont"/>
    <w:uiPriority w:val="99"/>
    <w:semiHidden/>
    <w:unhideWhenUsed/>
    <w:rsid w:val="00F45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y.Loh@icnwa.org.au" TargetMode="External"/><Relationship Id="rId13" Type="http://schemas.openxmlformats.org/officeDocument/2006/relationships/hyperlink" Target="https://www.fmgl.com.au/about-fortescue/our-operations"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Loh@icnwa.org.au"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teway.icn.org.au/project/4899/gibson-island-project?st=projects&amp;rl=eyJ0aXRsZSI6IkJhY2sgdG8gc2VhcmNoIHJlc3VsdHMiLCJ1cmwiOiJcL3Byb2plY3RcL3NlYXJjaFwvNjNiYjdlZmMyYmVlNiJ9&amp;test_page=1" TargetMode="External"/><Relationship Id="rId5" Type="http://schemas.openxmlformats.org/officeDocument/2006/relationships/settings" Target="settings.xml"/><Relationship Id="rId15" Type="http://schemas.openxmlformats.org/officeDocument/2006/relationships/hyperlink" Target="https://gateway.icn.org.au/project/4899/gibson-island-project?st=projects&amp;rl=eyJ0aXRsZSI6IkJhY2sgdG8gc2VhcmNoIHJlc3VsdHMiLCJ1cmwiOiJcL3Byb2plY3RcL3NlYXJjaFwvNjNiYjdlZmMyYmVlNiJ9&amp;test_page=1" TargetMode="External"/><Relationship Id="rId10" Type="http://schemas.openxmlformats.org/officeDocument/2006/relationships/hyperlink" Target="https://gateway.icn.org.au/project/4899/gibson-island-project?st=projects&amp;rl=eyJ0aXRsZSI6IkJhY2sgdG8gc2VhcmNoIHJlc3VsdHMiLCJ1cmwiOiJcL3Byb2plY3RcL3NlYXJjaFwvNjNiYjdlZmMyYmVlNiJ9&amp;test_page=1" TargetMode="External"/><Relationship Id="rId4" Type="http://schemas.openxmlformats.org/officeDocument/2006/relationships/styles" Target="styles.xml"/><Relationship Id="rId9" Type="http://schemas.openxmlformats.org/officeDocument/2006/relationships/hyperlink" Target="https://www.fmgl.com.au/about-fortescue/our-operations" TargetMode="External"/><Relationship Id="rId14" Type="http://schemas.openxmlformats.org/officeDocument/2006/relationships/hyperlink" Target="https://gateway.icn.org.au/project/4899/gibson-island-project?st=projects&amp;rl=eyJ0aXRsZSI6IkJhY2sgdG8gc2VhcmNoIHJlc3VsdHMiLCJ1cmwiOiJcL3Byb2plY3RcL3NlYXJjaFwvNjNiYjdlZmMyYmVlNiJ9&amp;test_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8945f5-0448-4b4c-97d9-fcd4d7a5a1b1">
      <Value>3</Value>
      <Value>233</Value>
      <Value>499</Value>
      <Value>469</Value>
    </TaxCatchAll>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A3PSR54DD4M5-1731987098-11948</_dlc_DocId>
    <_dlc_DocIdUrl xmlns="498945f5-0448-4b4c-97d9-fcd4d7a5a1b1">
      <Url>https://dochub/div/sectoralgrowthpolicy/businessfunctions/australianindustryparticipation/australianindustryparticipationauthority/australianjobsact2013/_layouts/15/DocIdRedir.aspx?ID=A3PSR54DD4M5-1731987098-11948</Url>
      <Description>A3PSR54DD4M5-1731987098-11948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9B1D71-0339-4B36-A449-92A23B5A2AF7}"/>
</file>

<file path=customXml/itemProps2.xml><?xml version="1.0" encoding="utf-8"?>
<ds:datastoreItem xmlns:ds="http://schemas.openxmlformats.org/officeDocument/2006/customXml" ds:itemID="{4E728E9D-AF5C-44C6-B36C-D797C001A466}">
  <ds:schemaRefs>
    <ds:schemaRef ds:uri="http://schemas.microsoft.com/sharepoint/v3/contenttype/forms"/>
  </ds:schemaRefs>
</ds:datastoreItem>
</file>

<file path=customXml/itemProps3.xml><?xml version="1.0" encoding="utf-8"?>
<ds:datastoreItem xmlns:ds="http://schemas.openxmlformats.org/officeDocument/2006/customXml" ds:itemID="{0CA85BA5-11B7-4CF7-86ED-9AA8A4744887}">
  <ds:schemaRefs>
    <ds:schemaRef ds:uri="http://schemas.microsoft.com/office/2006/documentManagement/types"/>
    <ds:schemaRef ds:uri="73bb6e4b-bc52-4b16-bdc4-3b6fa17e57b1"/>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f3d86a9a-a087-451d-a315-0f7648f1b1bb"/>
    <ds:schemaRef ds:uri="52ac1e04-a3f2-4d95-8c9a-c31708598ea2"/>
    <ds:schemaRef ds:uri="http://www.w3.org/XML/1998/namespace"/>
  </ds:schemaRefs>
</ds:datastoreItem>
</file>

<file path=customXml/itemProps4.xml><?xml version="1.0" encoding="utf-8"?>
<ds:datastoreItem xmlns:ds="http://schemas.openxmlformats.org/officeDocument/2006/customXml" ds:itemID="{E583D2A9-0FF6-4FB8-BE68-D0A202DD6DA8}"/>
</file>

<file path=docProps/app.xml><?xml version="1.0" encoding="utf-8"?>
<Properties xmlns="http://schemas.openxmlformats.org/officeDocument/2006/extended-properties" xmlns:vt="http://schemas.openxmlformats.org/officeDocument/2006/docPropsVTypes">
  <Template>Normal</Template>
  <TotalTime>18</TotalTime>
  <Pages>6</Pages>
  <Words>1623</Words>
  <Characters>9256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Rebecca Sneddon</cp:lastModifiedBy>
  <cp:revision>2</cp:revision>
  <cp:lastPrinted>2023-09-03T23:37:00Z</cp:lastPrinted>
  <dcterms:created xsi:type="dcterms:W3CDTF">2023-09-07T05:05:00Z</dcterms:created>
  <dcterms:modified xsi:type="dcterms:W3CDTF">2023-09-07T05:05:00Z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e7e44418-9318-4880-b7a6-d09eb505dd21</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y fmtid="{D5CDD505-2E9C-101B-9397-08002B2CF9AE}" pid="16" name="MSIP_Label_4eec1c99-31d3-4e87-859e-7c7f74847519_Enabled">
    <vt:lpwstr>true</vt:lpwstr>
  </property>
  <property fmtid="{D5CDD505-2E9C-101B-9397-08002B2CF9AE}" pid="17" name="MSIP_Label_4eec1c99-31d3-4e87-859e-7c7f74847519_SetDate">
    <vt:lpwstr>2023-08-16T02:01:26Z</vt:lpwstr>
  </property>
  <property fmtid="{D5CDD505-2E9C-101B-9397-08002B2CF9AE}" pid="18" name="MSIP_Label_4eec1c99-31d3-4e87-859e-7c7f74847519_Method">
    <vt:lpwstr>Privileged</vt:lpwstr>
  </property>
  <property fmtid="{D5CDD505-2E9C-101B-9397-08002B2CF9AE}" pid="19" name="MSIP_Label_4eec1c99-31d3-4e87-859e-7c7f74847519_Name">
    <vt:lpwstr>4eec1c99-31d3-4e87-859e-7c7f74847519</vt:lpwstr>
  </property>
  <property fmtid="{D5CDD505-2E9C-101B-9397-08002B2CF9AE}" pid="20" name="MSIP_Label_4eec1c99-31d3-4e87-859e-7c7f74847519_SiteId">
    <vt:lpwstr>143a7396-a856-47d7-8e31-62990b5bacd0</vt:lpwstr>
  </property>
  <property fmtid="{D5CDD505-2E9C-101B-9397-08002B2CF9AE}" pid="21" name="MSIP_Label_4eec1c99-31d3-4e87-859e-7c7f74847519_ActionId">
    <vt:lpwstr>0cdd3fd8-7c09-463d-9c2c-70bbe7a93c0a</vt:lpwstr>
  </property>
  <property fmtid="{D5CDD505-2E9C-101B-9397-08002B2CF9AE}" pid="22" name="MSIP_Label_4eec1c99-31d3-4e87-859e-7c7f74847519_ContentBits">
    <vt:lpwstr>0</vt:lpwstr>
  </property>
  <property fmtid="{D5CDD505-2E9C-101B-9397-08002B2CF9AE}" pid="23" name="MediaServiceImageTags">
    <vt:lpwstr/>
  </property>
</Properties>
</file>