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C411" w14:textId="77777777" w:rsidR="00EF10D2" w:rsidRDefault="00E91DB8">
      <w:pPr>
        <w:spacing w:after="162"/>
        <w:ind w:left="3629" w:right="4025"/>
        <w:textAlignment w:val="baseline"/>
      </w:pPr>
      <w:r>
        <w:rPr>
          <w:noProof/>
        </w:rPr>
        <w:drawing>
          <wp:inline distT="0" distB="0" distL="0" distR="0" wp14:anchorId="07808B00" wp14:editId="696133F9">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18CCB43E" w14:textId="77777777" w:rsidR="00EF10D2" w:rsidRDefault="00E91DB8">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02B6FDD" w14:textId="77777777" w:rsidR="00EF10D2" w:rsidRDefault="00E91DB8">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1D6F33C0" w14:textId="77777777" w:rsidR="00EF10D2" w:rsidRDefault="00E91DB8">
      <w:pPr>
        <w:spacing w:before="474" w:after="84" w:line="393" w:lineRule="exact"/>
        <w:jc w:val="center"/>
        <w:textAlignment w:val="baseline"/>
        <w:rPr>
          <w:rFonts w:ascii="Arial" w:eastAsia="Arial" w:hAnsi="Arial"/>
          <w:color w:val="000000"/>
          <w:spacing w:val="7"/>
          <w:w w:val="95"/>
          <w:sz w:val="34"/>
        </w:rPr>
      </w:pPr>
      <w:r>
        <w:pict w14:anchorId="5113C168">
          <v:line id="_x0000_s1041" style="position:absolute;left:0;text-align:left;z-index:25165004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4E2104A6" w14:textId="77777777" w:rsidR="00EF10D2" w:rsidRDefault="00E91DB8">
      <w:pPr>
        <w:spacing w:before="123" w:line="183" w:lineRule="exact"/>
        <w:ind w:left="288"/>
        <w:textAlignment w:val="baseline"/>
        <w:rPr>
          <w:rFonts w:ascii="Arial" w:eastAsia="Arial" w:hAnsi="Arial"/>
          <w:b/>
          <w:color w:val="000000"/>
          <w:spacing w:val="-1"/>
          <w:sz w:val="16"/>
        </w:rPr>
      </w:pPr>
      <w:r>
        <w:pict w14:anchorId="7DEF8679">
          <v:line id="_x0000_s1040" style="position:absolute;left:0;text-align:left;z-index:251651072;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NEOEN AUSTRALIA PTY. LTD.</w:t>
      </w:r>
    </w:p>
    <w:p w14:paraId="63BC297F" w14:textId="77777777" w:rsidR="00EF10D2" w:rsidRDefault="00E91DB8">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490DB22" w14:textId="77777777" w:rsidR="00EF10D2" w:rsidRDefault="00E91DB8">
      <w:pPr>
        <w:spacing w:before="354" w:line="180" w:lineRule="exact"/>
        <w:ind w:left="504"/>
        <w:textAlignment w:val="baseline"/>
        <w:rPr>
          <w:rFonts w:ascii="Arial" w:eastAsia="Arial" w:hAnsi="Arial"/>
          <w:color w:val="000000"/>
          <w:spacing w:val="-2"/>
          <w:sz w:val="16"/>
        </w:rPr>
      </w:pPr>
      <w:r>
        <w:rPr>
          <w:rFonts w:ascii="Arial" w:eastAsia="Arial" w:hAnsi="Arial"/>
          <w:color w:val="000000"/>
          <w:spacing w:val="-2"/>
          <w:sz w:val="16"/>
        </w:rPr>
        <w:t>Name: Culcairn Solar Farm</w:t>
      </w:r>
    </w:p>
    <w:p w14:paraId="043373B5" w14:textId="77777777" w:rsidR="00EF10D2" w:rsidRDefault="00E91DB8">
      <w:pPr>
        <w:spacing w:before="161" w:line="180" w:lineRule="exact"/>
        <w:ind w:left="504"/>
        <w:textAlignment w:val="baseline"/>
        <w:rPr>
          <w:rFonts w:ascii="Arial" w:eastAsia="Arial" w:hAnsi="Arial"/>
          <w:color w:val="000000"/>
          <w:spacing w:val="-3"/>
          <w:sz w:val="16"/>
        </w:rPr>
      </w:pPr>
      <w:r>
        <w:rPr>
          <w:rFonts w:ascii="Arial" w:eastAsia="Arial" w:hAnsi="Arial"/>
          <w:color w:val="000000"/>
          <w:spacing w:val="-3"/>
          <w:sz w:val="16"/>
        </w:rPr>
        <w:t>Location: 585 Cummings Road, Culcairn NSW 2660</w:t>
      </w:r>
    </w:p>
    <w:p w14:paraId="44EA9DC0" w14:textId="77777777" w:rsidR="00EF10D2" w:rsidRDefault="00E91DB8">
      <w:pPr>
        <w:spacing w:before="136" w:line="180"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7B2B506" w14:textId="77777777" w:rsidR="00EF10D2" w:rsidRDefault="00E91DB8">
      <w:pPr>
        <w:spacing w:before="161" w:line="180"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DD7A510" w14:textId="77777777" w:rsidR="00EF10D2" w:rsidRDefault="00E91DB8">
      <w:pPr>
        <w:spacing w:before="142" w:line="180"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Capital expenditure: </w:t>
      </w:r>
      <w:proofErr w:type="gramStart"/>
      <w:r>
        <w:rPr>
          <w:rFonts w:ascii="Arial" w:eastAsia="Arial" w:hAnsi="Arial"/>
          <w:color w:val="000000"/>
          <w:spacing w:val="-5"/>
          <w:sz w:val="16"/>
        </w:rPr>
        <w:t>$ 540,000,000</w:t>
      </w:r>
      <w:proofErr w:type="gramEnd"/>
    </w:p>
    <w:p w14:paraId="74E41048" w14:textId="77777777" w:rsidR="00EF10D2" w:rsidRDefault="00E91DB8">
      <w:pPr>
        <w:spacing w:before="132"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 xml:space="preserve">Description: Culcairn Solar Farm (CSF) is a 350MWac / 418MWdc solar project that received DA Approval in March 2021. The Project is located about 4km southeast of </w:t>
      </w:r>
      <w:proofErr w:type="spellStart"/>
      <w:r>
        <w:rPr>
          <w:rFonts w:ascii="Arial" w:eastAsia="Arial" w:hAnsi="Arial"/>
          <w:color w:val="000000"/>
          <w:spacing w:val="-4"/>
          <w:sz w:val="16"/>
        </w:rPr>
        <w:t>Culcai</w:t>
      </w:r>
      <w:proofErr w:type="spellEnd"/>
      <w:r>
        <w:rPr>
          <w:rFonts w:ascii="Arial" w:eastAsia="Arial" w:hAnsi="Arial"/>
          <w:color w:val="000000"/>
          <w:spacing w:val="-4"/>
          <w:sz w:val="16"/>
        </w:rPr>
        <w:t xml:space="preserve"> </w:t>
      </w:r>
      <w:proofErr w:type="spellStart"/>
      <w:r>
        <w:rPr>
          <w:rFonts w:ascii="Arial" w:eastAsia="Arial" w:hAnsi="Arial"/>
          <w:color w:val="000000"/>
          <w:spacing w:val="-4"/>
          <w:sz w:val="16"/>
        </w:rPr>
        <w:t>rn</w:t>
      </w:r>
      <w:proofErr w:type="spellEnd"/>
      <w:r>
        <w:rPr>
          <w:rFonts w:ascii="Arial" w:eastAsia="Arial" w:hAnsi="Arial"/>
          <w:color w:val="000000"/>
          <w:spacing w:val="-4"/>
          <w:sz w:val="16"/>
        </w:rPr>
        <w:t xml:space="preserve">, in the Greater Hume Shire region of southern NSW on approximately 1,015 </w:t>
      </w:r>
      <w:proofErr w:type="gramStart"/>
      <w:r>
        <w:rPr>
          <w:rFonts w:ascii="Arial" w:eastAsia="Arial" w:hAnsi="Arial"/>
          <w:color w:val="000000"/>
          <w:spacing w:val="-4"/>
          <w:sz w:val="16"/>
        </w:rPr>
        <w:t>hectare</w:t>
      </w:r>
      <w:proofErr w:type="gramEnd"/>
      <w:r>
        <w:rPr>
          <w:rFonts w:ascii="Arial" w:eastAsia="Arial" w:hAnsi="Arial"/>
          <w:color w:val="000000"/>
          <w:spacing w:val="-4"/>
          <w:sz w:val="16"/>
        </w:rPr>
        <w:t xml:space="preserve"> of</w:t>
      </w:r>
      <w:r>
        <w:rPr>
          <w:rFonts w:ascii="Arial" w:eastAsia="Arial" w:hAnsi="Arial"/>
          <w:color w:val="000000"/>
          <w:spacing w:val="-4"/>
          <w:sz w:val="16"/>
        </w:rPr>
        <w:t xml:space="preserve"> freehold rural land. A new substation, consisting of two transformers and required cut-in equipment, will be built on site </w:t>
      </w:r>
      <w:proofErr w:type="gramStart"/>
      <w:r>
        <w:rPr>
          <w:rFonts w:ascii="Arial" w:eastAsia="Arial" w:hAnsi="Arial"/>
          <w:color w:val="000000"/>
          <w:spacing w:val="-4"/>
          <w:sz w:val="16"/>
        </w:rPr>
        <w:t>in order to</w:t>
      </w:r>
      <w:proofErr w:type="gramEnd"/>
      <w:r>
        <w:rPr>
          <w:rFonts w:ascii="Arial" w:eastAsia="Arial" w:hAnsi="Arial"/>
          <w:color w:val="000000"/>
          <w:spacing w:val="-4"/>
          <w:sz w:val="16"/>
        </w:rPr>
        <w:t xml:space="preserve"> connect to the </w:t>
      </w:r>
      <w:proofErr w:type="spellStart"/>
      <w:r>
        <w:rPr>
          <w:rFonts w:ascii="Arial" w:eastAsia="Arial" w:hAnsi="Arial"/>
          <w:color w:val="000000"/>
          <w:spacing w:val="-4"/>
          <w:sz w:val="16"/>
        </w:rPr>
        <w:t>TransGrid</w:t>
      </w:r>
      <w:proofErr w:type="spellEnd"/>
      <w:r>
        <w:rPr>
          <w:rFonts w:ascii="Arial" w:eastAsia="Arial" w:hAnsi="Arial"/>
          <w:color w:val="000000"/>
          <w:spacing w:val="-4"/>
          <w:sz w:val="16"/>
        </w:rPr>
        <w:t xml:space="preserve"> 330kV </w:t>
      </w:r>
      <w:proofErr w:type="spellStart"/>
      <w:r>
        <w:rPr>
          <w:rFonts w:ascii="Arial" w:eastAsia="Arial" w:hAnsi="Arial"/>
          <w:color w:val="000000"/>
          <w:spacing w:val="-4"/>
          <w:sz w:val="16"/>
        </w:rPr>
        <w:t>Jindera</w:t>
      </w:r>
      <w:proofErr w:type="spellEnd"/>
      <w:r>
        <w:rPr>
          <w:rFonts w:ascii="Arial" w:eastAsia="Arial" w:hAnsi="Arial"/>
          <w:color w:val="000000"/>
          <w:spacing w:val="-4"/>
          <w:sz w:val="16"/>
        </w:rPr>
        <w:t xml:space="preserve"> to Wagga Wagga line that traverses the site. The site will also consist of around</w:t>
      </w:r>
      <w:r>
        <w:rPr>
          <w:rFonts w:ascii="Arial" w:eastAsia="Arial" w:hAnsi="Arial"/>
          <w:color w:val="000000"/>
          <w:spacing w:val="-4"/>
          <w:sz w:val="16"/>
        </w:rPr>
        <w:t xml:space="preserve"> 700,000 PV modules, single-axis trackers, MV inverters, O&amp;M buildings, perimeter security fencing, etc.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Australia maintains a full-time in-house procurement team in Australia. Globally, </w:t>
      </w:r>
      <w:proofErr w:type="spellStart"/>
      <w:r>
        <w:rPr>
          <w:rFonts w:ascii="Arial" w:eastAsia="Arial" w:hAnsi="Arial"/>
          <w:color w:val="000000"/>
          <w:spacing w:val="-4"/>
          <w:sz w:val="16"/>
        </w:rPr>
        <w:t>Neoen’s</w:t>
      </w:r>
      <w:proofErr w:type="spellEnd"/>
      <w:r>
        <w:rPr>
          <w:rFonts w:ascii="Arial" w:eastAsia="Arial" w:hAnsi="Arial"/>
          <w:color w:val="000000"/>
          <w:spacing w:val="-4"/>
          <w:sz w:val="16"/>
        </w:rPr>
        <w:t xml:space="preserve"> approach to procurement and contracting is to build str</w:t>
      </w:r>
      <w:r>
        <w:rPr>
          <w:rFonts w:ascii="Arial" w:eastAsia="Arial" w:hAnsi="Arial"/>
          <w:color w:val="000000"/>
          <w:spacing w:val="-4"/>
          <w:sz w:val="16"/>
        </w:rPr>
        <w:t xml:space="preserve">ong relationships within the industry, but never to allow these relationships to jeopardize principles of fairness, transparency, and competition. The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procurement team relies on a competitive tender process for the selection of the project EPC contra</w:t>
      </w:r>
      <w:r>
        <w:rPr>
          <w:rFonts w:ascii="Arial" w:eastAsia="Arial" w:hAnsi="Arial"/>
          <w:color w:val="000000"/>
          <w:spacing w:val="-4"/>
          <w:sz w:val="16"/>
        </w:rPr>
        <w:t xml:space="preserve">ctor. The Selected EPC contractor will be responsible for procuring and subcontracting all goods and services, in line with the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requirements. The EPC Contractor will also be mainly responsible for publishing the opportunities on job sites and impleme</w:t>
      </w:r>
      <w:r>
        <w:rPr>
          <w:rFonts w:ascii="Arial" w:eastAsia="Arial" w:hAnsi="Arial"/>
          <w:color w:val="000000"/>
          <w:spacing w:val="-4"/>
          <w:sz w:val="16"/>
        </w:rPr>
        <w:t xml:space="preserve">nting this AIP.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project managers will remain responsible for updating the specific Culcairn Solar Farm website and opportunities posted there. Under the terms of the EPC Contract, the commitments in this AIP will be included as well as required month</w:t>
      </w:r>
      <w:r>
        <w:rPr>
          <w:rFonts w:ascii="Arial" w:eastAsia="Arial" w:hAnsi="Arial"/>
          <w:color w:val="000000"/>
          <w:spacing w:val="-4"/>
          <w:sz w:val="16"/>
        </w:rPr>
        <w:t xml:space="preserve">ly reports so that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is able to track, monitor and address the head EPC contractors (and its subcontractors’) compliance. The EPC FRP was released on 1 June 2023, with selection of the EPC Contractor expected in October2023. Construction of CSF is expe</w:t>
      </w:r>
      <w:r>
        <w:rPr>
          <w:rFonts w:ascii="Arial" w:eastAsia="Arial" w:hAnsi="Arial"/>
          <w:color w:val="000000"/>
          <w:spacing w:val="-4"/>
          <w:sz w:val="16"/>
        </w:rPr>
        <w:t>cted to commence 2024, with the possibility of early works commencing end of 2023. With current supply chain delays, construction is projected to take approximately 24 months, with COD predicted for early 2026.</w:t>
      </w:r>
    </w:p>
    <w:p w14:paraId="6C518035" w14:textId="77777777" w:rsidR="00EF10D2" w:rsidRDefault="00E91DB8">
      <w:pPr>
        <w:spacing w:before="142" w:line="180"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2025</w:t>
      </w:r>
    </w:p>
    <w:p w14:paraId="0DB05A62" w14:textId="77777777" w:rsidR="00EF10D2" w:rsidRDefault="00EF10D2">
      <w:pPr>
        <w:sectPr w:rsidR="00EF10D2">
          <w:headerReference w:type="default" r:id="rId7"/>
          <w:footerReference w:type="default" r:id="rId8"/>
          <w:pgSz w:w="11904" w:h="16843"/>
          <w:pgMar w:top="2482" w:right="847" w:bottom="1139" w:left="557" w:header="1031" w:footer="920" w:gutter="0"/>
          <w:cols w:space="720"/>
        </w:sectPr>
      </w:pPr>
    </w:p>
    <w:p w14:paraId="41880F15" w14:textId="77777777" w:rsidR="00EF10D2" w:rsidRDefault="00E91DB8">
      <w:pPr>
        <w:textAlignment w:val="baseline"/>
        <w:rPr>
          <w:rFonts w:eastAsia="Times New Roman"/>
          <w:color w:val="000000"/>
          <w:sz w:val="24"/>
        </w:rPr>
      </w:pPr>
      <w:r>
        <w:lastRenderedPageBreak/>
        <w:pict w14:anchorId="6906CC09">
          <v:shapetype id="_x0000_t202" coordsize="21600,21600" o:spt="202" path="m,l,21600r21600,l21600,xe">
            <v:stroke joinstyle="miter"/>
            <v:path gradientshapeok="t" o:connecttype="rect"/>
          </v:shapetype>
          <v:shape id="_x0000_s0" o:spid="_x0000_s1039" type="#_x0000_t202" style="position:absolute;margin-left:52.8pt;margin-top:102.7pt;width:234pt;height:54.3pt;z-index:-251663360;mso-wrap-distance-left:0;mso-wrap-distance-right:0;mso-position-horizontal-relative:page;mso-position-vertical-relative:page" filled="f" stroked="f">
            <v:textbox inset="0,0,0,0">
              <w:txbxContent>
                <w:p w14:paraId="6B73C2CA" w14:textId="77777777" w:rsidR="00EF10D2" w:rsidRDefault="00E91DB8">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5304BC4A" w14:textId="77777777" w:rsidR="00EF10D2" w:rsidRDefault="00E91DB8">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type="square" anchorx="page" anchory="page"/>
          </v:shape>
        </w:pict>
      </w:r>
      <w:r>
        <w:pict w14:anchorId="44CE6DAE">
          <v:shape id="_x0000_s1038" type="#_x0000_t202" style="position:absolute;margin-left:174.7pt;margin-top:157pt;width:69.15pt;height:16.05pt;z-index:-251662336;mso-wrap-distance-left:0;mso-wrap-distance-right:0;mso-position-horizontal-relative:page;mso-position-vertical-relative:page" filled="f" stroked="f">
            <v:textbox inset="0,0,0,0">
              <w:txbxContent>
                <w:p w14:paraId="70D36453" w14:textId="77777777" w:rsidR="00EF10D2" w:rsidRDefault="00E91DB8">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3E528214">
          <v:shape id="_x0000_s1037" type="#_x0000_t202" style="position:absolute;margin-left:174.7pt;margin-top:173.05pt;width:69.15pt;height:13.35pt;z-index:-251661312;mso-wrap-distance-left:0;mso-wrap-distance-right:0;mso-position-horizontal-relative:page;mso-position-vertical-relative:page" filled="f" stroked="f">
            <v:textbox inset="0,0,0,0">
              <w:txbxContent>
                <w:p w14:paraId="7DB71DF0" w14:textId="77777777" w:rsidR="00EF10D2" w:rsidRDefault="00E91DB8">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7E55193F">
          <v:shape id="_x0000_s1036" type="#_x0000_t202" style="position:absolute;margin-left:265.7pt;margin-top:157pt;width:65.25pt;height:33.05pt;z-index:-251660288;mso-wrap-distance-left:0;mso-wrap-distance-right:0;mso-position-horizontal-relative:page;mso-position-vertical-relative:page" filled="f" stroked="f">
            <v:textbox inset="0,0,0,0">
              <w:txbxContent>
                <w:p w14:paraId="4998C43F" w14:textId="77777777" w:rsidR="00EF10D2" w:rsidRDefault="00E91DB8">
                  <w:pPr>
                    <w:spacing w:before="1" w:line="215" w:lineRule="exact"/>
                    <w:jc w:val="center"/>
                    <w:textAlignment w:val="baseline"/>
                    <w:rPr>
                      <w:rFonts w:ascii="Arial" w:eastAsia="Arial" w:hAnsi="Arial"/>
                      <w:b/>
                      <w:color w:val="000000"/>
                      <w:spacing w:val="-2"/>
                      <w:sz w:val="16"/>
                    </w:rPr>
                  </w:pPr>
                  <w:r>
                    <w:rPr>
                      <w:rFonts w:ascii="Arial" w:eastAsia="Arial" w:hAnsi="Arial"/>
                      <w:b/>
                      <w:color w:val="000000"/>
                      <w:spacing w:val="-2"/>
                      <w:sz w:val="16"/>
                    </w:rPr>
                    <w:t xml:space="preserve">Opportunities for </w:t>
                  </w:r>
                  <w:r>
                    <w:rPr>
                      <w:rFonts w:ascii="Arial" w:eastAsia="Arial" w:hAnsi="Arial"/>
                      <w:b/>
                      <w:color w:val="000000"/>
                      <w:spacing w:val="-2"/>
                      <w:sz w:val="16"/>
                    </w:rPr>
                    <w:br/>
                    <w:t xml:space="preserve">non-Australian </w:t>
                  </w:r>
                  <w:r>
                    <w:rPr>
                      <w:rFonts w:ascii="Arial" w:eastAsia="Arial" w:hAnsi="Arial"/>
                      <w:b/>
                      <w:color w:val="000000"/>
                      <w:spacing w:val="-2"/>
                      <w:sz w:val="16"/>
                    </w:rPr>
                    <w:br/>
                    <w:t>entities</w:t>
                  </w:r>
                </w:p>
              </w:txbxContent>
            </v:textbox>
            <w10:wrap type="square" anchorx="page" anchory="page"/>
          </v:shape>
        </w:pict>
      </w:r>
      <w:r>
        <w:pict w14:anchorId="21B679E1">
          <v:shape id="_x0000_s1035" type="#_x0000_t202" style="position:absolute;margin-left:346.3pt;margin-top:157pt;width:135.15pt;height:27.05pt;z-index:-251659264;mso-wrap-distance-left:0;mso-wrap-distance-right:0;mso-position-horizontal-relative:page;mso-position-vertical-relative:page" filled="f" stroked="f">
            <v:textbox inset="0,0,0,0">
              <w:txbxContent>
                <w:p w14:paraId="0EEEF6BA" w14:textId="77777777" w:rsidR="00EF10D2" w:rsidRDefault="00E91DB8">
                  <w:pPr>
                    <w:spacing w:before="101" w:line="215"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706E671B">
          <v:shape id="_x0000_s1034" type="#_x0000_t202" style="position:absolute;margin-left:52.55pt;margin-top:169.85pt;width:86.65pt;height:9.2pt;z-index:-251658240;mso-wrap-distance-left:0;mso-wrap-distance-right:0;mso-position-horizontal-relative:page;mso-position-vertical-relative:page" filled="f" stroked="f">
            <v:textbox inset="0,0,0,0">
              <w:txbxContent>
                <w:p w14:paraId="3111460C" w14:textId="77777777" w:rsidR="00EF10D2" w:rsidRDefault="00E91DB8">
                  <w:pPr>
                    <w:spacing w:before="1" w:line="173" w:lineRule="exact"/>
                    <w:textAlignment w:val="baseline"/>
                    <w:rPr>
                      <w:rFonts w:ascii="Arial" w:eastAsia="Arial" w:hAnsi="Arial"/>
                      <w:b/>
                      <w:color w:val="000000"/>
                      <w:spacing w:val="-9"/>
                      <w:sz w:val="16"/>
                    </w:rPr>
                  </w:pPr>
                  <w:r>
                    <w:rPr>
                      <w:rFonts w:ascii="Arial" w:eastAsia="Arial" w:hAnsi="Arial"/>
                      <w:b/>
                      <w:color w:val="000000"/>
                      <w:spacing w:val="-9"/>
                      <w:sz w:val="16"/>
                    </w:rPr>
                    <w:t>Key goods and services</w:t>
                  </w:r>
                </w:p>
              </w:txbxContent>
            </v:textbox>
            <w10:wrap type="square" anchorx="page" anchory="page"/>
          </v:shape>
        </w:pict>
      </w:r>
      <w:r>
        <w:pict w14:anchorId="567663C1">
          <v:shape id="_x0000_s1033" type="#_x0000_t202" style="position:absolute;margin-left:52.3pt;margin-top:190.15pt;width:87.4pt;height:22pt;z-index:-251657216;mso-wrap-distance-left:0;mso-wrap-distance-right:0;mso-position-horizontal-relative:page;mso-position-vertical-relative:page" filled="f" stroked="f">
            <v:textbox inset="0,0,0,0">
              <w:txbxContent>
                <w:p w14:paraId="190FF654" w14:textId="77777777" w:rsidR="00EF10D2" w:rsidRDefault="00E91DB8">
                  <w:pPr>
                    <w:spacing w:line="215" w:lineRule="exact"/>
                    <w:textAlignment w:val="baseline"/>
                    <w:rPr>
                      <w:rFonts w:ascii="Arial" w:eastAsia="Arial" w:hAnsi="Arial"/>
                      <w:color w:val="000000"/>
                      <w:spacing w:val="-3"/>
                      <w:sz w:val="16"/>
                    </w:rPr>
                  </w:pPr>
                  <w:r>
                    <w:rPr>
                      <w:rFonts w:ascii="Arial" w:eastAsia="Arial" w:hAnsi="Arial"/>
                      <w:color w:val="000000"/>
                      <w:spacing w:val="-3"/>
                      <w:sz w:val="16"/>
                    </w:rPr>
                    <w:t>Electrical equipment (incl. switch gear)</w:t>
                  </w:r>
                </w:p>
              </w:txbxContent>
            </v:textbox>
            <w10:wrap type="square" anchorx="page" anchory="page"/>
          </v:shape>
        </w:pict>
      </w:r>
      <w:r>
        <w:pict w14:anchorId="16DDC127">
          <v:shape id="_x0000_s1032" type="#_x0000_t202" style="position:absolute;margin-left:202.8pt;margin-top:197pt;width:101.5pt;height:9.15pt;z-index:-251656192;mso-wrap-distance-left:0;mso-wrap-distance-right:0;mso-position-horizontal-relative:page;mso-position-vertical-relative:page" filled="f" stroked="f">
            <v:textbox inset="0,0,0,0">
              <w:txbxContent>
                <w:p w14:paraId="38BF9A82" w14:textId="77777777" w:rsidR="00EF10D2" w:rsidRDefault="00E91DB8">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5447A712">
          <v:shape id="_x0000_s1031" type="#_x0000_t202" style="position:absolute;margin-left:50.95pt;margin-top:212.15pt;width:254pt;height:553.45pt;z-index:-251655168;mso-wrap-distance-left:0;mso-wrap-distance-right:0;mso-position-horizontal-relative:page;mso-position-vertical-relative:page" filled="f" stroked="f">
            <v:textbox inset="0,0,0,0">
              <w:txbxContent>
                <w:p w14:paraId="2C1822A4"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Tooling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4F5C0F9" w14:textId="77777777" w:rsidR="00EF10D2" w:rsidRDefault="00E91DB8">
                  <w:pPr>
                    <w:tabs>
                      <w:tab w:val="left" w:pos="3024"/>
                      <w:tab w:val="right" w:pos="5112"/>
                    </w:tabs>
                    <w:spacing w:before="58" w:line="208" w:lineRule="exact"/>
                    <w:textAlignment w:val="baseline"/>
                    <w:rPr>
                      <w:rFonts w:ascii="Arial" w:eastAsia="Arial" w:hAnsi="Arial"/>
                      <w:color w:val="000000"/>
                      <w:sz w:val="16"/>
                    </w:rPr>
                  </w:pPr>
                  <w:r>
                    <w:rPr>
                      <w:rFonts w:ascii="Arial" w:eastAsia="Arial" w:hAnsi="Arial"/>
                      <w:color w:val="000000"/>
                      <w:sz w:val="16"/>
                    </w:rPr>
                    <w:t>Operations and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2F8F0AA" w14:textId="77777777" w:rsidR="00EF10D2" w:rsidRDefault="00E91DB8">
                  <w:pPr>
                    <w:spacing w:line="170" w:lineRule="exact"/>
                    <w:textAlignment w:val="baseline"/>
                    <w:rPr>
                      <w:rFonts w:ascii="Arial" w:eastAsia="Arial" w:hAnsi="Arial"/>
                      <w:color w:val="000000"/>
                      <w:spacing w:val="-4"/>
                      <w:sz w:val="16"/>
                    </w:rPr>
                  </w:pPr>
                  <w:r>
                    <w:rPr>
                      <w:rFonts w:ascii="Arial" w:eastAsia="Arial" w:hAnsi="Arial"/>
                      <w:color w:val="000000"/>
                      <w:spacing w:val="-4"/>
                      <w:sz w:val="16"/>
                    </w:rPr>
                    <w:t>Building</w:t>
                  </w:r>
                </w:p>
                <w:p w14:paraId="33358C4A" w14:textId="77777777" w:rsidR="00EF10D2" w:rsidRDefault="00E91DB8">
                  <w:pPr>
                    <w:tabs>
                      <w:tab w:val="left" w:pos="3024"/>
                      <w:tab w:val="right" w:pos="5112"/>
                    </w:tabs>
                    <w:spacing w:before="38" w:line="202" w:lineRule="exact"/>
                    <w:textAlignment w:val="baseline"/>
                    <w:rPr>
                      <w:rFonts w:ascii="Arial" w:eastAsia="Arial" w:hAnsi="Arial"/>
                      <w:color w:val="000000"/>
                      <w:sz w:val="16"/>
                    </w:rPr>
                  </w:pPr>
                  <w:r>
                    <w:rPr>
                      <w:rFonts w:ascii="Arial" w:eastAsia="Arial" w:hAnsi="Arial"/>
                      <w:color w:val="000000"/>
                      <w:sz w:val="16"/>
                    </w:rPr>
                    <w:t>Steelwork for foundations or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trackers</w:t>
                  </w:r>
                </w:p>
                <w:p w14:paraId="2853C741"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Concrete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10FD052"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Design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6B7AD1C" w14:textId="77777777" w:rsidR="00EF10D2" w:rsidRDefault="00E91DB8">
                  <w:pPr>
                    <w:tabs>
                      <w:tab w:val="left" w:pos="3024"/>
                      <w:tab w:val="right" w:pos="5112"/>
                    </w:tabs>
                    <w:spacing w:before="34" w:line="182" w:lineRule="exact"/>
                    <w:textAlignment w:val="baseline"/>
                    <w:rPr>
                      <w:rFonts w:ascii="Arial" w:eastAsia="Arial" w:hAnsi="Arial"/>
                      <w:color w:val="000000"/>
                      <w:sz w:val="16"/>
                    </w:rPr>
                  </w:pPr>
                  <w:r>
                    <w:rPr>
                      <w:rFonts w:ascii="Arial" w:eastAsia="Arial" w:hAnsi="Arial"/>
                      <w:color w:val="000000"/>
                      <w:sz w:val="16"/>
                    </w:rPr>
                    <w:t>Construction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F78E46A" w14:textId="77777777" w:rsidR="00EF10D2" w:rsidRDefault="00E91DB8">
                  <w:pPr>
                    <w:tabs>
                      <w:tab w:val="left" w:pos="3024"/>
                      <w:tab w:val="right" w:pos="5112"/>
                    </w:tabs>
                    <w:spacing w:before="38" w:line="182" w:lineRule="exact"/>
                    <w:textAlignment w:val="baseline"/>
                    <w:rPr>
                      <w:rFonts w:ascii="Arial" w:eastAsia="Arial" w:hAnsi="Arial"/>
                      <w:color w:val="000000"/>
                      <w:sz w:val="16"/>
                    </w:rPr>
                  </w:pPr>
                  <w:r>
                    <w:rPr>
                      <w:rFonts w:ascii="Arial" w:eastAsia="Arial" w:hAnsi="Arial"/>
                      <w:color w:val="000000"/>
                      <w:sz w:val="16"/>
                    </w:rPr>
                    <w:t>Engineering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BDF76CC"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Cable installation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6DD441B"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Civil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18A8B09" w14:textId="77777777" w:rsidR="00EF10D2" w:rsidRDefault="00E91DB8">
                  <w:pPr>
                    <w:tabs>
                      <w:tab w:val="left" w:pos="3024"/>
                      <w:tab w:val="right" w:pos="5112"/>
                    </w:tabs>
                    <w:spacing w:before="64" w:line="208" w:lineRule="exact"/>
                    <w:textAlignment w:val="baseline"/>
                    <w:rPr>
                      <w:rFonts w:ascii="Arial" w:eastAsia="Arial" w:hAnsi="Arial"/>
                      <w:color w:val="000000"/>
                      <w:sz w:val="16"/>
                    </w:rPr>
                  </w:pPr>
                  <w:r>
                    <w:rPr>
                      <w:rFonts w:ascii="Arial" w:eastAsia="Arial" w:hAnsi="Arial"/>
                      <w:color w:val="000000"/>
                      <w:sz w:val="16"/>
                    </w:rPr>
                    <w:t>Site Facilities and Cleaning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B04C033" w14:textId="77777777" w:rsidR="00EF10D2" w:rsidRDefault="00E91DB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204E1588" w14:textId="77777777" w:rsidR="00EF10D2" w:rsidRDefault="00E91DB8">
                  <w:pPr>
                    <w:tabs>
                      <w:tab w:val="left" w:pos="3024"/>
                      <w:tab w:val="right" w:pos="5112"/>
                    </w:tabs>
                    <w:spacing w:before="34" w:line="182" w:lineRule="exact"/>
                    <w:textAlignment w:val="baseline"/>
                    <w:rPr>
                      <w:rFonts w:ascii="Arial" w:eastAsia="Arial" w:hAnsi="Arial"/>
                      <w:color w:val="000000"/>
                      <w:sz w:val="16"/>
                    </w:rPr>
                  </w:pPr>
                  <w:r>
                    <w:rPr>
                      <w:rFonts w:ascii="Arial" w:eastAsia="Arial" w:hAnsi="Arial"/>
                      <w:color w:val="000000"/>
                      <w:sz w:val="16"/>
                    </w:rPr>
                    <w:t>Site Security</w:t>
                  </w:r>
                  <w:r>
                    <w:rPr>
                      <w:rFonts w:ascii="Arial" w:eastAsia="Arial" w:hAnsi="Arial"/>
                      <w:color w:val="000000"/>
                      <w:sz w:val="16"/>
                    </w:rPr>
                    <w:tab/>
                    <w:t>Ye</w:t>
                  </w:r>
                  <w:r>
                    <w:rPr>
                      <w:rFonts w:ascii="Arial" w:eastAsia="Arial" w:hAnsi="Arial"/>
                      <w:color w:val="000000"/>
                      <w:sz w:val="16"/>
                    </w:rPr>
                    <w:t>s</w:t>
                  </w:r>
                  <w:r>
                    <w:rPr>
                      <w:rFonts w:ascii="Arial" w:eastAsia="Arial" w:hAnsi="Arial"/>
                      <w:color w:val="000000"/>
                      <w:sz w:val="16"/>
                    </w:rPr>
                    <w:tab/>
                  </w:r>
                  <w:proofErr w:type="spellStart"/>
                  <w:r>
                    <w:rPr>
                      <w:rFonts w:ascii="Arial" w:eastAsia="Arial" w:hAnsi="Arial"/>
                      <w:color w:val="000000"/>
                      <w:sz w:val="16"/>
                    </w:rPr>
                    <w:t>Yes</w:t>
                  </w:r>
                  <w:proofErr w:type="spellEnd"/>
                </w:p>
                <w:p w14:paraId="6E9CD44D" w14:textId="77777777" w:rsidR="00EF10D2" w:rsidRDefault="00E91DB8">
                  <w:pPr>
                    <w:tabs>
                      <w:tab w:val="left" w:pos="3024"/>
                      <w:tab w:val="right" w:pos="5112"/>
                    </w:tabs>
                    <w:spacing w:before="38" w:line="182" w:lineRule="exact"/>
                    <w:textAlignment w:val="baseline"/>
                    <w:rPr>
                      <w:rFonts w:ascii="Arial" w:eastAsia="Arial" w:hAnsi="Arial"/>
                      <w:color w:val="000000"/>
                      <w:sz w:val="16"/>
                    </w:rPr>
                  </w:pPr>
                  <w:r>
                    <w:rPr>
                      <w:rFonts w:ascii="Arial" w:eastAsia="Arial" w:hAnsi="Arial"/>
                      <w:color w:val="000000"/>
                      <w:sz w:val="16"/>
                    </w:rPr>
                    <w:t>Electrical Installations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1897C45"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Substation Construction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27124ED" w14:textId="77777777" w:rsidR="00EF10D2" w:rsidRDefault="00E91DB8">
                  <w:pPr>
                    <w:tabs>
                      <w:tab w:val="left" w:pos="3024"/>
                      <w:tab w:val="right" w:pos="5112"/>
                    </w:tabs>
                    <w:spacing w:before="64" w:line="208" w:lineRule="exact"/>
                    <w:textAlignment w:val="baseline"/>
                    <w:rPr>
                      <w:rFonts w:ascii="Arial" w:eastAsia="Arial" w:hAnsi="Arial"/>
                      <w:color w:val="000000"/>
                      <w:sz w:val="16"/>
                    </w:rPr>
                  </w:pPr>
                  <w:r>
                    <w:rPr>
                      <w:rFonts w:ascii="Arial" w:eastAsia="Arial" w:hAnsi="Arial"/>
                      <w:color w:val="000000"/>
                      <w:sz w:val="16"/>
                    </w:rPr>
                    <w:t>Consultants including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9A28B57" w14:textId="77777777" w:rsidR="00EF10D2" w:rsidRDefault="00E91DB8">
                  <w:pPr>
                    <w:spacing w:line="170" w:lineRule="exact"/>
                    <w:textAlignment w:val="baseline"/>
                    <w:rPr>
                      <w:rFonts w:ascii="Arial" w:eastAsia="Arial" w:hAnsi="Arial"/>
                      <w:color w:val="000000"/>
                      <w:spacing w:val="-1"/>
                      <w:sz w:val="16"/>
                    </w:rPr>
                  </w:pPr>
                  <w:r>
                    <w:rPr>
                      <w:rFonts w:ascii="Arial" w:eastAsia="Arial" w:hAnsi="Arial"/>
                      <w:color w:val="000000"/>
                      <w:spacing w:val="-1"/>
                      <w:sz w:val="16"/>
                    </w:rPr>
                    <w:t>commissioning</w:t>
                  </w:r>
                </w:p>
                <w:p w14:paraId="5BC84A04"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Security Fencing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DCC6B3F" w14:textId="77777777" w:rsidR="00EF10D2" w:rsidRDefault="00E91DB8">
                  <w:pPr>
                    <w:tabs>
                      <w:tab w:val="left" w:pos="3024"/>
                      <w:tab w:val="right" w:pos="5112"/>
                    </w:tabs>
                    <w:spacing w:before="34" w:line="182" w:lineRule="exact"/>
                    <w:textAlignment w:val="baseline"/>
                    <w:rPr>
                      <w:rFonts w:ascii="Arial" w:eastAsia="Arial" w:hAnsi="Arial"/>
                      <w:color w:val="000000"/>
                      <w:sz w:val="16"/>
                    </w:rPr>
                  </w:pPr>
                  <w:r>
                    <w:rPr>
                      <w:rFonts w:ascii="Arial" w:eastAsia="Arial" w:hAnsi="Arial"/>
                      <w:color w:val="000000"/>
                      <w:sz w:val="16"/>
                    </w:rPr>
                    <w:t>Logistics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63B2A07" w14:textId="77777777" w:rsidR="00EF10D2" w:rsidRDefault="00E91DB8">
                  <w:pPr>
                    <w:tabs>
                      <w:tab w:val="left" w:pos="3024"/>
                      <w:tab w:val="right" w:pos="5112"/>
                    </w:tabs>
                    <w:spacing w:before="38" w:line="182" w:lineRule="exact"/>
                    <w:textAlignment w:val="baseline"/>
                    <w:rPr>
                      <w:rFonts w:ascii="Arial" w:eastAsia="Arial" w:hAnsi="Arial"/>
                      <w:color w:val="000000"/>
                      <w:sz w:val="16"/>
                    </w:rPr>
                  </w:pPr>
                  <w:r>
                    <w:rPr>
                      <w:rFonts w:ascii="Arial" w:eastAsia="Arial" w:hAnsi="Arial"/>
                      <w:color w:val="000000"/>
                      <w:sz w:val="16"/>
                    </w:rPr>
                    <w:t>Module Trackers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6C815B9"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MV Inverters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4F64979"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Road construction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76D9D1F"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 xml:space="preserve">Equipment </w:t>
                  </w:r>
                  <w:proofErr w:type="gramStart"/>
                  <w:r>
                    <w:rPr>
                      <w:rFonts w:ascii="Arial" w:eastAsia="Arial" w:hAnsi="Arial"/>
                      <w:color w:val="000000"/>
                      <w:sz w:val="16"/>
                    </w:rPr>
                    <w:t>hire</w:t>
                  </w:r>
                  <w:proofErr w:type="gram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3172F9" w14:textId="77777777" w:rsidR="00EF10D2" w:rsidRDefault="00E91DB8">
                  <w:pPr>
                    <w:tabs>
                      <w:tab w:val="left" w:pos="3024"/>
                      <w:tab w:val="right" w:pos="5112"/>
                    </w:tabs>
                    <w:spacing w:before="39" w:line="182" w:lineRule="exact"/>
                    <w:textAlignment w:val="baseline"/>
                    <w:rPr>
                      <w:rFonts w:ascii="Arial" w:eastAsia="Arial" w:hAnsi="Arial"/>
                      <w:color w:val="000000"/>
                      <w:sz w:val="16"/>
                    </w:rPr>
                  </w:pPr>
                  <w:r>
                    <w:rPr>
                      <w:rFonts w:ascii="Arial" w:eastAsia="Arial" w:hAnsi="Arial"/>
                      <w:color w:val="000000"/>
                      <w:sz w:val="16"/>
                    </w:rPr>
                    <w:t>PV modules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B148397" w14:textId="77777777" w:rsidR="00EF10D2" w:rsidRDefault="00E91DB8">
                  <w:pPr>
                    <w:spacing w:before="312" w:line="88" w:lineRule="exact"/>
                    <w:textAlignment w:val="baseline"/>
                    <w:rPr>
                      <w:rFonts w:ascii="Arial" w:eastAsia="Arial" w:hAnsi="Arial"/>
                      <w:color w:val="000000"/>
                      <w:sz w:val="11"/>
                    </w:rPr>
                  </w:pPr>
                  <w:r>
                    <w:rPr>
                      <w:rFonts w:ascii="Arial" w:eastAsia="Arial" w:hAnsi="Arial"/>
                      <w:color w:val="000000"/>
                      <w:sz w:val="11"/>
                    </w:rPr>
                    <w:t>*</w:t>
                  </w:r>
                </w:p>
                <w:p w14:paraId="2D08F61F" w14:textId="77777777" w:rsidR="00EF10D2" w:rsidRDefault="00E91DB8">
                  <w:pPr>
                    <w:spacing w:line="229"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4BD6DAED" w14:textId="77777777" w:rsidR="00EF10D2" w:rsidRDefault="00E91DB8">
                  <w:pPr>
                    <w:spacing w:before="117" w:after="4138"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p>
    <w:p w14:paraId="1BB77C49" w14:textId="77777777" w:rsidR="00EF10D2" w:rsidRDefault="00EF10D2">
      <w:pPr>
        <w:sectPr w:rsidR="00EF10D2">
          <w:pgSz w:w="11904" w:h="16843"/>
          <w:pgMar w:top="1076" w:right="1046" w:bottom="890" w:left="1047" w:header="1031" w:footer="671" w:gutter="0"/>
          <w:cols w:space="720"/>
        </w:sectPr>
      </w:pPr>
    </w:p>
    <w:p w14:paraId="6927C652" w14:textId="77777777" w:rsidR="00EF10D2" w:rsidRDefault="00E91DB8">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lastRenderedPageBreak/>
        <w:t>Supplier information and communication</w:t>
      </w:r>
    </w:p>
    <w:p w14:paraId="35F034C5" w14:textId="77777777" w:rsidR="00EF10D2" w:rsidRDefault="00E91DB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B254281" w14:textId="77777777" w:rsidR="00EF10D2" w:rsidRDefault="00E91DB8">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Alexis Good</w:t>
      </w:r>
    </w:p>
    <w:p w14:paraId="3F754001" w14:textId="77777777" w:rsidR="00EF10D2" w:rsidRDefault="00E91DB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Manager- Development</w:t>
      </w:r>
    </w:p>
    <w:p w14:paraId="10254AD8" w14:textId="77777777" w:rsidR="00EF10D2" w:rsidRDefault="00E91DB8">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0455450357</w:t>
      </w:r>
    </w:p>
    <w:p w14:paraId="01B50A34" w14:textId="77777777" w:rsidR="00EF10D2" w:rsidRDefault="00E91DB8">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9">
        <w:r>
          <w:rPr>
            <w:rFonts w:ascii="Arial" w:eastAsia="Arial" w:hAnsi="Arial"/>
            <w:color w:val="0000FF"/>
            <w:spacing w:val="-1"/>
            <w:sz w:val="16"/>
            <w:u w:val="single"/>
          </w:rPr>
          <w:t>alexis.good@neoen.com</w:t>
        </w:r>
      </w:hyperlink>
      <w:r>
        <w:rPr>
          <w:rFonts w:ascii="Arial" w:eastAsia="Arial" w:hAnsi="Arial"/>
          <w:color w:val="000000"/>
          <w:spacing w:val="-1"/>
          <w:sz w:val="16"/>
        </w:rPr>
        <w:t xml:space="preserve"> </w:t>
      </w:r>
    </w:p>
    <w:p w14:paraId="1955162E" w14:textId="77777777" w:rsidR="00EF10D2" w:rsidRDefault="00E91DB8">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 website: https://culcairnsolarfarm.com.au/</w:t>
      </w:r>
    </w:p>
    <w:p w14:paraId="70409969" w14:textId="77777777" w:rsidR="00EF10D2" w:rsidRDefault="00E91DB8">
      <w:pPr>
        <w:spacing w:before="100" w:line="221" w:lineRule="exact"/>
        <w:ind w:right="648"/>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website: The Project specific website can be found here: </w:t>
      </w:r>
      <w:hyperlink r:id="rId10">
        <w:r>
          <w:rPr>
            <w:rFonts w:ascii="Arial" w:eastAsia="Arial" w:hAnsi="Arial"/>
            <w:color w:val="0000FF"/>
            <w:spacing w:val="-4"/>
            <w:sz w:val="16"/>
            <w:u w:val="single"/>
          </w:rPr>
          <w:t>https://culcairnsolarfarm.com.au/work-with-us/</w:t>
        </w:r>
      </w:hyperlink>
      <w:r>
        <w:rPr>
          <w:rFonts w:ascii="Arial" w:eastAsia="Arial" w:hAnsi="Arial"/>
          <w:color w:val="000000"/>
          <w:spacing w:val="-4"/>
          <w:sz w:val="16"/>
        </w:rPr>
        <w:t xml:space="preserve"> with opportunities to be published by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will contractually require the EPC to publish opportunities o</w:t>
      </w:r>
      <w:r>
        <w:rPr>
          <w:rFonts w:ascii="Arial" w:eastAsia="Arial" w:hAnsi="Arial"/>
          <w:color w:val="000000"/>
          <w:spacing w:val="-4"/>
          <w:sz w:val="16"/>
        </w:rPr>
        <w:t>n the ICN gateway.</w:t>
      </w:r>
    </w:p>
    <w:p w14:paraId="794A328C" w14:textId="77777777" w:rsidR="00EF10D2" w:rsidRDefault="00E91DB8">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2E822A28" w14:textId="77777777" w:rsidR="00EF10D2" w:rsidRDefault="00E91DB8">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52981FC4" w14:textId="77777777" w:rsidR="00EF10D2" w:rsidRDefault="00E91DB8">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310776E0" w14:textId="77777777" w:rsidR="00EF10D2" w:rsidRDefault="00E91DB8">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w:t>
      </w:r>
      <w:r>
        <w:rPr>
          <w:rFonts w:ascii="Arial" w:eastAsia="Arial" w:hAnsi="Arial"/>
          <w:color w:val="000000"/>
          <w:spacing w:val="-4"/>
          <w:sz w:val="16"/>
        </w:rPr>
        <w:t>oject developments and opportunities</w:t>
      </w:r>
    </w:p>
    <w:p w14:paraId="06682C98" w14:textId="77777777" w:rsidR="00EF10D2" w:rsidRDefault="00E91DB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6583860E" w14:textId="77777777" w:rsidR="00EF10D2" w:rsidRDefault="00E91DB8">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1BAA1D4" w14:textId="77777777" w:rsidR="00EF10D2" w:rsidRDefault="00E91DB8">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FDEF437" w14:textId="77777777" w:rsidR="00EF10D2" w:rsidRDefault="00E91DB8">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Provide market intelligence to </w:t>
      </w:r>
      <w:proofErr w:type="gramStart"/>
      <w:r>
        <w:rPr>
          <w:rFonts w:ascii="Arial" w:eastAsia="Arial" w:hAnsi="Arial"/>
          <w:color w:val="000000"/>
          <w:sz w:val="16"/>
        </w:rPr>
        <w:t>suppliers</w:t>
      </w:r>
      <w:proofErr w:type="gramEnd"/>
    </w:p>
    <w:p w14:paraId="574BD6A5" w14:textId="77777777" w:rsidR="00EF10D2" w:rsidRDefault="00E91DB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37661AB" w14:textId="77777777" w:rsidR="00EF10D2" w:rsidRDefault="00E91DB8">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3F8D9BE9" w14:textId="77777777" w:rsidR="00EF10D2" w:rsidRDefault="00E91DB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Support suppliers to register with global supplier </w:t>
      </w:r>
      <w:proofErr w:type="gramStart"/>
      <w:r>
        <w:rPr>
          <w:rFonts w:ascii="Arial" w:eastAsia="Arial" w:hAnsi="Arial"/>
          <w:color w:val="000000"/>
          <w:spacing w:val="-3"/>
          <w:sz w:val="16"/>
        </w:rPr>
        <w:t>databases</w:t>
      </w:r>
      <w:proofErr w:type="gramEnd"/>
    </w:p>
    <w:p w14:paraId="36A31BBA" w14:textId="77777777" w:rsidR="00EF10D2" w:rsidRDefault="00E91DB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w:t>
      </w:r>
      <w:proofErr w:type="gramStart"/>
      <w:r>
        <w:rPr>
          <w:rFonts w:ascii="Arial" w:eastAsia="Arial" w:hAnsi="Arial"/>
          <w:color w:val="000000"/>
          <w:spacing w:val="-3"/>
          <w:sz w:val="16"/>
        </w:rPr>
        <w:t>suppliers</w:t>
      </w:r>
      <w:proofErr w:type="gramEnd"/>
    </w:p>
    <w:p w14:paraId="2A6B7F7F" w14:textId="77777777" w:rsidR="00EF10D2" w:rsidRDefault="00E91DB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7906E534" w14:textId="77777777" w:rsidR="00EF10D2" w:rsidRDefault="00E91DB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893F354" w14:textId="77777777" w:rsidR="00EF10D2" w:rsidRDefault="00E91DB8">
      <w:pPr>
        <w:spacing w:before="98" w:line="220" w:lineRule="exact"/>
        <w:ind w:right="72"/>
        <w:textAlignment w:val="baseline"/>
        <w:rPr>
          <w:rFonts w:ascii="Arial" w:eastAsia="Arial" w:hAnsi="Arial"/>
          <w:color w:val="000000"/>
          <w:spacing w:val="-5"/>
          <w:sz w:val="16"/>
        </w:rPr>
      </w:pPr>
      <w:proofErr w:type="spellStart"/>
      <w:r>
        <w:rPr>
          <w:rFonts w:ascii="Arial" w:eastAsia="Arial" w:hAnsi="Arial"/>
          <w:color w:val="000000"/>
          <w:spacing w:val="-5"/>
          <w:sz w:val="16"/>
        </w:rPr>
        <w:t>Neoen</w:t>
      </w:r>
      <w:proofErr w:type="spellEnd"/>
      <w:r>
        <w:rPr>
          <w:rFonts w:ascii="Arial" w:eastAsia="Arial" w:hAnsi="Arial"/>
          <w:color w:val="000000"/>
          <w:spacing w:val="-5"/>
          <w:sz w:val="16"/>
        </w:rPr>
        <w:t xml:space="preserve"> will contractually require the project's EPC contractor to issue a regret email to all unsuccessful applicants—the offer to seek feedback will be provided in the regret email. Feedback would include recommendations about any relevant training and any rele</w:t>
      </w:r>
      <w:r>
        <w:rPr>
          <w:rFonts w:ascii="Arial" w:eastAsia="Arial" w:hAnsi="Arial"/>
          <w:color w:val="000000"/>
          <w:spacing w:val="-5"/>
          <w:sz w:val="16"/>
        </w:rPr>
        <w:t>vant skills capability and capacity development. Feedback will be provided after selection of the related sub-contractor to the unsuccessful suppliers.</w:t>
      </w:r>
    </w:p>
    <w:p w14:paraId="7EEAA5AB" w14:textId="77777777" w:rsidR="00EF10D2" w:rsidRDefault="00EF10D2">
      <w:pPr>
        <w:sectPr w:rsidR="00EF10D2">
          <w:pgSz w:w="11904" w:h="16843"/>
          <w:pgMar w:top="2054" w:right="1498" w:bottom="1139" w:left="1046" w:header="1031" w:footer="920" w:gutter="0"/>
          <w:cols w:space="720"/>
        </w:sectPr>
      </w:pPr>
    </w:p>
    <w:p w14:paraId="0AE28E41" w14:textId="77777777" w:rsidR="00EF10D2" w:rsidRDefault="00E91DB8">
      <w:pPr>
        <w:textAlignment w:val="baseline"/>
        <w:rPr>
          <w:rFonts w:eastAsia="Times New Roman"/>
          <w:color w:val="000000"/>
          <w:sz w:val="24"/>
        </w:rPr>
      </w:pPr>
      <w:r>
        <w:lastRenderedPageBreak/>
        <w:pict w14:anchorId="5BE13654">
          <v:shape id="_x0000_s1030" type="#_x0000_t202" style="position:absolute;margin-left:43.9pt;margin-top:104.85pt;width:7in;height:43.05pt;z-index:-251654144;mso-wrap-distance-left:0;mso-wrap-distance-right:0;mso-position-horizontal-relative:page;mso-position-vertical-relative:page" filled="f" stroked="f">
            <v:textbox inset="0,0,0,0">
              <w:txbxContent>
                <w:p w14:paraId="7D305975" w14:textId="77777777" w:rsidR="00EF10D2" w:rsidRDefault="00E91DB8">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9EE17B8">
          <v:shape id="_x0000_s1029" type="#_x0000_t202" style="position:absolute;margin-left:43.9pt;margin-top:147.9pt;width:7in;height:187.15pt;z-index:-251653120;mso-wrap-distance-left:0;mso-wrap-distance-right:0;mso-position-horizontal-relative:page;mso-position-vertical-relative:page" filled="f" stroked="f">
            <v:textbox inset="0,0,0,0">
              <w:txbxContent>
                <w:p w14:paraId="5DBBE14C" w14:textId="77777777" w:rsidR="00EF10D2" w:rsidRDefault="00E91DB8">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Nominated faci</w:t>
                  </w:r>
                  <w:r>
                    <w:rPr>
                      <w:rFonts w:ascii="Arial" w:eastAsia="Arial" w:hAnsi="Arial"/>
                      <w:b/>
                      <w:color w:val="000000"/>
                      <w:spacing w:val="-2"/>
                      <w:sz w:val="16"/>
                    </w:rPr>
                    <w:t xml:space="preserve">lity operator: </w:t>
                  </w:r>
                  <w:r>
                    <w:rPr>
                      <w:rFonts w:ascii="Arial" w:eastAsia="Arial" w:hAnsi="Arial"/>
                      <w:color w:val="000000"/>
                      <w:spacing w:val="-2"/>
                      <w:sz w:val="16"/>
                    </w:rPr>
                    <w:t>NEOEN AUSTRALIA PTY. LTD.</w:t>
                  </w:r>
                </w:p>
                <w:p w14:paraId="0BBF09AA" w14:textId="77777777" w:rsidR="00EF10D2" w:rsidRDefault="00E91DB8">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3AE26532" w14:textId="77777777" w:rsidR="00EF10D2" w:rsidRDefault="00E91DB8">
                  <w:pPr>
                    <w:spacing w:before="353" w:line="181" w:lineRule="exact"/>
                    <w:ind w:left="144"/>
                    <w:textAlignment w:val="baseline"/>
                    <w:rPr>
                      <w:rFonts w:ascii="Arial" w:eastAsia="Arial" w:hAnsi="Arial"/>
                      <w:color w:val="000000"/>
                      <w:spacing w:val="-2"/>
                      <w:sz w:val="16"/>
                    </w:rPr>
                  </w:pPr>
                  <w:r>
                    <w:rPr>
                      <w:rFonts w:ascii="Arial" w:eastAsia="Arial" w:hAnsi="Arial"/>
                      <w:color w:val="000000"/>
                      <w:spacing w:val="-2"/>
                      <w:sz w:val="16"/>
                    </w:rPr>
                    <w:t>Name: Culcairn Solar Farm</w:t>
                  </w:r>
                </w:p>
                <w:p w14:paraId="1A510FF9" w14:textId="77777777" w:rsidR="00EF10D2" w:rsidRDefault="00E91DB8">
                  <w:pPr>
                    <w:spacing w:before="141" w:line="181" w:lineRule="exact"/>
                    <w:ind w:left="144"/>
                    <w:textAlignment w:val="baseline"/>
                    <w:rPr>
                      <w:rFonts w:ascii="Arial" w:eastAsia="Arial" w:hAnsi="Arial"/>
                      <w:color w:val="000000"/>
                      <w:spacing w:val="-3"/>
                      <w:sz w:val="16"/>
                    </w:rPr>
                  </w:pPr>
                  <w:r>
                    <w:rPr>
                      <w:rFonts w:ascii="Arial" w:eastAsia="Arial" w:hAnsi="Arial"/>
                      <w:color w:val="000000"/>
                      <w:spacing w:val="-3"/>
                      <w:sz w:val="16"/>
                    </w:rPr>
                    <w:t>Location: 585 Cummings Road, Culcairn NSW 2660</w:t>
                  </w:r>
                </w:p>
                <w:p w14:paraId="32DE9102" w14:textId="77777777" w:rsidR="00EF10D2" w:rsidRDefault="00E91DB8">
                  <w:pPr>
                    <w:spacing w:before="160" w:line="181"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1F6DD37E" w14:textId="77777777" w:rsidR="00EF10D2" w:rsidRDefault="00E91DB8">
                  <w:pPr>
                    <w:spacing w:before="411"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5357537A" w14:textId="77777777" w:rsidR="00EF10D2" w:rsidRDefault="00E91DB8">
                  <w:pPr>
                    <w:spacing w:before="354" w:after="155" w:line="181"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w:r>
      <w:r>
        <w:pict w14:anchorId="6E10DA90">
          <v:shape id="_x0000_s1028" type="#_x0000_t202" style="position:absolute;margin-left:52.3pt;margin-top:335.05pt;width:449.05pt;height:31.45pt;z-index:-2516520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92"/>
                    <w:gridCol w:w="1899"/>
                    <w:gridCol w:w="261"/>
                    <w:gridCol w:w="1673"/>
                    <w:gridCol w:w="2856"/>
                  </w:tblGrid>
                  <w:tr w:rsidR="00EF10D2" w14:paraId="60AB44E4" w14:textId="77777777">
                    <w:tblPrEx>
                      <w:tblCellMar>
                        <w:top w:w="0" w:type="dxa"/>
                        <w:bottom w:w="0" w:type="dxa"/>
                      </w:tblCellMar>
                    </w:tblPrEx>
                    <w:trPr>
                      <w:trHeight w:hRule="exact" w:val="629"/>
                    </w:trPr>
                    <w:tc>
                      <w:tcPr>
                        <w:tcW w:w="2292" w:type="dxa"/>
                        <w:vAlign w:val="center"/>
                      </w:tcPr>
                      <w:p w14:paraId="69D2553A" w14:textId="77777777" w:rsidR="00EF10D2" w:rsidRDefault="00E91DB8">
                        <w:pPr>
                          <w:spacing w:before="259" w:after="186" w:line="183" w:lineRule="exact"/>
                          <w:ind w:right="559"/>
                          <w:jc w:val="right"/>
                          <w:textAlignment w:val="baseline"/>
                          <w:rPr>
                            <w:rFonts w:ascii="Arial" w:eastAsia="Arial" w:hAnsi="Arial"/>
                            <w:b/>
                            <w:color w:val="000000"/>
                            <w:spacing w:val="-9"/>
                            <w:sz w:val="16"/>
                          </w:rPr>
                        </w:pPr>
                        <w:r>
                          <w:rPr>
                            <w:rFonts w:ascii="Arial" w:eastAsia="Arial" w:hAnsi="Arial"/>
                            <w:b/>
                            <w:color w:val="000000"/>
                            <w:spacing w:val="-9"/>
                            <w:sz w:val="16"/>
                          </w:rPr>
                          <w:t>Key goods and services</w:t>
                        </w:r>
                      </w:p>
                    </w:tc>
                    <w:tc>
                      <w:tcPr>
                        <w:tcW w:w="1899" w:type="dxa"/>
                        <w:vAlign w:val="center"/>
                      </w:tcPr>
                      <w:p w14:paraId="451C87B5" w14:textId="77777777" w:rsidR="00EF10D2" w:rsidRDefault="00E91DB8">
                        <w:pPr>
                          <w:spacing w:before="101" w:after="85" w:line="221" w:lineRule="exact"/>
                          <w:ind w:left="576"/>
                          <w:textAlignment w:val="baseline"/>
                          <w:rPr>
                            <w:rFonts w:ascii="Arial" w:eastAsia="Arial" w:hAnsi="Arial"/>
                            <w:b/>
                            <w:color w:val="000000"/>
                            <w:spacing w:val="-4"/>
                            <w:sz w:val="16"/>
                          </w:rPr>
                        </w:pPr>
                        <w:r>
                          <w:rPr>
                            <w:rFonts w:ascii="Arial" w:eastAsia="Arial" w:hAnsi="Arial"/>
                            <w:b/>
                            <w:color w:val="000000"/>
                            <w:spacing w:val="-4"/>
                            <w:sz w:val="16"/>
                          </w:rPr>
                          <w:t>Opportunities for Australian entities</w:t>
                        </w:r>
                      </w:p>
                    </w:tc>
                    <w:tc>
                      <w:tcPr>
                        <w:tcW w:w="261" w:type="dxa"/>
                      </w:tcPr>
                      <w:p w14:paraId="728F0B55" w14:textId="77777777" w:rsidR="00EF10D2" w:rsidRDefault="00E91DB8">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74B2C140" w14:textId="77777777" w:rsidR="00EF10D2" w:rsidRDefault="00E91DB8">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08AC9A62" w14:textId="77777777" w:rsidR="00EF10D2" w:rsidRDefault="00E91DB8">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257ECDE0" w14:textId="77777777" w:rsidR="00000000" w:rsidRDefault="00E91DB8"/>
              </w:txbxContent>
            </v:textbox>
            <w10:wrap type="square" anchorx="page" anchory="page"/>
          </v:shape>
        </w:pict>
      </w:r>
      <w:r>
        <w:pict w14:anchorId="179DB5A9">
          <v:shape id="_x0000_s1027" type="#_x0000_t202" style="position:absolute;margin-left:52.3pt;margin-top:370.05pt;width:272pt;height:395.55pt;z-index:-251651072;mso-wrap-distance-left:0;mso-wrap-distance-right:0;mso-position-horizontal-relative:page;mso-position-vertical-relative:page" filled="f" stroked="f">
            <v:textbox inset="0,0,0,0">
              <w:txbxContent>
                <w:p w14:paraId="5B15D931" w14:textId="77777777" w:rsidR="00EF10D2" w:rsidRDefault="00E91DB8">
                  <w:pPr>
                    <w:tabs>
                      <w:tab w:val="left" w:pos="3384"/>
                      <w:tab w:val="right" w:pos="5472"/>
                    </w:tabs>
                    <w:spacing w:before="17" w:line="212" w:lineRule="exact"/>
                    <w:textAlignment w:val="baseline"/>
                    <w:rPr>
                      <w:rFonts w:ascii="Arial" w:eastAsia="Arial" w:hAnsi="Arial"/>
                      <w:color w:val="000000"/>
                      <w:sz w:val="16"/>
                    </w:rPr>
                  </w:pPr>
                  <w:r>
                    <w:rPr>
                      <w:rFonts w:ascii="Arial" w:eastAsia="Arial" w:hAnsi="Arial"/>
                      <w:color w:val="000000"/>
                      <w:sz w:val="16"/>
                    </w:rPr>
                    <w:t>Spare and replacement electrical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03A1852" w14:textId="77777777" w:rsidR="00EF10D2" w:rsidRDefault="00E91DB8">
                  <w:pPr>
                    <w:spacing w:line="169" w:lineRule="exact"/>
                    <w:textAlignment w:val="baseline"/>
                    <w:rPr>
                      <w:rFonts w:ascii="Arial" w:eastAsia="Arial" w:hAnsi="Arial"/>
                      <w:color w:val="000000"/>
                      <w:spacing w:val="-5"/>
                      <w:sz w:val="16"/>
                    </w:rPr>
                  </w:pPr>
                  <w:r>
                    <w:rPr>
                      <w:rFonts w:ascii="Arial" w:eastAsia="Arial" w:hAnsi="Arial"/>
                      <w:color w:val="000000"/>
                      <w:spacing w:val="-5"/>
                      <w:sz w:val="16"/>
                    </w:rPr>
                    <w:t>parts</w:t>
                  </w:r>
                </w:p>
                <w:p w14:paraId="7FC3F4BA" w14:textId="77777777" w:rsidR="00EF10D2" w:rsidRDefault="00E91DB8">
                  <w:pPr>
                    <w:tabs>
                      <w:tab w:val="left" w:pos="3384"/>
                      <w:tab w:val="right" w:pos="5472"/>
                    </w:tabs>
                    <w:spacing w:before="39" w:line="181" w:lineRule="exact"/>
                    <w:textAlignment w:val="baseline"/>
                    <w:rPr>
                      <w:rFonts w:ascii="Arial" w:eastAsia="Arial" w:hAnsi="Arial"/>
                      <w:color w:val="000000"/>
                      <w:sz w:val="16"/>
                    </w:rPr>
                  </w:pPr>
                  <w:r>
                    <w:rPr>
                      <w:rFonts w:ascii="Arial" w:eastAsia="Arial" w:hAnsi="Arial"/>
                      <w:color w:val="000000"/>
                      <w:sz w:val="16"/>
                    </w:rPr>
                    <w:t>Vegetation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B9075FD" w14:textId="77777777" w:rsidR="00EF10D2" w:rsidRDefault="00E91DB8">
                  <w:pPr>
                    <w:tabs>
                      <w:tab w:val="left" w:pos="3384"/>
                      <w:tab w:val="right" w:pos="5472"/>
                    </w:tabs>
                    <w:spacing w:before="40" w:line="181" w:lineRule="exact"/>
                    <w:textAlignment w:val="baseline"/>
                    <w:rPr>
                      <w:rFonts w:ascii="Arial" w:eastAsia="Arial" w:hAnsi="Arial"/>
                      <w:color w:val="000000"/>
                      <w:sz w:val="16"/>
                    </w:rPr>
                  </w:pPr>
                  <w:r>
                    <w:rPr>
                      <w:rFonts w:ascii="Arial" w:eastAsia="Arial" w:hAnsi="Arial"/>
                      <w:color w:val="000000"/>
                      <w:sz w:val="16"/>
                    </w:rPr>
                    <w:t>Civil (road, drain) maintenance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00B2C7A" w14:textId="77777777" w:rsidR="00EF10D2" w:rsidRDefault="00E91DB8">
                  <w:pPr>
                    <w:tabs>
                      <w:tab w:val="left" w:pos="3384"/>
                      <w:tab w:val="right" w:pos="5472"/>
                    </w:tabs>
                    <w:spacing w:before="58" w:line="215" w:lineRule="exact"/>
                    <w:textAlignment w:val="baseline"/>
                    <w:rPr>
                      <w:rFonts w:ascii="Arial" w:eastAsia="Arial" w:hAnsi="Arial"/>
                      <w:color w:val="000000"/>
                      <w:sz w:val="16"/>
                    </w:rPr>
                  </w:pPr>
                  <w:r>
                    <w:rPr>
                      <w:rFonts w:ascii="Arial" w:eastAsia="Arial" w:hAnsi="Arial"/>
                      <w:color w:val="000000"/>
                      <w:sz w:val="16"/>
                    </w:rPr>
                    <w:t>General Operation, testing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7B5F554" w14:textId="77777777" w:rsidR="00EF10D2" w:rsidRDefault="00E91DB8">
                  <w:pPr>
                    <w:spacing w:line="169" w:lineRule="exact"/>
                    <w:textAlignment w:val="baseline"/>
                    <w:rPr>
                      <w:rFonts w:ascii="Arial" w:eastAsia="Arial" w:hAnsi="Arial"/>
                      <w:color w:val="000000"/>
                      <w:spacing w:val="-3"/>
                      <w:sz w:val="16"/>
                    </w:rPr>
                  </w:pPr>
                  <w:r>
                    <w:rPr>
                      <w:rFonts w:ascii="Arial" w:eastAsia="Arial" w:hAnsi="Arial"/>
                      <w:color w:val="000000"/>
                      <w:spacing w:val="-3"/>
                      <w:sz w:val="16"/>
                    </w:rPr>
                    <w:t>maintenance services</w:t>
                  </w:r>
                </w:p>
                <w:p w14:paraId="3A91430D" w14:textId="77777777" w:rsidR="00EF10D2" w:rsidRDefault="00E91DB8">
                  <w:pPr>
                    <w:tabs>
                      <w:tab w:val="left" w:pos="3384"/>
                      <w:tab w:val="right" w:pos="5472"/>
                    </w:tabs>
                    <w:spacing w:before="40" w:line="181" w:lineRule="exact"/>
                    <w:textAlignment w:val="baseline"/>
                    <w:rPr>
                      <w:rFonts w:ascii="Arial" w:eastAsia="Arial" w:hAnsi="Arial"/>
                      <w:color w:val="000000"/>
                      <w:sz w:val="16"/>
                    </w:rPr>
                  </w:pPr>
                  <w:r>
                    <w:rPr>
                      <w:rFonts w:ascii="Arial" w:eastAsia="Arial" w:hAnsi="Arial"/>
                      <w:color w:val="000000"/>
                      <w:sz w:val="16"/>
                    </w:rPr>
                    <w:t>Installation and commissioning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1C611A7" w14:textId="77777777" w:rsidR="00EF10D2" w:rsidRDefault="00E91DB8">
                  <w:pPr>
                    <w:spacing w:before="192" w:line="343"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56A01BE4" w14:textId="77777777" w:rsidR="00EF10D2" w:rsidRDefault="00E91DB8">
                  <w:pPr>
                    <w:spacing w:before="106" w:after="4979"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184EC4E0">
          <v:line id="_x0000_s1026" style="position:absolute;z-index:251652096;mso-position-horizontal-relative:page;mso-position-vertical-relative:page" from="43.9pt,148.55pt" to="538.15pt,148.55pt" strokeweight="1.2pt">
            <w10:wrap anchorx="page" anchory="page"/>
          </v:line>
        </w:pict>
      </w:r>
    </w:p>
    <w:p w14:paraId="30781447" w14:textId="77777777" w:rsidR="00EF10D2" w:rsidRDefault="00EF10D2">
      <w:pPr>
        <w:sectPr w:rsidR="00EF10D2">
          <w:pgSz w:w="11904" w:h="16843"/>
          <w:pgMar w:top="1076" w:right="1045" w:bottom="890" w:left="889" w:header="1031" w:footer="671" w:gutter="0"/>
          <w:cols w:space="720"/>
        </w:sectPr>
      </w:pPr>
    </w:p>
    <w:p w14:paraId="09AEB845" w14:textId="77777777" w:rsidR="00EF10D2" w:rsidRDefault="00E91DB8">
      <w:pPr>
        <w:spacing w:line="391" w:lineRule="exact"/>
        <w:ind w:left="72"/>
        <w:textAlignment w:val="baseline"/>
        <w:rPr>
          <w:rFonts w:ascii="Arial" w:eastAsia="Arial" w:hAnsi="Arial"/>
          <w:color w:val="000000"/>
          <w:spacing w:val="4"/>
          <w:w w:val="95"/>
          <w:sz w:val="34"/>
        </w:rPr>
      </w:pPr>
      <w:r>
        <w:rPr>
          <w:rFonts w:ascii="Arial" w:eastAsia="Arial" w:hAnsi="Arial"/>
          <w:color w:val="000000"/>
          <w:spacing w:val="4"/>
          <w:w w:val="95"/>
          <w:sz w:val="34"/>
        </w:rPr>
        <w:lastRenderedPageBreak/>
        <w:t>Supplier information and communication</w:t>
      </w:r>
    </w:p>
    <w:p w14:paraId="0EDFE5B1" w14:textId="77777777" w:rsidR="00EF10D2" w:rsidRDefault="00E91DB8">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3E7B7ABD" w14:textId="77777777" w:rsidR="00EF10D2" w:rsidRDefault="00E91DB8">
      <w:pPr>
        <w:spacing w:before="140" w:line="182" w:lineRule="exact"/>
        <w:ind w:left="288"/>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Alexis Good</w:t>
      </w:r>
    </w:p>
    <w:p w14:paraId="22206A6C" w14:textId="77777777" w:rsidR="00EF10D2" w:rsidRDefault="00E91DB8">
      <w:pPr>
        <w:spacing w:before="39" w:line="182" w:lineRule="exact"/>
        <w:ind w:left="72"/>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Manager- Development</w:t>
      </w:r>
    </w:p>
    <w:p w14:paraId="509F68D5" w14:textId="77777777" w:rsidR="00EF10D2" w:rsidRDefault="00E91DB8">
      <w:pPr>
        <w:spacing w:before="39"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0455450357</w:t>
      </w:r>
    </w:p>
    <w:p w14:paraId="0E8584AE" w14:textId="77777777" w:rsidR="00EF10D2" w:rsidRDefault="00E91DB8">
      <w:pPr>
        <w:spacing w:before="34" w:line="182" w:lineRule="exact"/>
        <w:ind w:left="1440"/>
        <w:textAlignment w:val="baseline"/>
        <w:rPr>
          <w:rFonts w:ascii="Arial" w:eastAsia="Arial" w:hAnsi="Arial"/>
          <w:b/>
          <w:color w:val="000000"/>
          <w:spacing w:val="-2"/>
          <w:sz w:val="16"/>
        </w:rPr>
      </w:pPr>
      <w:r>
        <w:rPr>
          <w:rFonts w:ascii="Arial" w:eastAsia="Arial" w:hAnsi="Arial"/>
          <w:b/>
          <w:color w:val="000000"/>
          <w:spacing w:val="-2"/>
          <w:sz w:val="16"/>
        </w:rPr>
        <w:t xml:space="preserve">E-mail </w:t>
      </w:r>
      <w:hyperlink r:id="rId11">
        <w:r>
          <w:rPr>
            <w:rFonts w:ascii="Arial" w:eastAsia="Arial" w:hAnsi="Arial"/>
            <w:color w:val="0000FF"/>
            <w:spacing w:val="-2"/>
            <w:sz w:val="16"/>
            <w:u w:val="single"/>
          </w:rPr>
          <w:t>alexis.good@neoen.com</w:t>
        </w:r>
      </w:hyperlink>
      <w:r>
        <w:rPr>
          <w:rFonts w:ascii="Arial" w:eastAsia="Arial" w:hAnsi="Arial"/>
          <w:color w:val="000000"/>
          <w:spacing w:val="-2"/>
          <w:sz w:val="16"/>
        </w:rPr>
        <w:t xml:space="preserve"> </w:t>
      </w:r>
    </w:p>
    <w:p w14:paraId="333FBDC3" w14:textId="77777777" w:rsidR="00EF10D2" w:rsidRDefault="00E91DB8">
      <w:pPr>
        <w:spacing w:before="202" w:line="182" w:lineRule="exact"/>
        <w:ind w:left="72"/>
        <w:textAlignment w:val="baseline"/>
        <w:rPr>
          <w:rFonts w:ascii="Arial" w:eastAsia="Arial" w:hAnsi="Arial"/>
          <w:color w:val="000000"/>
          <w:spacing w:val="-2"/>
          <w:sz w:val="16"/>
        </w:rPr>
      </w:pPr>
      <w:r>
        <w:rPr>
          <w:rFonts w:ascii="Arial" w:eastAsia="Arial" w:hAnsi="Arial"/>
          <w:color w:val="000000"/>
          <w:spacing w:val="-2"/>
          <w:sz w:val="16"/>
        </w:rPr>
        <w:t>Facility operator website: https://culcairnsolarfarm.com.au/</w:t>
      </w:r>
    </w:p>
    <w:p w14:paraId="2F5F9E4F" w14:textId="77777777" w:rsidR="00EF10D2" w:rsidRDefault="00E91DB8">
      <w:pPr>
        <w:spacing w:before="117" w:line="220" w:lineRule="exact"/>
        <w:ind w:left="72" w:right="504"/>
        <w:textAlignment w:val="baseline"/>
        <w:rPr>
          <w:rFonts w:ascii="Arial" w:eastAsia="Arial" w:hAnsi="Arial"/>
          <w:color w:val="000000"/>
          <w:sz w:val="16"/>
        </w:rPr>
      </w:pPr>
      <w:r>
        <w:rPr>
          <w:rFonts w:ascii="Arial" w:eastAsia="Arial" w:hAnsi="Arial"/>
          <w:color w:val="000000"/>
          <w:sz w:val="16"/>
        </w:rPr>
        <w:t xml:space="preserve">Facility opportunities website: The Project specific website can be found here: </w:t>
      </w:r>
      <w:hyperlink r:id="rId12">
        <w:r>
          <w:rPr>
            <w:rFonts w:ascii="Arial" w:eastAsia="Arial" w:hAnsi="Arial"/>
            <w:color w:val="0000FF"/>
            <w:sz w:val="16"/>
            <w:u w:val="single"/>
          </w:rPr>
          <w:t>https://culcairnsolarfarm.com.au/work-with-us/</w:t>
        </w:r>
      </w:hyperlink>
      <w:r>
        <w:rPr>
          <w:rFonts w:ascii="Arial" w:eastAsia="Arial" w:hAnsi="Arial"/>
          <w:color w:val="000000"/>
          <w:sz w:val="16"/>
        </w:rPr>
        <w:t xml:space="preserve"> with opportunities to be published by </w:t>
      </w:r>
      <w:proofErr w:type="spellStart"/>
      <w:r>
        <w:rPr>
          <w:rFonts w:ascii="Arial" w:eastAsia="Arial" w:hAnsi="Arial"/>
          <w:color w:val="000000"/>
          <w:sz w:val="16"/>
        </w:rPr>
        <w:t>Neoen</w:t>
      </w:r>
      <w:proofErr w:type="spellEnd"/>
      <w:r>
        <w:rPr>
          <w:rFonts w:ascii="Arial" w:eastAsia="Arial" w:hAnsi="Arial"/>
          <w:color w:val="000000"/>
          <w:sz w:val="16"/>
        </w:rPr>
        <w:t>. Opportunities on the ION gateway will be published by the EPO and O</w:t>
      </w:r>
      <w:r>
        <w:rPr>
          <w:rFonts w:ascii="Arial" w:eastAsia="Arial" w:hAnsi="Arial"/>
          <w:color w:val="000000"/>
          <w:sz w:val="16"/>
        </w:rPr>
        <w:t xml:space="preserve">&amp;M </w:t>
      </w:r>
      <w:proofErr w:type="spellStart"/>
      <w:r>
        <w:rPr>
          <w:rFonts w:ascii="Arial" w:eastAsia="Arial" w:hAnsi="Arial"/>
          <w:color w:val="000000"/>
          <w:sz w:val="16"/>
        </w:rPr>
        <w:t>Oontractors</w:t>
      </w:r>
      <w:proofErr w:type="spellEnd"/>
      <w:r>
        <w:rPr>
          <w:rFonts w:ascii="Arial" w:eastAsia="Arial" w:hAnsi="Arial"/>
          <w:color w:val="000000"/>
          <w:sz w:val="16"/>
        </w:rPr>
        <w:t xml:space="preserve">, once selected. </w:t>
      </w:r>
      <w:proofErr w:type="spellStart"/>
      <w:r>
        <w:rPr>
          <w:rFonts w:ascii="Arial" w:eastAsia="Arial" w:hAnsi="Arial"/>
          <w:color w:val="000000"/>
          <w:sz w:val="16"/>
        </w:rPr>
        <w:t>Neoen</w:t>
      </w:r>
      <w:proofErr w:type="spellEnd"/>
      <w:r>
        <w:rPr>
          <w:rFonts w:ascii="Arial" w:eastAsia="Arial" w:hAnsi="Arial"/>
          <w:color w:val="000000"/>
          <w:sz w:val="16"/>
        </w:rPr>
        <w:t xml:space="preserve"> will contractually require the O&amp;M to publish opportunities on the ION gateway.</w:t>
      </w:r>
    </w:p>
    <w:p w14:paraId="02490695" w14:textId="77777777" w:rsidR="00EF10D2" w:rsidRDefault="00E91DB8">
      <w:pPr>
        <w:spacing w:before="140" w:line="182" w:lineRule="exact"/>
        <w:ind w:left="72"/>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68E395A" w14:textId="77777777" w:rsidR="00EF10D2" w:rsidRDefault="00E91DB8">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593B0684" w14:textId="77777777" w:rsidR="00EF10D2" w:rsidRDefault="00E91DB8">
      <w:pPr>
        <w:spacing w:before="34" w:line="182" w:lineRule="exact"/>
        <w:ind w:left="648"/>
        <w:textAlignment w:val="baseline"/>
        <w:rPr>
          <w:rFonts w:ascii="Arial" w:eastAsia="Arial" w:hAnsi="Arial"/>
          <w:color w:val="000000"/>
          <w:spacing w:val="-3"/>
          <w:sz w:val="16"/>
        </w:rPr>
      </w:pPr>
      <w:proofErr w:type="spellStart"/>
      <w:r>
        <w:rPr>
          <w:rFonts w:ascii="Arial" w:eastAsia="Arial" w:hAnsi="Arial"/>
          <w:color w:val="000000"/>
          <w:spacing w:val="-3"/>
          <w:sz w:val="16"/>
        </w:rPr>
        <w:t>Oonduct</w:t>
      </w:r>
      <w:proofErr w:type="spellEnd"/>
      <w:r>
        <w:rPr>
          <w:rFonts w:ascii="Arial" w:eastAsia="Arial" w:hAnsi="Arial"/>
          <w:color w:val="000000"/>
          <w:spacing w:val="-3"/>
          <w:sz w:val="16"/>
        </w:rPr>
        <w:t xml:space="preserve"> supplier information br</w:t>
      </w:r>
      <w:r>
        <w:rPr>
          <w:rFonts w:ascii="Arial" w:eastAsia="Arial" w:hAnsi="Arial"/>
          <w:color w:val="000000"/>
          <w:spacing w:val="-3"/>
          <w:sz w:val="16"/>
        </w:rPr>
        <w:t xml:space="preserve">iefings on project opportunities and bid </w:t>
      </w:r>
      <w:proofErr w:type="gramStart"/>
      <w:r>
        <w:rPr>
          <w:rFonts w:ascii="Arial" w:eastAsia="Arial" w:hAnsi="Arial"/>
          <w:color w:val="000000"/>
          <w:spacing w:val="-3"/>
          <w:sz w:val="16"/>
        </w:rPr>
        <w:t>processes</w:t>
      </w:r>
      <w:proofErr w:type="gramEnd"/>
    </w:p>
    <w:p w14:paraId="4875D81C" w14:textId="77777777" w:rsidR="00EF10D2" w:rsidRDefault="00E91DB8">
      <w:pPr>
        <w:spacing w:before="38"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BF0820F" w14:textId="77777777" w:rsidR="00EF10D2" w:rsidRDefault="00E91DB8">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04BA7C21" w14:textId="77777777" w:rsidR="00EF10D2" w:rsidRDefault="00E91DB8">
      <w:pPr>
        <w:spacing w:before="473" w:line="393"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138A914" w14:textId="77777777" w:rsidR="00EF10D2" w:rsidRDefault="00E91DB8">
      <w:pPr>
        <w:spacing w:before="354" w:line="182" w:lineRule="exact"/>
        <w:ind w:left="72"/>
        <w:textAlignment w:val="baseline"/>
        <w:rPr>
          <w:rFonts w:ascii="Arial" w:eastAsia="Arial" w:hAnsi="Arial"/>
          <w:color w:val="000000"/>
          <w:spacing w:val="-4"/>
          <w:sz w:val="16"/>
        </w:rPr>
      </w:pPr>
      <w:r>
        <w:rPr>
          <w:rFonts w:ascii="Arial" w:eastAsia="Arial" w:hAnsi="Arial"/>
          <w:color w:val="000000"/>
          <w:spacing w:val="-4"/>
          <w:sz w:val="16"/>
        </w:rPr>
        <w:t>Supplier capability development actions:</w:t>
      </w:r>
    </w:p>
    <w:p w14:paraId="75BB0262" w14:textId="77777777" w:rsidR="00EF10D2" w:rsidRDefault="00E91DB8">
      <w:pPr>
        <w:spacing w:before="97" w:line="220" w:lineRule="exact"/>
        <w:ind w:left="648"/>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Provide market intelligence to </w:t>
      </w:r>
      <w:proofErr w:type="gramStart"/>
      <w:r>
        <w:rPr>
          <w:rFonts w:ascii="Arial" w:eastAsia="Arial" w:hAnsi="Arial"/>
          <w:color w:val="000000"/>
          <w:sz w:val="16"/>
        </w:rPr>
        <w:t>suppliers</w:t>
      </w:r>
      <w:proofErr w:type="gramEnd"/>
    </w:p>
    <w:p w14:paraId="22576A8E" w14:textId="77777777" w:rsidR="00EF10D2" w:rsidRDefault="00E91DB8">
      <w:pPr>
        <w:spacing w:before="198" w:line="182" w:lineRule="exact"/>
        <w:ind w:left="72"/>
        <w:textAlignment w:val="baseline"/>
        <w:rPr>
          <w:rFonts w:ascii="Arial" w:eastAsia="Arial" w:hAnsi="Arial"/>
          <w:color w:val="000000"/>
          <w:spacing w:val="-4"/>
          <w:sz w:val="16"/>
        </w:rPr>
      </w:pPr>
      <w:r>
        <w:rPr>
          <w:rFonts w:ascii="Arial" w:eastAsia="Arial" w:hAnsi="Arial"/>
          <w:color w:val="000000"/>
          <w:spacing w:val="-4"/>
          <w:sz w:val="16"/>
        </w:rPr>
        <w:t>Global supply chain integration actions:</w:t>
      </w:r>
    </w:p>
    <w:p w14:paraId="0E9F9FD5" w14:textId="77777777" w:rsidR="00EF10D2" w:rsidRDefault="00E91DB8">
      <w:pPr>
        <w:spacing w:before="119" w:line="221" w:lineRule="exact"/>
        <w:ind w:left="648"/>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1CC3647B" w14:textId="77777777" w:rsidR="00EF10D2" w:rsidRDefault="00E91DB8">
      <w:pPr>
        <w:spacing w:before="197" w:line="182" w:lineRule="exact"/>
        <w:ind w:left="72"/>
        <w:textAlignment w:val="baseline"/>
        <w:rPr>
          <w:rFonts w:ascii="Arial" w:eastAsia="Arial" w:hAnsi="Arial"/>
          <w:color w:val="000000"/>
          <w:spacing w:val="-4"/>
          <w:sz w:val="16"/>
        </w:rPr>
      </w:pPr>
      <w:r>
        <w:rPr>
          <w:rFonts w:ascii="Arial" w:eastAsia="Arial" w:hAnsi="Arial"/>
          <w:color w:val="000000"/>
          <w:spacing w:val="-4"/>
          <w:sz w:val="16"/>
        </w:rPr>
        <w:t>Feedback process for unsuccessful bidders:</w:t>
      </w:r>
    </w:p>
    <w:p w14:paraId="0EF27BB5" w14:textId="77777777" w:rsidR="00EF10D2" w:rsidRDefault="00E91DB8">
      <w:pPr>
        <w:spacing w:before="101" w:line="221" w:lineRule="exact"/>
        <w:ind w:left="72" w:right="72"/>
        <w:textAlignment w:val="baseline"/>
        <w:rPr>
          <w:rFonts w:ascii="Arial" w:eastAsia="Arial" w:hAnsi="Arial"/>
          <w:color w:val="000000"/>
          <w:spacing w:val="-5"/>
          <w:sz w:val="16"/>
        </w:rPr>
      </w:pPr>
      <w:proofErr w:type="spellStart"/>
      <w:r>
        <w:rPr>
          <w:rFonts w:ascii="Arial" w:eastAsia="Arial" w:hAnsi="Arial"/>
          <w:color w:val="000000"/>
          <w:spacing w:val="-5"/>
          <w:sz w:val="16"/>
        </w:rPr>
        <w:t>Neoen</w:t>
      </w:r>
      <w:proofErr w:type="spellEnd"/>
      <w:r>
        <w:rPr>
          <w:rFonts w:ascii="Arial" w:eastAsia="Arial" w:hAnsi="Arial"/>
          <w:color w:val="000000"/>
          <w:spacing w:val="-5"/>
          <w:sz w:val="16"/>
        </w:rPr>
        <w:t xml:space="preserve"> will contractually require the project's O&amp;M contractor to issue a regret email to all unsuccessful appli</w:t>
      </w:r>
      <w:r>
        <w:rPr>
          <w:rFonts w:ascii="Arial" w:eastAsia="Arial" w:hAnsi="Arial"/>
          <w:color w:val="000000"/>
          <w:spacing w:val="-5"/>
          <w:sz w:val="16"/>
        </w:rPr>
        <w:t xml:space="preserve">cants—the offer to seek feedback will be provided in the regret email. Feedback would include recommendations about any relevant training and any relevant skills capability and capacity development. Feedback will be provided after selection of the related </w:t>
      </w:r>
      <w:r>
        <w:rPr>
          <w:rFonts w:ascii="Arial" w:eastAsia="Arial" w:hAnsi="Arial"/>
          <w:color w:val="000000"/>
          <w:spacing w:val="-5"/>
          <w:sz w:val="16"/>
        </w:rPr>
        <w:t>sub-contractor to the unsuccessful suppliers.</w:t>
      </w:r>
    </w:p>
    <w:sectPr w:rsidR="00EF10D2">
      <w:pgSz w:w="11904" w:h="16843"/>
      <w:pgMar w:top="2054" w:right="1553" w:bottom="1139" w:left="991" w:header="1031"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4E32" w14:textId="77777777" w:rsidR="00000000" w:rsidRDefault="00E91DB8">
      <w:r>
        <w:separator/>
      </w:r>
    </w:p>
  </w:endnote>
  <w:endnote w:type="continuationSeparator" w:id="0">
    <w:p w14:paraId="14271E85" w14:textId="77777777" w:rsidR="00000000" w:rsidRDefault="00E9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24B4" w14:textId="650CD4A8" w:rsidR="00EF10D2" w:rsidRDefault="00E91DB8" w:rsidP="00E91DB8">
    <w:pPr>
      <w:tabs>
        <w:tab w:val="left" w:pos="9134"/>
      </w:tabs>
      <w:spacing w:line="249" w:lineRule="exact"/>
      <w:jc w:val="right"/>
      <w:textAlignment w:val="baseline"/>
      <w:rPr>
        <w:rFonts w:eastAsia="Times New Roman"/>
        <w:color w:val="000000"/>
        <w:sz w:val="24"/>
      </w:rPr>
    </w:pPr>
    <w:r>
      <w:rPr>
        <w:rFonts w:eastAsia="Times New Roman"/>
        <w:color w:val="000000"/>
        <w:spacing w:val="-1"/>
      </w:rPr>
      <w:t xml:space="preserve">Page </w:t>
    </w:r>
    <w:r>
      <w:rPr>
        <w:rFonts w:eastAsia="Times New Roman"/>
        <w:color w:val="000000"/>
        <w:spacing w:val="-1"/>
      </w:rPr>
      <w:fldChar w:fldCharType="begin"/>
    </w:r>
    <w:r>
      <w:rPr>
        <w:rFonts w:eastAsia="Times New Roman"/>
        <w:color w:val="000000"/>
        <w:spacing w:val="-1"/>
      </w:rPr>
      <w:instrText>PAGE</w:instrText>
    </w:r>
    <w:r>
      <w:rPr>
        <w:rFonts w:eastAsia="Times New Roman"/>
        <w:color w:val="000000"/>
        <w:spacing w:val="-1"/>
      </w:rPr>
      <w:fldChar w:fldCharType="separate"/>
    </w:r>
    <w:r>
      <w:rPr>
        <w:rFonts w:eastAsia="Times New Roman"/>
        <w:noProof/>
        <w:color w:val="000000"/>
        <w:spacing w:val="-1"/>
      </w:rPr>
      <w:t>1</w:t>
    </w:r>
    <w:r>
      <w:rPr>
        <w:rFonts w:eastAsia="Times New Roman"/>
        <w:color w:val="000000"/>
        <w:spacing w:val="-1"/>
      </w:rPr>
      <w:fldChar w:fldCharType="end"/>
    </w:r>
    <w:r>
      <w:rPr>
        <w:rFonts w:eastAsia="Times New Roman"/>
        <w:color w:val="000000"/>
        <w:spacing w:val="-1"/>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8CDC" w14:textId="77777777" w:rsidR="00EF10D2" w:rsidRDefault="00EF10D2"/>
  </w:footnote>
  <w:footnote w:type="continuationSeparator" w:id="0">
    <w:p w14:paraId="08BDD2D9" w14:textId="77777777" w:rsidR="00EF10D2" w:rsidRDefault="00E9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01F3" w14:textId="77777777" w:rsidR="00EF10D2" w:rsidRDefault="00E91DB8">
    <w:pPr>
      <w:tabs>
        <w:tab w:val="left" w:pos="2069"/>
      </w:tabs>
      <w:spacing w:line="183" w:lineRule="exact"/>
      <w:textAlignment w:val="baseline"/>
      <w:rPr>
        <w:rFonts w:eastAsia="Times New Roman"/>
        <w:color w:val="000000"/>
        <w:sz w:val="24"/>
      </w:rPr>
    </w:pPr>
    <w:r>
      <w:rPr>
        <w:rFonts w:eastAsia="Times New Roman"/>
        <w:color w:val="000000"/>
        <w:sz w:val="24"/>
      </w:rPr>
      <w:tab/>
    </w:r>
    <w:r>
      <w:rPr>
        <w:rFonts w:eastAsia="Times New Roman"/>
        <w:color w:val="000000"/>
        <w:sz w:val="16"/>
      </w:rPr>
      <w:t xml:space="preserve">***** Approved by AIP Authority on Wed </w:t>
    </w:r>
    <w:proofErr w:type="spellStart"/>
    <w:r>
      <w:rPr>
        <w:rFonts w:eastAsia="Times New Roman"/>
        <w:color w:val="000000"/>
        <w:sz w:val="16"/>
      </w:rPr>
      <w:t>Qct</w:t>
    </w:r>
    <w:proofErr w:type="spellEnd"/>
    <w:r>
      <w:rPr>
        <w:rFonts w:eastAsia="Times New Roman"/>
        <w:color w:val="000000"/>
        <w:sz w:val="16"/>
      </w:rPr>
      <w:t xml:space="preserve"> 1 1 2023 12:12:00 GMT+1 100 (AEDT)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D2"/>
    <w:rsid w:val="00E91DB8"/>
    <w:rsid w:val="00EF1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B9C7AE1"/>
  <w15:docId w15:val="{8F640D4B-B05E-4AE8-8204-34DC4BB8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DB8"/>
    <w:pPr>
      <w:tabs>
        <w:tab w:val="center" w:pos="4513"/>
        <w:tab w:val="right" w:pos="9026"/>
      </w:tabs>
    </w:pPr>
  </w:style>
  <w:style w:type="character" w:customStyle="1" w:styleId="HeaderChar">
    <w:name w:val="Header Char"/>
    <w:basedOn w:val="DefaultParagraphFont"/>
    <w:link w:val="Header"/>
    <w:uiPriority w:val="99"/>
    <w:rsid w:val="00E91DB8"/>
  </w:style>
  <w:style w:type="paragraph" w:styleId="Footer">
    <w:name w:val="footer"/>
    <w:basedOn w:val="Normal"/>
    <w:link w:val="FooterChar"/>
    <w:uiPriority w:val="99"/>
    <w:unhideWhenUsed/>
    <w:rsid w:val="00E91DB8"/>
    <w:pPr>
      <w:tabs>
        <w:tab w:val="center" w:pos="4513"/>
        <w:tab w:val="right" w:pos="9026"/>
      </w:tabs>
    </w:pPr>
  </w:style>
  <w:style w:type="character" w:customStyle="1" w:styleId="FooterChar">
    <w:name w:val="Footer Char"/>
    <w:basedOn w:val="DefaultParagraphFont"/>
    <w:link w:val="Footer"/>
    <w:uiPriority w:val="99"/>
    <w:rsid w:val="00E9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culcairnsolarfarm.com.au/work-with-us/"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lexis.good@neoen.com" TargetMode="External"/><Relationship Id="rId5" Type="http://schemas.openxmlformats.org/officeDocument/2006/relationships/endnotes" Target="endnotes.xml"/><Relationship Id="rId10" Type="http://schemas.openxmlformats.org/officeDocument/2006/relationships/hyperlink" Target="https://culcairnsolarfarm.com.au/work-with-us/" TargetMode="External"/><Relationship Id="rId4" Type="http://schemas.openxmlformats.org/officeDocument/2006/relationships/footnotes" Target="footnotes.xml"/><Relationship Id="rId9" Type="http://schemas.openxmlformats.org/officeDocument/2006/relationships/hyperlink" Target="mailto:alexis.good@neoe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937</Words>
  <Characters>5347</Characters>
  <Application>Microsoft Office Word</Application>
  <DocSecurity>0</DocSecurity>
  <Lines>44</Lines>
  <Paragraphs>12</Paragraphs>
  <ScaleCrop>false</ScaleCrop>
  <Company>Department of Industry, Science, and Resources</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Olde, Melanie</cp:lastModifiedBy>
  <cp:revision>2</cp:revision>
  <dcterms:created xsi:type="dcterms:W3CDTF">2023-10-11T06:15:00Z</dcterms:created>
  <dcterms:modified xsi:type="dcterms:W3CDTF">2023-10-11T06:18:00Z</dcterms:modified>
</cp:coreProperties>
</file>