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56EBC" w14:textId="77777777" w:rsidR="00E34207" w:rsidRDefault="00FC4E43">
      <w:pPr>
        <w:spacing w:before="3" w:after="1250" w:line="183" w:lineRule="exact"/>
        <w:jc w:val="center"/>
        <w:textAlignment w:val="baseline"/>
        <w:rPr>
          <w:rFonts w:eastAsia="Times New Roman"/>
          <w:color w:val="000000"/>
          <w:sz w:val="16"/>
        </w:rPr>
      </w:pPr>
      <w:r>
        <w:rPr>
          <w:rFonts w:eastAsia="Times New Roman"/>
          <w:color w:val="000000"/>
          <w:sz w:val="16"/>
        </w:rPr>
        <w:t xml:space="preserve">***** DRAFT not approved by AIP Authority (printed </w:t>
      </w:r>
      <w:r>
        <w:rPr>
          <w:rFonts w:eastAsia="Times New Roman"/>
          <w:color w:val="000000"/>
          <w:sz w:val="16"/>
        </w:rPr>
        <w:t>on Wed Sep 25 2024 14:23:37 GMT+1000 (AEST)) *****</w:t>
      </w:r>
    </w:p>
    <w:p w14:paraId="5225F757" w14:textId="77777777" w:rsidR="00E34207" w:rsidRDefault="00E34207">
      <w:pPr>
        <w:spacing w:before="3" w:after="1250" w:line="183" w:lineRule="exact"/>
        <w:sectPr w:rsidR="00E34207">
          <w:pgSz w:w="11904" w:h="16843"/>
          <w:pgMar w:top="1040" w:right="847" w:bottom="867" w:left="557" w:header="720" w:footer="720" w:gutter="0"/>
          <w:cols w:space="720"/>
        </w:sectPr>
      </w:pPr>
    </w:p>
    <w:p w14:paraId="30E2C80D" w14:textId="77777777" w:rsidR="00FC4E43" w:rsidRDefault="00FC4E43">
      <w:pPr>
        <w:spacing w:line="391" w:lineRule="exact"/>
        <w:jc w:val="center"/>
        <w:textAlignment w:val="baseline"/>
        <w:rPr>
          <w:rFonts w:ascii="Arial" w:eastAsia="Arial" w:hAnsi="Arial"/>
          <w:color w:val="000000"/>
          <w:spacing w:val="6"/>
          <w:w w:val="95"/>
          <w:sz w:val="34"/>
        </w:rPr>
      </w:pPr>
    </w:p>
    <w:p w14:paraId="268AAC21" w14:textId="77777777" w:rsidR="00FC4E43" w:rsidRDefault="00FC4E43">
      <w:pPr>
        <w:spacing w:line="391" w:lineRule="exact"/>
        <w:jc w:val="center"/>
        <w:textAlignment w:val="baseline"/>
        <w:rPr>
          <w:rFonts w:ascii="Arial" w:eastAsia="Arial" w:hAnsi="Arial"/>
          <w:color w:val="000000"/>
          <w:spacing w:val="6"/>
          <w:w w:val="95"/>
          <w:sz w:val="34"/>
        </w:rPr>
      </w:pPr>
    </w:p>
    <w:p w14:paraId="158EA4AB" w14:textId="072160C9" w:rsidR="00E34207" w:rsidRDefault="00FC4E43">
      <w:pPr>
        <w:spacing w:line="391" w:lineRule="exact"/>
        <w:jc w:val="center"/>
        <w:textAlignment w:val="baseline"/>
        <w:rPr>
          <w:rFonts w:ascii="Arial" w:eastAsia="Arial" w:hAnsi="Arial"/>
          <w:color w:val="000000"/>
          <w:spacing w:val="6"/>
          <w:w w:val="95"/>
          <w:sz w:val="34"/>
        </w:rPr>
      </w:pPr>
      <w:r>
        <w:pict w14:anchorId="4931BDFA">
          <v:shapetype id="_x0000_t202" coordsize="21600,21600" o:spt="202" path="m,l,21600r21600,l21600,xe">
            <v:stroke joinstyle="miter"/>
            <v:path gradientshapeok="t" o:connecttype="rect"/>
          </v:shapetype>
          <v:shape id="_x0000_s0" o:spid="_x0000_s1049" type="#_x0000_t202" style="position:absolute;left:0;text-align:left;margin-left:209.3pt;margin-top:124.1pt;width:2in;height:24.65pt;z-index:-251668480;mso-wrap-distance-left:0;mso-wrap-distance-right:0;mso-position-horizontal-relative:page;mso-position-vertical-relative:page" filled="f" stroked="f">
            <v:textbox inset="0,0,0,0">
              <w:txbxContent>
                <w:p w14:paraId="2DA4A261" w14:textId="77777777" w:rsidR="00E34207" w:rsidRDefault="00FC4E43">
                  <w:pPr>
                    <w:spacing w:after="162"/>
                    <w:ind w:right="34"/>
                    <w:textAlignment w:val="baseline"/>
                  </w:pPr>
                  <w:r>
                    <w:rPr>
                      <w:noProof/>
                    </w:rPr>
                    <w:drawing>
                      <wp:inline distT="0" distB="0" distL="0" distR="0" wp14:anchorId="05FA7231" wp14:editId="73FB7F50">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txbxContent>
            </v:textbox>
            <w10:wrap type="square" anchorx="page" anchory="page"/>
          </v:shape>
        </w:pict>
      </w:r>
      <w:r>
        <w:rPr>
          <w:rFonts w:ascii="Arial" w:eastAsia="Arial" w:hAnsi="Arial"/>
          <w:color w:val="000000"/>
          <w:spacing w:val="6"/>
          <w:w w:val="95"/>
          <w:sz w:val="34"/>
        </w:rPr>
        <w:t>Australian Jobs Act 2013</w:t>
      </w:r>
    </w:p>
    <w:p w14:paraId="673B4AD9" w14:textId="68B36070" w:rsidR="00FC4E43" w:rsidRDefault="00FC4E43" w:rsidP="00FC4E43">
      <w:pPr>
        <w:spacing w:before="203" w:after="338" w:line="297" w:lineRule="exact"/>
        <w:jc w:val="center"/>
        <w:textAlignment w:val="baseline"/>
        <w:rPr>
          <w:rFonts w:ascii="Arial" w:eastAsia="Arial" w:hAnsi="Arial"/>
          <w:color w:val="000000"/>
        </w:rPr>
      </w:pPr>
      <w:r>
        <w:rPr>
          <w:rFonts w:ascii="Arial" w:eastAsia="Arial" w:hAnsi="Arial"/>
          <w:color w:val="000000"/>
        </w:rPr>
        <w:t xml:space="preserve">AIP Plan reference code: </w:t>
      </w:r>
      <w:r>
        <w:rPr>
          <w:rFonts w:ascii="Arial" w:eastAsia="Arial" w:hAnsi="Arial"/>
          <w:color w:val="000000"/>
          <w:sz w:val="26"/>
        </w:rPr>
        <w:t>27XMKCRC</w:t>
      </w:r>
      <w:r>
        <w:pict w14:anchorId="1451F5D7">
          <v:line id="_x0000_s1048" style="position:absolute;left:0;text-align:left;z-index:251667456;mso-position-horizontal-relative:page;mso-position-vertical-relative:page" from="27.85pt,212.65pt" to="552.9pt,212.65pt" strokecolor="#347c87" strokeweight="3.35pt">
            <w10:wrap anchorx="page" anchory="page"/>
          </v:line>
        </w:pict>
      </w:r>
    </w:p>
    <w:p w14:paraId="3FAB734F" w14:textId="2F15827A" w:rsidR="00E34207" w:rsidRPr="00FC4E43" w:rsidRDefault="00FC4E43" w:rsidP="00FC4E43">
      <w:pPr>
        <w:spacing w:before="203" w:after="338" w:line="297" w:lineRule="exact"/>
        <w:jc w:val="center"/>
        <w:textAlignment w:val="baseline"/>
        <w:rPr>
          <w:rFonts w:ascii="Arial" w:eastAsia="Arial" w:hAnsi="Arial"/>
          <w:color w:val="000000"/>
        </w:rPr>
      </w:pPr>
      <w:r>
        <w:rPr>
          <w:rFonts w:ascii="Arial" w:eastAsia="Arial" w:hAnsi="Arial"/>
          <w:color w:val="000000"/>
          <w:spacing w:val="7"/>
          <w:w w:val="95"/>
          <w:sz w:val="34"/>
        </w:rPr>
        <w:t>Australian Industry Participation Plan Summary - Project Phase</w:t>
      </w:r>
    </w:p>
    <w:p w14:paraId="2F7364A8" w14:textId="77777777" w:rsidR="00E34207" w:rsidRDefault="00FC4E43">
      <w:pPr>
        <w:spacing w:before="123" w:line="183" w:lineRule="exact"/>
        <w:ind w:left="288"/>
        <w:textAlignment w:val="baseline"/>
        <w:rPr>
          <w:rFonts w:ascii="Arial" w:eastAsia="Arial" w:hAnsi="Arial"/>
          <w:b/>
          <w:color w:val="000000"/>
          <w:sz w:val="16"/>
        </w:rPr>
      </w:pPr>
      <w:r>
        <w:pict w14:anchorId="275100AA">
          <v:line id="_x0000_s1047" style="position:absolute;left:0;text-align:left;z-index:251668480;mso-position-horizontal-relative:page;mso-position-vertical-relative:page" from="43.9pt,259.45pt" to="538.15pt,259.45pt" strokeweight="1.2pt">
            <w10:wrap anchorx="page" anchory="page"/>
          </v:line>
        </w:pict>
      </w:r>
      <w:r>
        <w:rPr>
          <w:rFonts w:ascii="Arial" w:eastAsia="Arial" w:hAnsi="Arial"/>
          <w:b/>
          <w:color w:val="000000"/>
          <w:sz w:val="16"/>
        </w:rPr>
        <w:t xml:space="preserve">Nominated project proponent: </w:t>
      </w:r>
      <w:r>
        <w:rPr>
          <w:rFonts w:ascii="Arial" w:eastAsia="Arial" w:hAnsi="Arial"/>
          <w:color w:val="000000"/>
          <w:sz w:val="16"/>
        </w:rPr>
        <w:t>Barn Hill Wind Farm Pty Ltd</w:t>
      </w:r>
    </w:p>
    <w:p w14:paraId="78E95B64" w14:textId="77777777" w:rsidR="00E34207" w:rsidRDefault="00FC4E43">
      <w:pPr>
        <w:spacing w:before="35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2B640DC8" w14:textId="77777777" w:rsidR="00E34207" w:rsidRDefault="00FC4E43">
      <w:pPr>
        <w:spacing w:before="354" w:line="182" w:lineRule="exact"/>
        <w:ind w:left="504"/>
        <w:textAlignment w:val="baseline"/>
        <w:rPr>
          <w:rFonts w:ascii="Arial" w:eastAsia="Arial" w:hAnsi="Arial"/>
          <w:color w:val="000000"/>
          <w:spacing w:val="-2"/>
          <w:sz w:val="16"/>
        </w:rPr>
      </w:pPr>
      <w:r>
        <w:rPr>
          <w:rFonts w:ascii="Arial" w:eastAsia="Arial" w:hAnsi="Arial"/>
          <w:color w:val="000000"/>
          <w:spacing w:val="-2"/>
          <w:sz w:val="16"/>
        </w:rPr>
        <w:t>Name: Barn Hill Wind Farm</w:t>
      </w:r>
    </w:p>
    <w:p w14:paraId="38716E46" w14:textId="77777777" w:rsidR="00E34207" w:rsidRDefault="00FC4E43">
      <w:pPr>
        <w:spacing w:before="159" w:line="182" w:lineRule="exact"/>
        <w:ind w:left="504"/>
        <w:textAlignment w:val="baseline"/>
        <w:rPr>
          <w:rFonts w:ascii="Arial" w:eastAsia="Arial" w:hAnsi="Arial"/>
          <w:color w:val="000000"/>
          <w:spacing w:val="-4"/>
          <w:sz w:val="16"/>
        </w:rPr>
      </w:pPr>
      <w:r>
        <w:rPr>
          <w:rFonts w:ascii="Arial" w:eastAsia="Arial" w:hAnsi="Arial"/>
          <w:color w:val="000000"/>
          <w:spacing w:val="-4"/>
          <w:sz w:val="16"/>
        </w:rPr>
        <w:t>Location: Barunga Ranges of the Mid-North region of South Australia</w:t>
      </w:r>
    </w:p>
    <w:p w14:paraId="72A04B3E" w14:textId="77777777" w:rsidR="00E34207" w:rsidRDefault="00FC4E43">
      <w:pPr>
        <w:spacing w:before="134" w:line="182" w:lineRule="exact"/>
        <w:ind w:left="504"/>
        <w:textAlignment w:val="baseline"/>
        <w:rPr>
          <w:rFonts w:ascii="Arial" w:eastAsia="Arial" w:hAnsi="Arial"/>
          <w:color w:val="000000"/>
          <w:spacing w:val="-2"/>
          <w:sz w:val="16"/>
        </w:rPr>
      </w:pPr>
      <w:r>
        <w:rPr>
          <w:rFonts w:ascii="Arial" w:eastAsia="Arial" w:hAnsi="Arial"/>
          <w:color w:val="000000"/>
          <w:spacing w:val="-2"/>
          <w:sz w:val="16"/>
        </w:rPr>
        <w:t>Type: Electricity facility</w:t>
      </w:r>
    </w:p>
    <w:p w14:paraId="0A73853C" w14:textId="77777777" w:rsidR="00E34207" w:rsidRDefault="00FC4E43">
      <w:pPr>
        <w:spacing w:before="159" w:line="182"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0CCAFE15" w14:textId="77777777" w:rsidR="00E34207" w:rsidRDefault="00FC4E43">
      <w:pPr>
        <w:spacing w:before="140" w:line="182" w:lineRule="exact"/>
        <w:ind w:left="504"/>
        <w:textAlignment w:val="baseline"/>
        <w:rPr>
          <w:rFonts w:ascii="Arial" w:eastAsia="Arial" w:hAnsi="Arial"/>
          <w:color w:val="000000"/>
          <w:spacing w:val="-3"/>
          <w:sz w:val="16"/>
        </w:rPr>
      </w:pPr>
      <w:r>
        <w:rPr>
          <w:rFonts w:ascii="Arial" w:eastAsia="Arial" w:hAnsi="Arial"/>
          <w:color w:val="000000"/>
          <w:spacing w:val="-3"/>
          <w:sz w:val="16"/>
        </w:rPr>
        <w:t>Capital expenditure: $500 million or more</w:t>
      </w:r>
    </w:p>
    <w:p w14:paraId="62821058" w14:textId="77777777" w:rsidR="00E34207" w:rsidRDefault="00FC4E43">
      <w:pPr>
        <w:spacing w:before="125" w:line="219" w:lineRule="exact"/>
        <w:ind w:left="504" w:right="576"/>
        <w:textAlignment w:val="baseline"/>
        <w:rPr>
          <w:rFonts w:ascii="Arial" w:eastAsia="Arial" w:hAnsi="Arial"/>
          <w:color w:val="000000"/>
          <w:spacing w:val="-4"/>
          <w:sz w:val="16"/>
        </w:rPr>
      </w:pPr>
      <w:r>
        <w:rPr>
          <w:rFonts w:ascii="Arial" w:eastAsia="Arial" w:hAnsi="Arial"/>
          <w:color w:val="000000"/>
          <w:spacing w:val="-4"/>
          <w:sz w:val="16"/>
        </w:rPr>
        <w:t xml:space="preserve">Description: The Barn Hill Wind Farm (the Project) is situated at Barn Hill in the Barunga Ranges in the Mid-North region of South Australia, between the Clements Gap and </w:t>
      </w:r>
      <w:proofErr w:type="spellStart"/>
      <w:r>
        <w:rPr>
          <w:rFonts w:ascii="Arial" w:eastAsia="Arial" w:hAnsi="Arial"/>
          <w:color w:val="000000"/>
          <w:spacing w:val="-4"/>
          <w:sz w:val="16"/>
        </w:rPr>
        <w:t>Snowtown</w:t>
      </w:r>
      <w:proofErr w:type="spellEnd"/>
      <w:r>
        <w:rPr>
          <w:rFonts w:ascii="Arial" w:eastAsia="Arial" w:hAnsi="Arial"/>
          <w:color w:val="000000"/>
          <w:spacing w:val="-4"/>
          <w:sz w:val="16"/>
        </w:rPr>
        <w:t xml:space="preserve"> Wind Farms. The project extends across two local government areas; Port Pirie Regional Council and Wakefield Regional Council. The Project will comprise of up to 50-Wind Turbine Generators (WTGs) and associated infrastructure. The Project would be connected to South Australia’s energy Transmission network; with electricity generated to be used for the sale of electricity to the public. WTG suppliers are still being </w:t>
      </w:r>
      <w:proofErr w:type="spellStart"/>
      <w:r>
        <w:rPr>
          <w:rFonts w:ascii="Arial" w:eastAsia="Arial" w:hAnsi="Arial"/>
          <w:color w:val="000000"/>
          <w:spacing w:val="-4"/>
          <w:sz w:val="16"/>
        </w:rPr>
        <w:t>finalised</w:t>
      </w:r>
      <w:proofErr w:type="spellEnd"/>
      <w:r>
        <w:rPr>
          <w:rFonts w:ascii="Arial" w:eastAsia="Arial" w:hAnsi="Arial"/>
          <w:color w:val="000000"/>
          <w:spacing w:val="-4"/>
          <w:sz w:val="16"/>
        </w:rPr>
        <w:t>; however, based on suitable WTG models available, WTGs will have a tip hei</w:t>
      </w:r>
      <w:r>
        <w:rPr>
          <w:rFonts w:ascii="Arial" w:eastAsia="Arial" w:hAnsi="Arial"/>
          <w:color w:val="000000"/>
          <w:spacing w:val="-4"/>
          <w:sz w:val="16"/>
        </w:rPr>
        <w:t xml:space="preserve">ght of up to 250 m and a maximum generating capacity of up to 7.2 MW. The maximum combined generating capacity of the project would be 360 MW. Currently the Project is in the final stages of securing planning and environmental approvals. Once this is completed procurement can be </w:t>
      </w:r>
      <w:proofErr w:type="spellStart"/>
      <w:r>
        <w:rPr>
          <w:rFonts w:ascii="Arial" w:eastAsia="Arial" w:hAnsi="Arial"/>
          <w:color w:val="000000"/>
          <w:spacing w:val="-4"/>
          <w:sz w:val="16"/>
        </w:rPr>
        <w:t>finalised</w:t>
      </w:r>
      <w:proofErr w:type="spellEnd"/>
      <w:r>
        <w:rPr>
          <w:rFonts w:ascii="Arial" w:eastAsia="Arial" w:hAnsi="Arial"/>
          <w:color w:val="000000"/>
          <w:spacing w:val="-4"/>
          <w:sz w:val="16"/>
        </w:rPr>
        <w:t xml:space="preserve"> and appointed entities will be contractually required to comply with the approved AIP plan.</w:t>
      </w:r>
    </w:p>
    <w:p w14:paraId="32B9D9F5" w14:textId="77777777" w:rsidR="00E34207" w:rsidRDefault="00FC4E43">
      <w:pPr>
        <w:spacing w:before="139" w:after="5026" w:line="182" w:lineRule="exact"/>
        <w:ind w:left="504"/>
        <w:textAlignment w:val="baseline"/>
        <w:rPr>
          <w:rFonts w:ascii="Arial" w:eastAsia="Arial" w:hAnsi="Arial"/>
          <w:color w:val="000000"/>
          <w:spacing w:val="-5"/>
          <w:sz w:val="16"/>
        </w:rPr>
      </w:pPr>
      <w:r>
        <w:rPr>
          <w:rFonts w:ascii="Arial" w:eastAsia="Arial" w:hAnsi="Arial"/>
          <w:color w:val="000000"/>
          <w:spacing w:val="-5"/>
          <w:sz w:val="16"/>
        </w:rPr>
        <w:t>Completion date: 11 Jan 2028</w:t>
      </w:r>
    </w:p>
    <w:p w14:paraId="1EEB6B9D" w14:textId="77777777" w:rsidR="00E34207" w:rsidRDefault="00E34207">
      <w:pPr>
        <w:spacing w:before="139" w:after="5026" w:line="182" w:lineRule="exact"/>
        <w:sectPr w:rsidR="00E34207">
          <w:type w:val="continuous"/>
          <w:pgSz w:w="11904" w:h="16843"/>
          <w:pgMar w:top="1040" w:right="847" w:bottom="867" w:left="557" w:header="720" w:footer="720" w:gutter="0"/>
          <w:cols w:space="720"/>
        </w:sectPr>
      </w:pPr>
    </w:p>
    <w:p w14:paraId="488C372F" w14:textId="77777777" w:rsidR="00E34207" w:rsidRDefault="00FC4E43">
      <w:pPr>
        <w:spacing w:before="4" w:line="249" w:lineRule="exact"/>
        <w:textAlignment w:val="baseline"/>
        <w:rPr>
          <w:rFonts w:eastAsia="Times New Roman"/>
          <w:color w:val="000000"/>
          <w:spacing w:val="-2"/>
        </w:rPr>
      </w:pPr>
      <w:r>
        <w:rPr>
          <w:rFonts w:eastAsia="Times New Roman"/>
          <w:color w:val="000000"/>
          <w:spacing w:val="-2"/>
        </w:rPr>
        <w:t>Page 1 of 5</w:t>
      </w:r>
    </w:p>
    <w:p w14:paraId="462DD50C" w14:textId="77777777" w:rsidR="00E34207" w:rsidRDefault="00E34207">
      <w:pPr>
        <w:sectPr w:rsidR="00E34207">
          <w:type w:val="continuous"/>
          <w:pgSz w:w="11904" w:h="16843"/>
          <w:pgMar w:top="1040" w:right="1042" w:bottom="867" w:left="9782" w:header="720" w:footer="720" w:gutter="0"/>
          <w:cols w:space="720"/>
        </w:sectPr>
      </w:pPr>
    </w:p>
    <w:p w14:paraId="6753186E" w14:textId="77777777" w:rsidR="00E34207" w:rsidRDefault="00FC4E43">
      <w:pPr>
        <w:textAlignment w:val="baseline"/>
        <w:rPr>
          <w:rFonts w:eastAsia="Times New Roman"/>
          <w:color w:val="000000"/>
          <w:sz w:val="24"/>
        </w:rPr>
      </w:pPr>
      <w:r>
        <w:lastRenderedPageBreak/>
        <w:pict w14:anchorId="69933F24">
          <v:shape id="_x0000_s1046" type="#_x0000_t202" style="position:absolute;margin-left:50.95pt;margin-top:157pt;width:455.45pt;height:77.9pt;z-index:-251667456;mso-wrap-distance-left:0;mso-wrap-distance-right:0;mso-position-horizontal-relative:page;mso-position-vertical-relative:page" filled="f" stroked="f">
            <v:textbox inset="0,0,0,0">
              <w:txbxContent>
                <w:p w14:paraId="3FACB253" w14:textId="77777777" w:rsidR="00FC4E43" w:rsidRDefault="00FC4E43"/>
              </w:txbxContent>
            </v:textbox>
            <w10:wrap type="square" anchorx="page" anchory="page"/>
          </v:shape>
        </w:pict>
      </w:r>
      <w:r>
        <w:pict w14:anchorId="50EA298F">
          <v:shape id="_x0000_s1045" type="#_x0000_t202" style="position:absolute;margin-left:103.45pt;margin-top:52pt;width:378pt;height:50.7pt;z-index:-251666432;mso-wrap-distance-left:0;mso-wrap-distance-right:0;mso-position-horizontal-relative:page;mso-position-vertical-relative:page" filled="f" stroked="f">
            <v:textbox inset="0,0,0,0">
              <w:txbxContent>
                <w:p w14:paraId="7F377495" w14:textId="77777777" w:rsidR="00E34207" w:rsidRDefault="00FC4E43">
                  <w:pPr>
                    <w:spacing w:before="3" w:after="818" w:line="183" w:lineRule="exact"/>
                    <w:jc w:val="center"/>
                    <w:textAlignment w:val="baseline"/>
                    <w:rPr>
                      <w:rFonts w:eastAsia="Times New Roman"/>
                      <w:color w:val="000000"/>
                      <w:sz w:val="16"/>
                    </w:rPr>
                  </w:pPr>
                  <w:r>
                    <w:rPr>
                      <w:rFonts w:eastAsia="Times New Roman"/>
                      <w:color w:val="000000"/>
                      <w:sz w:val="16"/>
                    </w:rPr>
                    <w:t>***** DRAFT not approved by AIP Authority (printed on Wed Sep 25 2024 14:23:37 GMT+1000 (AEST)) *****</w:t>
                  </w:r>
                </w:p>
              </w:txbxContent>
            </v:textbox>
            <w10:wrap type="square" anchorx="page" anchory="page"/>
          </v:shape>
        </w:pict>
      </w:r>
      <w:r>
        <w:pict w14:anchorId="424938DA">
          <v:shape id="_x0000_s1044" type="#_x0000_t202" style="position:absolute;margin-left:52.8pt;margin-top:102.7pt;width:234pt;height:54.3pt;z-index:251645952;mso-wrap-distance-left:0;mso-wrap-distance-right:0;mso-position-horizontal-relative:page;mso-position-vertical-relative:page" filled="f" stroked="f">
            <v:textbox inset="0,0,0,0">
              <w:txbxContent>
                <w:p w14:paraId="129B3D64" w14:textId="77777777" w:rsidR="00E34207" w:rsidRDefault="00FC4E43">
                  <w:pPr>
                    <w:spacing w:line="391" w:lineRule="exact"/>
                    <w:textAlignment w:val="baseline"/>
                    <w:rPr>
                      <w:rFonts w:ascii="Arial" w:eastAsia="Arial" w:hAnsi="Arial"/>
                      <w:color w:val="000000"/>
                      <w:w w:val="95"/>
                      <w:sz w:val="34"/>
                    </w:rPr>
                  </w:pPr>
                  <w:r>
                    <w:rPr>
                      <w:rFonts w:ascii="Arial" w:eastAsia="Arial" w:hAnsi="Arial"/>
                      <w:color w:val="000000"/>
                      <w:w w:val="95"/>
                      <w:sz w:val="34"/>
                    </w:rPr>
                    <w:t>Key goods and services</w:t>
                  </w:r>
                </w:p>
                <w:p w14:paraId="688EDBB9" w14:textId="77777777" w:rsidR="00E34207" w:rsidRDefault="00FC4E43">
                  <w:pPr>
                    <w:spacing w:before="353" w:after="159" w:line="182" w:lineRule="exact"/>
                    <w:textAlignment w:val="baseline"/>
                    <w:rPr>
                      <w:rFonts w:ascii="Arial" w:eastAsia="Arial" w:hAnsi="Arial"/>
                      <w:color w:val="000000"/>
                      <w:spacing w:val="-5"/>
                      <w:sz w:val="16"/>
                    </w:rPr>
                  </w:pPr>
                  <w:r>
                    <w:rPr>
                      <w:rFonts w:ascii="Arial" w:eastAsia="Arial" w:hAnsi="Arial"/>
                      <w:color w:val="000000"/>
                      <w:spacing w:val="-5"/>
                      <w:sz w:val="16"/>
                    </w:rPr>
                    <w:t>Indicative list of key goods and services to be acquired for the project:</w:t>
                  </w:r>
                </w:p>
              </w:txbxContent>
            </v:textbox>
            <w10:wrap anchorx="page" anchory="page"/>
          </v:shape>
        </w:pict>
      </w:r>
      <w:r>
        <w:pict w14:anchorId="0E16DE3D">
          <v:shape id="_x0000_s1043" type="#_x0000_t202" style="position:absolute;margin-left:214.8pt;margin-top:157pt;width:65.05pt;height:16.05pt;z-index:-251665408;mso-wrap-distance-left:0;mso-wrap-distance-right:0;mso-position-horizontal-relative:page;mso-position-vertical-relative:page" filled="f" stroked="f">
            <v:textbox inset="0,0,0,0">
              <w:txbxContent>
                <w:p w14:paraId="7878FE59" w14:textId="77777777" w:rsidR="00E34207" w:rsidRDefault="00FC4E43">
                  <w:pPr>
                    <w:spacing w:before="138" w:line="178" w:lineRule="exact"/>
                    <w:textAlignment w:val="baseline"/>
                    <w:rPr>
                      <w:rFonts w:ascii="Arial" w:eastAsia="Arial" w:hAnsi="Arial"/>
                      <w:b/>
                      <w:color w:val="000000"/>
                      <w:spacing w:val="-6"/>
                      <w:sz w:val="16"/>
                    </w:rPr>
                  </w:pPr>
                  <w:r>
                    <w:rPr>
                      <w:rFonts w:ascii="Arial" w:eastAsia="Arial" w:hAnsi="Arial"/>
                      <w:b/>
                      <w:color w:val="000000"/>
                      <w:spacing w:val="-6"/>
                      <w:sz w:val="16"/>
                    </w:rPr>
                    <w:t>Opportunities for</w:t>
                  </w:r>
                </w:p>
              </w:txbxContent>
            </v:textbox>
            <w10:wrap type="square" anchorx="page" anchory="page"/>
          </v:shape>
        </w:pict>
      </w:r>
      <w:r>
        <w:pict w14:anchorId="1E5871E0">
          <v:shape id="_x0000_s1042" type="#_x0000_t202" style="position:absolute;margin-left:212.65pt;margin-top:173.05pt;width:69.35pt;height:13.35pt;z-index:-251664384;mso-wrap-distance-left:0;mso-wrap-distance-right:0;mso-position-horizontal-relative:page;mso-position-vertical-relative:page" filled="f" stroked="f">
            <v:textbox inset="0,0,0,0">
              <w:txbxContent>
                <w:p w14:paraId="496F0058" w14:textId="77777777" w:rsidR="00E34207" w:rsidRDefault="00FC4E43">
                  <w:pPr>
                    <w:spacing w:before="35" w:after="37" w:line="182" w:lineRule="exact"/>
                    <w:textAlignment w:val="baseline"/>
                    <w:rPr>
                      <w:rFonts w:ascii="Arial" w:eastAsia="Arial" w:hAnsi="Arial"/>
                      <w:b/>
                      <w:color w:val="000000"/>
                      <w:spacing w:val="-8"/>
                      <w:sz w:val="16"/>
                    </w:rPr>
                  </w:pPr>
                  <w:r>
                    <w:rPr>
                      <w:rFonts w:ascii="Arial" w:eastAsia="Arial" w:hAnsi="Arial"/>
                      <w:b/>
                      <w:color w:val="000000"/>
                      <w:spacing w:val="-8"/>
                      <w:sz w:val="16"/>
                    </w:rPr>
                    <w:t>Australian entities</w:t>
                  </w:r>
                  <w:r>
                    <w:rPr>
                      <w:rFonts w:ascii="Arial" w:eastAsia="Arial" w:hAnsi="Arial"/>
                      <w:b/>
                      <w:color w:val="000000"/>
                      <w:spacing w:val="-8"/>
                      <w:sz w:val="16"/>
                      <w:vertAlign w:val="superscript"/>
                    </w:rPr>
                    <w:t>*</w:t>
                  </w:r>
                  <w:r>
                    <w:rPr>
                      <w:rFonts w:ascii="Arial" w:eastAsia="Arial" w:hAnsi="Arial"/>
                      <w:b/>
                      <w:color w:val="000000"/>
                      <w:spacing w:val="-8"/>
                      <w:sz w:val="7"/>
                    </w:rPr>
                    <w:t xml:space="preserve"> </w:t>
                  </w:r>
                </w:p>
              </w:txbxContent>
            </v:textbox>
            <w10:wrap type="square" anchorx="page" anchory="page"/>
          </v:shape>
        </w:pict>
      </w:r>
      <w:r>
        <w:pict w14:anchorId="42155C31">
          <v:shape id="_x0000_s1041" type="#_x0000_t202" style="position:absolute;margin-left:303.85pt;margin-top:157pt;width:65.05pt;height:33.05pt;z-index:-251663360;mso-wrap-distance-left:0;mso-wrap-distance-right:0;mso-position-horizontal-relative:page;mso-position-vertical-relative:page" filled="f" stroked="f">
            <v:textbox inset="0,0,0,0">
              <w:txbxContent>
                <w:p w14:paraId="6B634446" w14:textId="77777777" w:rsidR="00E34207" w:rsidRDefault="00FC4E43">
                  <w:pPr>
                    <w:spacing w:before="1" w:line="215" w:lineRule="exact"/>
                    <w:jc w:val="center"/>
                    <w:textAlignment w:val="baseline"/>
                    <w:rPr>
                      <w:rFonts w:ascii="Arial" w:eastAsia="Arial" w:hAnsi="Arial"/>
                      <w:b/>
                      <w:color w:val="000000"/>
                      <w:spacing w:val="-4"/>
                      <w:sz w:val="16"/>
                    </w:rPr>
                  </w:pPr>
                  <w:r>
                    <w:rPr>
                      <w:rFonts w:ascii="Arial" w:eastAsia="Arial" w:hAnsi="Arial"/>
                      <w:b/>
                      <w:color w:val="000000"/>
                      <w:spacing w:val="-4"/>
                      <w:sz w:val="16"/>
                    </w:rPr>
                    <w:t xml:space="preserve">Opportunities for </w:t>
                  </w:r>
                  <w:r>
                    <w:rPr>
                      <w:rFonts w:ascii="Arial" w:eastAsia="Arial" w:hAnsi="Arial"/>
                      <w:b/>
                      <w:color w:val="000000"/>
                      <w:spacing w:val="-4"/>
                      <w:sz w:val="16"/>
                    </w:rPr>
                    <w:br/>
                    <w:t xml:space="preserve">non-Australian </w:t>
                  </w:r>
                  <w:r>
                    <w:rPr>
                      <w:rFonts w:ascii="Arial" w:eastAsia="Arial" w:hAnsi="Arial"/>
                      <w:b/>
                      <w:color w:val="000000"/>
                      <w:spacing w:val="-4"/>
                      <w:sz w:val="16"/>
                    </w:rPr>
                    <w:br/>
                    <w:t>entities</w:t>
                  </w:r>
                </w:p>
              </w:txbxContent>
            </v:textbox>
            <w10:wrap type="square" anchorx="page" anchory="page"/>
          </v:shape>
        </w:pict>
      </w:r>
      <w:r>
        <w:pict w14:anchorId="487E9805">
          <v:shape id="_x0000_s1040" type="#_x0000_t202" style="position:absolute;margin-left:240.7pt;margin-top:197pt;width:101.55pt;height:9.15pt;z-index:-251662336;mso-wrap-distance-left:0;mso-wrap-distance-right:0;mso-position-horizontal-relative:page;mso-position-vertical-relative:page" filled="f" stroked="f">
            <v:textbox inset="0,0,0,0">
              <w:txbxContent>
                <w:p w14:paraId="4534C777" w14:textId="77777777" w:rsidR="00E34207" w:rsidRDefault="00FC4E43">
                  <w:pPr>
                    <w:tabs>
                      <w:tab w:val="right" w:pos="2088"/>
                    </w:tabs>
                    <w:spacing w:before="1" w:line="17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txbxContent>
            </v:textbox>
            <w10:wrap type="square" anchorx="page" anchory="page"/>
          </v:shape>
        </w:pict>
      </w:r>
      <w:r>
        <w:pict w14:anchorId="3B9AD7F3">
          <v:shape id="_x0000_s1039" type="#_x0000_t202" style="position:absolute;margin-left:240.7pt;margin-top:218.85pt;width:100.6pt;height:15.15pt;z-index:-251661312;mso-wrap-distance-left:0;mso-wrap-distance-right:0;mso-position-horizontal-relative:page;mso-position-vertical-relative:page" filled="f" stroked="f">
            <v:textbox inset="0,0,0,0">
              <w:txbxContent>
                <w:p w14:paraId="473D10B9" w14:textId="77777777" w:rsidR="00E34207" w:rsidRDefault="00FC4E43">
                  <w:pPr>
                    <w:tabs>
                      <w:tab w:val="right" w:pos="2016"/>
                    </w:tabs>
                    <w:spacing w:before="1" w:after="120"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xbxContent>
            </v:textbox>
            <w10:wrap type="square" anchorx="page" anchory="page"/>
          </v:shape>
        </w:pict>
      </w:r>
      <w:r>
        <w:pict w14:anchorId="3E5B60D7">
          <v:shape id="_x0000_s1038" type="#_x0000_t202" style="position:absolute;margin-left:52.55pt;margin-top:169.85pt;width:86.65pt;height:9.2pt;z-index:-251660288;mso-wrap-distance-left:0;mso-wrap-distance-right:0;mso-position-horizontal-relative:page;mso-position-vertical-relative:page" filled="f" stroked="f">
            <v:textbox inset="0,0,0,0">
              <w:txbxContent>
                <w:p w14:paraId="726DF462" w14:textId="77777777" w:rsidR="00E34207" w:rsidRDefault="00FC4E43">
                  <w:pPr>
                    <w:spacing w:before="1" w:line="173" w:lineRule="exact"/>
                    <w:textAlignment w:val="baseline"/>
                    <w:rPr>
                      <w:rFonts w:ascii="Arial" w:eastAsia="Arial" w:hAnsi="Arial"/>
                      <w:b/>
                      <w:color w:val="000000"/>
                      <w:spacing w:val="-5"/>
                      <w:w w:val="95"/>
                      <w:sz w:val="16"/>
                    </w:rPr>
                  </w:pPr>
                  <w:r>
                    <w:rPr>
                      <w:rFonts w:ascii="Arial" w:eastAsia="Arial" w:hAnsi="Arial"/>
                      <w:b/>
                      <w:color w:val="000000"/>
                      <w:spacing w:val="-5"/>
                      <w:w w:val="95"/>
                      <w:sz w:val="16"/>
                    </w:rPr>
                    <w:t>Key goods and services</w:t>
                  </w:r>
                </w:p>
              </w:txbxContent>
            </v:textbox>
            <w10:wrap type="square" anchorx="page" anchory="page"/>
          </v:shape>
        </w:pict>
      </w:r>
      <w:r>
        <w:pict w14:anchorId="529EF098">
          <v:shape id="_x0000_s1037" type="#_x0000_t202" style="position:absolute;margin-left:52.3pt;margin-top:190.15pt;width:141.15pt;height:22pt;z-index:-251659264;mso-wrap-distance-left:0;mso-wrap-distance-right:0;mso-position-horizontal-relative:page;mso-position-vertical-relative:page" filled="f" stroked="f">
            <v:textbox inset="0,0,0,0">
              <w:txbxContent>
                <w:p w14:paraId="1E851C00" w14:textId="77777777" w:rsidR="00E34207" w:rsidRDefault="00FC4E43">
                  <w:pPr>
                    <w:spacing w:line="215" w:lineRule="exact"/>
                    <w:jc w:val="both"/>
                    <w:textAlignment w:val="baseline"/>
                    <w:rPr>
                      <w:rFonts w:ascii="Arial" w:eastAsia="Arial" w:hAnsi="Arial"/>
                      <w:color w:val="000000"/>
                      <w:spacing w:val="-4"/>
                      <w:sz w:val="16"/>
                    </w:rPr>
                  </w:pPr>
                  <w:r>
                    <w:rPr>
                      <w:rFonts w:ascii="Arial" w:eastAsia="Arial" w:hAnsi="Arial"/>
                      <w:color w:val="000000"/>
                      <w:spacing w:val="-4"/>
                      <w:sz w:val="16"/>
                    </w:rPr>
                    <w:t>Supply, Installation and Commissioning of Wind Turbine Generators</w:t>
                  </w:r>
                </w:p>
              </w:txbxContent>
            </v:textbox>
            <w10:wrap type="square" anchorx="page" anchory="page"/>
          </v:shape>
        </w:pict>
      </w:r>
      <w:r>
        <w:pict w14:anchorId="3680E4EA">
          <v:shape id="_x0000_s1036" type="#_x0000_t202" style="position:absolute;margin-left:52.3pt;margin-top:212.15pt;width:136.6pt;height:21.85pt;z-index:-251658240;mso-wrap-distance-left:0;mso-wrap-distance-right:0;mso-position-horizontal-relative:page;mso-position-vertical-relative:page" filled="f" stroked="f">
            <v:textbox inset="0,0,0,0">
              <w:txbxContent>
                <w:p w14:paraId="7496794C" w14:textId="77777777" w:rsidR="00E34207" w:rsidRDefault="00FC4E43">
                  <w:pPr>
                    <w:spacing w:line="218" w:lineRule="exact"/>
                    <w:jc w:val="both"/>
                    <w:textAlignment w:val="baseline"/>
                    <w:rPr>
                      <w:rFonts w:ascii="Arial" w:eastAsia="Arial" w:hAnsi="Arial"/>
                      <w:color w:val="000000"/>
                      <w:sz w:val="16"/>
                    </w:rPr>
                  </w:pPr>
                  <w:r>
                    <w:rPr>
                      <w:rFonts w:ascii="Arial" w:eastAsia="Arial" w:hAnsi="Arial"/>
                      <w:color w:val="000000"/>
                      <w:sz w:val="16"/>
                    </w:rPr>
                    <w:t>Supply and installation of steel towers for Wind Turbine Generators</w:t>
                  </w:r>
                </w:p>
              </w:txbxContent>
            </v:textbox>
            <w10:wrap type="square" anchorx="page" anchory="page"/>
          </v:shape>
        </w:pict>
      </w:r>
      <w:r>
        <w:pict w14:anchorId="09DABBDA">
          <v:shape id="_x0000_s1035" type="#_x0000_t202" style="position:absolute;margin-left:380.4pt;margin-top:157pt;width:126pt;height:77pt;z-index:-251657216;mso-wrap-distance-left:0;mso-wrap-distance-right:0;mso-position-horizontal-relative:page;mso-position-vertical-relative:page" filled="f" stroked="f">
            <v:textbox inset="0,0,0,0">
              <w:txbxContent>
                <w:p w14:paraId="766E20C2" w14:textId="77777777" w:rsidR="00E34207" w:rsidRDefault="00FC4E43">
                  <w:pPr>
                    <w:spacing w:before="101" w:after="999" w:line="220" w:lineRule="exact"/>
                    <w:ind w:left="72"/>
                    <w:textAlignment w:val="baseline"/>
                    <w:rPr>
                      <w:rFonts w:ascii="Arial" w:eastAsia="Arial" w:hAnsi="Arial"/>
                      <w:b/>
                      <w:color w:val="000000"/>
                      <w:spacing w:val="-3"/>
                      <w:sz w:val="16"/>
                    </w:rPr>
                  </w:pPr>
                  <w:r>
                    <w:rPr>
                      <w:rFonts w:ascii="Arial" w:eastAsia="Arial" w:hAnsi="Arial"/>
                      <w:b/>
                      <w:color w:val="000000"/>
                      <w:spacing w:val="-3"/>
                      <w:sz w:val="16"/>
                    </w:rPr>
                    <w:t>Explanation for no opportunities for Australian entities</w:t>
                  </w:r>
                </w:p>
              </w:txbxContent>
            </v:textbox>
            <w10:wrap type="square" anchorx="page" anchory="page"/>
          </v:shape>
        </w:pict>
      </w:r>
      <w:r>
        <w:pict w14:anchorId="276561AE">
          <v:shape id="_x0000_s1034" type="#_x0000_t202" style="position:absolute;margin-left:50.95pt;margin-top:234pt;width:292pt;height:531.4pt;z-index:-251656192;mso-wrap-distance-left:0;mso-wrap-distance-right:0;mso-position-horizontal-relative:page;mso-position-vertical-relative:page" filled="f" stroked="f">
            <v:textbox inset="0,0,0,0">
              <w:txbxContent>
                <w:p w14:paraId="63B69D92" w14:textId="77777777" w:rsidR="00E34207" w:rsidRDefault="00FC4E43">
                  <w:pPr>
                    <w:tabs>
                      <w:tab w:val="left" w:pos="3816"/>
                      <w:tab w:val="right" w:pos="5832"/>
                    </w:tabs>
                    <w:spacing w:before="38" w:line="182" w:lineRule="exact"/>
                    <w:textAlignment w:val="baseline"/>
                    <w:rPr>
                      <w:rFonts w:ascii="Arial" w:eastAsia="Arial" w:hAnsi="Arial"/>
                      <w:color w:val="000000"/>
                      <w:sz w:val="16"/>
                    </w:rPr>
                  </w:pPr>
                  <w:r>
                    <w:rPr>
                      <w:rFonts w:ascii="Arial" w:eastAsia="Arial" w:hAnsi="Arial"/>
                      <w:color w:val="000000"/>
                      <w:sz w:val="16"/>
                    </w:rPr>
                    <w:t>Civil Balance of Plant works</w:t>
                  </w:r>
                  <w:r>
                    <w:rPr>
                      <w:rFonts w:ascii="Arial" w:eastAsia="Arial" w:hAnsi="Arial"/>
                      <w:color w:val="000000"/>
                      <w:sz w:val="16"/>
                    </w:rPr>
                    <w:tab/>
                    <w:t>Yes</w:t>
                  </w:r>
                  <w:r>
                    <w:rPr>
                      <w:rFonts w:ascii="Arial" w:eastAsia="Arial" w:hAnsi="Arial"/>
                      <w:color w:val="000000"/>
                      <w:sz w:val="16"/>
                    </w:rPr>
                    <w:tab/>
                    <w:t>No</w:t>
                  </w:r>
                </w:p>
                <w:p w14:paraId="6FC7E48B" w14:textId="77777777" w:rsidR="00E34207" w:rsidRDefault="00FC4E43">
                  <w:pPr>
                    <w:tabs>
                      <w:tab w:val="left" w:pos="3816"/>
                      <w:tab w:val="right" w:pos="5832"/>
                    </w:tabs>
                    <w:spacing w:before="64" w:line="208" w:lineRule="exact"/>
                    <w:textAlignment w:val="baseline"/>
                    <w:rPr>
                      <w:rFonts w:ascii="Arial" w:eastAsia="Arial" w:hAnsi="Arial"/>
                      <w:color w:val="000000"/>
                      <w:sz w:val="16"/>
                    </w:rPr>
                  </w:pPr>
                  <w:r>
                    <w:rPr>
                      <w:rFonts w:ascii="Arial" w:eastAsia="Arial" w:hAnsi="Arial"/>
                      <w:color w:val="000000"/>
                      <w:sz w:val="16"/>
                    </w:rPr>
                    <w:t>Wind Turbine Generators Foundation</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6297A806" w14:textId="77777777" w:rsidR="00E34207" w:rsidRDefault="00FC4E43">
                  <w:pPr>
                    <w:spacing w:line="170" w:lineRule="exact"/>
                    <w:textAlignment w:val="baseline"/>
                    <w:rPr>
                      <w:rFonts w:ascii="Arial" w:eastAsia="Arial" w:hAnsi="Arial"/>
                      <w:color w:val="000000"/>
                      <w:spacing w:val="-4"/>
                      <w:sz w:val="16"/>
                    </w:rPr>
                  </w:pPr>
                  <w:r>
                    <w:rPr>
                      <w:rFonts w:ascii="Arial" w:eastAsia="Arial" w:hAnsi="Arial"/>
                      <w:color w:val="000000"/>
                      <w:spacing w:val="-4"/>
                      <w:sz w:val="16"/>
                    </w:rPr>
                    <w:t>Design and Construction</w:t>
                  </w:r>
                </w:p>
                <w:p w14:paraId="6F15CE03" w14:textId="77777777" w:rsidR="00E34207" w:rsidRDefault="00FC4E43">
                  <w:pPr>
                    <w:tabs>
                      <w:tab w:val="left" w:pos="3816"/>
                      <w:tab w:val="right" w:pos="5832"/>
                    </w:tabs>
                    <w:spacing w:before="39" w:line="182" w:lineRule="exact"/>
                    <w:textAlignment w:val="baseline"/>
                    <w:rPr>
                      <w:rFonts w:ascii="Arial" w:eastAsia="Arial" w:hAnsi="Arial"/>
                      <w:color w:val="000000"/>
                      <w:sz w:val="16"/>
                    </w:rPr>
                  </w:pPr>
                  <w:r>
                    <w:rPr>
                      <w:rFonts w:ascii="Arial" w:eastAsia="Arial" w:hAnsi="Arial"/>
                      <w:color w:val="000000"/>
                      <w:sz w:val="16"/>
                    </w:rPr>
                    <w:t>Civil Engineering and Design services</w:t>
                  </w:r>
                  <w:r>
                    <w:rPr>
                      <w:rFonts w:ascii="Arial" w:eastAsia="Arial" w:hAnsi="Arial"/>
                      <w:color w:val="000000"/>
                      <w:sz w:val="16"/>
                    </w:rPr>
                    <w:tab/>
                    <w:t>Yes</w:t>
                  </w:r>
                  <w:r>
                    <w:rPr>
                      <w:rFonts w:ascii="Arial" w:eastAsia="Arial" w:hAnsi="Arial"/>
                      <w:color w:val="000000"/>
                      <w:sz w:val="16"/>
                    </w:rPr>
                    <w:tab/>
                    <w:t>No</w:t>
                  </w:r>
                </w:p>
                <w:p w14:paraId="328D2F25" w14:textId="77777777" w:rsidR="00E34207" w:rsidRDefault="00FC4E43">
                  <w:pPr>
                    <w:tabs>
                      <w:tab w:val="left" w:pos="3816"/>
                      <w:tab w:val="right" w:pos="5832"/>
                    </w:tabs>
                    <w:spacing w:before="39" w:line="182" w:lineRule="exact"/>
                    <w:textAlignment w:val="baseline"/>
                    <w:rPr>
                      <w:rFonts w:ascii="Arial" w:eastAsia="Arial" w:hAnsi="Arial"/>
                      <w:color w:val="000000"/>
                      <w:sz w:val="16"/>
                    </w:rPr>
                  </w:pPr>
                  <w:r>
                    <w:rPr>
                      <w:rFonts w:ascii="Arial" w:eastAsia="Arial" w:hAnsi="Arial"/>
                      <w:color w:val="000000"/>
                      <w:sz w:val="16"/>
                    </w:rPr>
                    <w:t>Construction Services</w:t>
                  </w:r>
                  <w:r>
                    <w:rPr>
                      <w:rFonts w:ascii="Arial" w:eastAsia="Arial" w:hAnsi="Arial"/>
                      <w:color w:val="000000"/>
                      <w:sz w:val="16"/>
                    </w:rPr>
                    <w:tab/>
                    <w:t>Yes</w:t>
                  </w:r>
                  <w:r>
                    <w:rPr>
                      <w:rFonts w:ascii="Arial" w:eastAsia="Arial" w:hAnsi="Arial"/>
                      <w:color w:val="000000"/>
                      <w:sz w:val="16"/>
                    </w:rPr>
                    <w:tab/>
                    <w:t>No</w:t>
                  </w:r>
                </w:p>
                <w:p w14:paraId="6D566133" w14:textId="77777777" w:rsidR="00E34207" w:rsidRDefault="00FC4E43">
                  <w:pPr>
                    <w:tabs>
                      <w:tab w:val="left" w:pos="3816"/>
                      <w:tab w:val="right" w:pos="5832"/>
                    </w:tabs>
                    <w:spacing w:before="34" w:line="182" w:lineRule="exact"/>
                    <w:textAlignment w:val="baseline"/>
                    <w:rPr>
                      <w:rFonts w:ascii="Arial" w:eastAsia="Arial" w:hAnsi="Arial"/>
                      <w:color w:val="000000"/>
                      <w:sz w:val="16"/>
                    </w:rPr>
                  </w:pPr>
                  <w:r>
                    <w:rPr>
                      <w:rFonts w:ascii="Arial" w:eastAsia="Arial" w:hAnsi="Arial"/>
                      <w:color w:val="000000"/>
                      <w:sz w:val="16"/>
                    </w:rPr>
                    <w:t>Cable Installation</w:t>
                  </w:r>
                  <w:r>
                    <w:rPr>
                      <w:rFonts w:ascii="Arial" w:eastAsia="Arial" w:hAnsi="Arial"/>
                      <w:color w:val="000000"/>
                      <w:sz w:val="16"/>
                    </w:rPr>
                    <w:tab/>
                    <w:t>Yes</w:t>
                  </w:r>
                  <w:r>
                    <w:rPr>
                      <w:rFonts w:ascii="Arial" w:eastAsia="Arial" w:hAnsi="Arial"/>
                      <w:color w:val="000000"/>
                      <w:sz w:val="16"/>
                    </w:rPr>
                    <w:tab/>
                    <w:t>No</w:t>
                  </w:r>
                </w:p>
                <w:p w14:paraId="25DBDBAA" w14:textId="77777777" w:rsidR="00E34207" w:rsidRDefault="00FC4E43">
                  <w:pPr>
                    <w:tabs>
                      <w:tab w:val="left" w:pos="3816"/>
                      <w:tab w:val="right" w:pos="5832"/>
                    </w:tabs>
                    <w:spacing w:before="38" w:line="182" w:lineRule="exact"/>
                    <w:textAlignment w:val="baseline"/>
                    <w:rPr>
                      <w:rFonts w:ascii="Arial" w:eastAsia="Arial" w:hAnsi="Arial"/>
                      <w:color w:val="000000"/>
                      <w:sz w:val="16"/>
                    </w:rPr>
                  </w:pPr>
                  <w:r>
                    <w:rPr>
                      <w:rFonts w:ascii="Arial" w:eastAsia="Arial" w:hAnsi="Arial"/>
                      <w:color w:val="000000"/>
                      <w:sz w:val="16"/>
                    </w:rPr>
                    <w:t>Cable Supply</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7E86BF3A" w14:textId="77777777" w:rsidR="00E34207" w:rsidRDefault="00FC4E43">
                  <w:pPr>
                    <w:tabs>
                      <w:tab w:val="left" w:pos="3816"/>
                      <w:tab w:val="right" w:pos="5832"/>
                    </w:tabs>
                    <w:spacing w:before="39" w:line="182" w:lineRule="exact"/>
                    <w:textAlignment w:val="baseline"/>
                    <w:rPr>
                      <w:rFonts w:ascii="Arial" w:eastAsia="Arial" w:hAnsi="Arial"/>
                      <w:color w:val="000000"/>
                      <w:sz w:val="16"/>
                    </w:rPr>
                  </w:pPr>
                  <w:r>
                    <w:rPr>
                      <w:rFonts w:ascii="Arial" w:eastAsia="Arial" w:hAnsi="Arial"/>
                      <w:color w:val="000000"/>
                      <w:sz w:val="16"/>
                    </w:rPr>
                    <w:t>Electrical Equipment</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263164C" w14:textId="77777777" w:rsidR="00E34207" w:rsidRDefault="00FC4E43">
                  <w:pPr>
                    <w:tabs>
                      <w:tab w:val="left" w:pos="3816"/>
                      <w:tab w:val="right" w:pos="5832"/>
                    </w:tabs>
                    <w:spacing w:before="39" w:line="182" w:lineRule="exact"/>
                    <w:textAlignment w:val="baseline"/>
                    <w:rPr>
                      <w:rFonts w:ascii="Arial" w:eastAsia="Arial" w:hAnsi="Arial"/>
                      <w:color w:val="000000"/>
                      <w:sz w:val="16"/>
                    </w:rPr>
                  </w:pPr>
                  <w:r>
                    <w:rPr>
                      <w:rFonts w:ascii="Arial" w:eastAsia="Arial" w:hAnsi="Arial"/>
                      <w:color w:val="000000"/>
                      <w:sz w:val="16"/>
                    </w:rPr>
                    <w:t>Electrical Engineering and Design services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7E5B2FC2" w14:textId="77777777" w:rsidR="00E34207" w:rsidRDefault="00FC4E43">
                  <w:pPr>
                    <w:tabs>
                      <w:tab w:val="left" w:pos="3816"/>
                      <w:tab w:val="right" w:pos="5832"/>
                    </w:tabs>
                    <w:spacing w:before="39" w:line="182" w:lineRule="exact"/>
                    <w:textAlignment w:val="baseline"/>
                    <w:rPr>
                      <w:rFonts w:ascii="Arial" w:eastAsia="Arial" w:hAnsi="Arial"/>
                      <w:color w:val="000000"/>
                      <w:sz w:val="16"/>
                    </w:rPr>
                  </w:pPr>
                  <w:r>
                    <w:rPr>
                      <w:rFonts w:ascii="Arial" w:eastAsia="Arial" w:hAnsi="Arial"/>
                      <w:color w:val="000000"/>
                      <w:sz w:val="16"/>
                    </w:rPr>
                    <w:t>Substation / Switchyards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0B4410A1" w14:textId="77777777" w:rsidR="00E34207" w:rsidRDefault="00FC4E43">
                  <w:pPr>
                    <w:tabs>
                      <w:tab w:val="left" w:pos="3816"/>
                      <w:tab w:val="right" w:pos="5832"/>
                    </w:tabs>
                    <w:spacing w:before="39" w:line="182" w:lineRule="exact"/>
                    <w:textAlignment w:val="baseline"/>
                    <w:rPr>
                      <w:rFonts w:ascii="Arial" w:eastAsia="Arial" w:hAnsi="Arial"/>
                      <w:color w:val="000000"/>
                      <w:sz w:val="16"/>
                    </w:rPr>
                  </w:pPr>
                  <w:r>
                    <w:rPr>
                      <w:rFonts w:ascii="Arial" w:eastAsia="Arial" w:hAnsi="Arial"/>
                      <w:color w:val="000000"/>
                      <w:sz w:val="16"/>
                    </w:rPr>
                    <w:t>Plant Hire</w:t>
                  </w:r>
                  <w:r>
                    <w:rPr>
                      <w:rFonts w:ascii="Arial" w:eastAsia="Arial" w:hAnsi="Arial"/>
                      <w:color w:val="000000"/>
                      <w:sz w:val="16"/>
                    </w:rPr>
                    <w:tab/>
                    <w:t>Yes</w:t>
                  </w:r>
                  <w:r>
                    <w:rPr>
                      <w:rFonts w:ascii="Arial" w:eastAsia="Arial" w:hAnsi="Arial"/>
                      <w:color w:val="000000"/>
                      <w:sz w:val="16"/>
                    </w:rPr>
                    <w:tab/>
                    <w:t>No</w:t>
                  </w:r>
                </w:p>
                <w:p w14:paraId="4D3E9A5F" w14:textId="77777777" w:rsidR="00E34207" w:rsidRDefault="00FC4E43">
                  <w:pPr>
                    <w:tabs>
                      <w:tab w:val="left" w:pos="3816"/>
                      <w:tab w:val="right" w:pos="5832"/>
                    </w:tabs>
                    <w:spacing w:before="34" w:line="182" w:lineRule="exact"/>
                    <w:textAlignment w:val="baseline"/>
                    <w:rPr>
                      <w:rFonts w:ascii="Arial" w:eastAsia="Arial" w:hAnsi="Arial"/>
                      <w:color w:val="000000"/>
                      <w:sz w:val="16"/>
                    </w:rPr>
                  </w:pPr>
                  <w:r>
                    <w:rPr>
                      <w:rFonts w:ascii="Arial" w:eastAsia="Arial" w:hAnsi="Arial"/>
                      <w:color w:val="000000"/>
                      <w:sz w:val="16"/>
                    </w:rPr>
                    <w:t>Transport</w:t>
                  </w:r>
                  <w:r>
                    <w:rPr>
                      <w:rFonts w:ascii="Arial" w:eastAsia="Arial" w:hAnsi="Arial"/>
                      <w:color w:val="000000"/>
                      <w:sz w:val="16"/>
                    </w:rPr>
                    <w:tab/>
                    <w:t>Yes</w:t>
                  </w:r>
                  <w:r>
                    <w:rPr>
                      <w:rFonts w:ascii="Arial" w:eastAsia="Arial" w:hAnsi="Arial"/>
                      <w:color w:val="000000"/>
                      <w:sz w:val="16"/>
                    </w:rPr>
                    <w:tab/>
                    <w:t>No</w:t>
                  </w:r>
                </w:p>
                <w:p w14:paraId="75B51CF4" w14:textId="77777777" w:rsidR="00E34207" w:rsidRDefault="00FC4E43">
                  <w:pPr>
                    <w:tabs>
                      <w:tab w:val="left" w:pos="3816"/>
                      <w:tab w:val="right" w:pos="5832"/>
                    </w:tabs>
                    <w:spacing w:before="38" w:line="182" w:lineRule="exact"/>
                    <w:textAlignment w:val="baseline"/>
                    <w:rPr>
                      <w:rFonts w:ascii="Arial" w:eastAsia="Arial" w:hAnsi="Arial"/>
                      <w:color w:val="000000"/>
                      <w:sz w:val="16"/>
                    </w:rPr>
                  </w:pPr>
                  <w:proofErr w:type="spellStart"/>
                  <w:r>
                    <w:rPr>
                      <w:rFonts w:ascii="Arial" w:eastAsia="Arial" w:hAnsi="Arial"/>
                      <w:color w:val="000000"/>
                      <w:sz w:val="16"/>
                    </w:rPr>
                    <w:t>Labour</w:t>
                  </w:r>
                  <w:proofErr w:type="spellEnd"/>
                  <w:r>
                    <w:rPr>
                      <w:rFonts w:ascii="Arial" w:eastAsia="Arial" w:hAnsi="Arial"/>
                      <w:color w:val="000000"/>
                      <w:sz w:val="16"/>
                    </w:rPr>
                    <w:t xml:space="preserve"> Hire</w:t>
                  </w:r>
                  <w:r>
                    <w:rPr>
                      <w:rFonts w:ascii="Arial" w:eastAsia="Arial" w:hAnsi="Arial"/>
                      <w:color w:val="000000"/>
                      <w:sz w:val="16"/>
                    </w:rPr>
                    <w:tab/>
                    <w:t>Yes</w:t>
                  </w:r>
                  <w:r>
                    <w:rPr>
                      <w:rFonts w:ascii="Arial" w:eastAsia="Arial" w:hAnsi="Arial"/>
                      <w:color w:val="000000"/>
                      <w:sz w:val="16"/>
                    </w:rPr>
                    <w:tab/>
                    <w:t>No</w:t>
                  </w:r>
                </w:p>
                <w:p w14:paraId="4024B2CE" w14:textId="77777777" w:rsidR="00E34207" w:rsidRDefault="00FC4E43">
                  <w:pPr>
                    <w:tabs>
                      <w:tab w:val="left" w:pos="3816"/>
                      <w:tab w:val="right" w:pos="5832"/>
                    </w:tabs>
                    <w:spacing w:before="39" w:line="182" w:lineRule="exact"/>
                    <w:textAlignment w:val="baseline"/>
                    <w:rPr>
                      <w:rFonts w:ascii="Arial" w:eastAsia="Arial" w:hAnsi="Arial"/>
                      <w:color w:val="000000"/>
                      <w:sz w:val="16"/>
                    </w:rPr>
                  </w:pPr>
                  <w:r>
                    <w:rPr>
                      <w:rFonts w:ascii="Arial" w:eastAsia="Arial" w:hAnsi="Arial"/>
                      <w:color w:val="000000"/>
                      <w:sz w:val="16"/>
                    </w:rPr>
                    <w:t>Traffic Management Services</w:t>
                  </w:r>
                  <w:r>
                    <w:rPr>
                      <w:rFonts w:ascii="Arial" w:eastAsia="Arial" w:hAnsi="Arial"/>
                      <w:color w:val="000000"/>
                      <w:sz w:val="16"/>
                    </w:rPr>
                    <w:tab/>
                    <w:t>Yes</w:t>
                  </w:r>
                  <w:r>
                    <w:rPr>
                      <w:rFonts w:ascii="Arial" w:eastAsia="Arial" w:hAnsi="Arial"/>
                      <w:color w:val="000000"/>
                      <w:sz w:val="16"/>
                    </w:rPr>
                    <w:tab/>
                    <w:t>No</w:t>
                  </w:r>
                </w:p>
                <w:p w14:paraId="5AEC4D8B" w14:textId="77777777" w:rsidR="00E34207" w:rsidRDefault="00FC4E43">
                  <w:pPr>
                    <w:tabs>
                      <w:tab w:val="left" w:pos="3816"/>
                      <w:tab w:val="right" w:pos="5832"/>
                    </w:tabs>
                    <w:spacing w:before="64" w:line="208" w:lineRule="exact"/>
                    <w:textAlignment w:val="baseline"/>
                    <w:rPr>
                      <w:rFonts w:ascii="Arial" w:eastAsia="Arial" w:hAnsi="Arial"/>
                      <w:color w:val="000000"/>
                      <w:sz w:val="16"/>
                    </w:rPr>
                  </w:pPr>
                  <w:r>
                    <w:rPr>
                      <w:rFonts w:ascii="Arial" w:eastAsia="Arial" w:hAnsi="Arial"/>
                      <w:color w:val="000000"/>
                      <w:sz w:val="16"/>
                    </w:rPr>
                    <w:t>Materials Supply (e.g. quarry, concrete &amp;</w:t>
                  </w:r>
                  <w:r>
                    <w:rPr>
                      <w:rFonts w:ascii="Arial" w:eastAsia="Arial" w:hAnsi="Arial"/>
                      <w:color w:val="000000"/>
                      <w:sz w:val="16"/>
                    </w:rPr>
                    <w:tab/>
                    <w:t>Yes</w:t>
                  </w:r>
                  <w:r>
                    <w:rPr>
                      <w:rFonts w:ascii="Arial" w:eastAsia="Arial" w:hAnsi="Arial"/>
                      <w:color w:val="000000"/>
                      <w:sz w:val="16"/>
                    </w:rPr>
                    <w:tab/>
                    <w:t>No</w:t>
                  </w:r>
                </w:p>
                <w:p w14:paraId="3667BCFE" w14:textId="77777777" w:rsidR="00E34207" w:rsidRDefault="00FC4E43">
                  <w:pPr>
                    <w:spacing w:line="170" w:lineRule="exact"/>
                    <w:textAlignment w:val="baseline"/>
                    <w:rPr>
                      <w:rFonts w:ascii="Arial" w:eastAsia="Arial" w:hAnsi="Arial"/>
                      <w:color w:val="000000"/>
                      <w:spacing w:val="-3"/>
                      <w:sz w:val="16"/>
                    </w:rPr>
                  </w:pPr>
                  <w:r>
                    <w:rPr>
                      <w:rFonts w:ascii="Arial" w:eastAsia="Arial" w:hAnsi="Arial"/>
                      <w:color w:val="000000"/>
                      <w:spacing w:val="-3"/>
                      <w:sz w:val="16"/>
                    </w:rPr>
                    <w:t>reinforcing)</w:t>
                  </w:r>
                </w:p>
                <w:p w14:paraId="44CA1A8A" w14:textId="77777777" w:rsidR="00E34207" w:rsidRDefault="00FC4E43">
                  <w:pPr>
                    <w:tabs>
                      <w:tab w:val="left" w:pos="3816"/>
                      <w:tab w:val="right" w:pos="5832"/>
                    </w:tabs>
                    <w:spacing w:before="39" w:line="182" w:lineRule="exact"/>
                    <w:textAlignment w:val="baseline"/>
                    <w:rPr>
                      <w:rFonts w:ascii="Arial" w:eastAsia="Arial" w:hAnsi="Arial"/>
                      <w:color w:val="000000"/>
                      <w:sz w:val="16"/>
                    </w:rPr>
                  </w:pPr>
                  <w:r>
                    <w:rPr>
                      <w:rFonts w:ascii="Arial" w:eastAsia="Arial" w:hAnsi="Arial"/>
                      <w:color w:val="000000"/>
                      <w:sz w:val="16"/>
                    </w:rPr>
                    <w:t>Supply of Fuel/Oil</w:t>
                  </w:r>
                  <w:r>
                    <w:rPr>
                      <w:rFonts w:ascii="Arial" w:eastAsia="Arial" w:hAnsi="Arial"/>
                      <w:color w:val="000000"/>
                      <w:sz w:val="16"/>
                    </w:rPr>
                    <w:tab/>
                    <w:t>Yes</w:t>
                  </w:r>
                  <w:r>
                    <w:rPr>
                      <w:rFonts w:ascii="Arial" w:eastAsia="Arial" w:hAnsi="Arial"/>
                      <w:color w:val="000000"/>
                      <w:sz w:val="16"/>
                    </w:rPr>
                    <w:tab/>
                    <w:t>No</w:t>
                  </w:r>
                </w:p>
                <w:p w14:paraId="1868F7CD" w14:textId="77777777" w:rsidR="00E34207" w:rsidRDefault="00FC4E43">
                  <w:pPr>
                    <w:tabs>
                      <w:tab w:val="left" w:pos="3816"/>
                      <w:tab w:val="right" w:pos="5832"/>
                    </w:tabs>
                    <w:spacing w:before="34" w:line="182" w:lineRule="exact"/>
                    <w:textAlignment w:val="baseline"/>
                    <w:rPr>
                      <w:rFonts w:ascii="Arial" w:eastAsia="Arial" w:hAnsi="Arial"/>
                      <w:color w:val="000000"/>
                      <w:sz w:val="16"/>
                    </w:rPr>
                  </w:pPr>
                  <w:r>
                    <w:rPr>
                      <w:rFonts w:ascii="Arial" w:eastAsia="Arial" w:hAnsi="Arial"/>
                      <w:color w:val="000000"/>
                      <w:sz w:val="16"/>
                    </w:rPr>
                    <w:t>Accommodation/Meals/Entertainment</w:t>
                  </w:r>
                  <w:r>
                    <w:rPr>
                      <w:rFonts w:ascii="Arial" w:eastAsia="Arial" w:hAnsi="Arial"/>
                      <w:color w:val="000000"/>
                      <w:sz w:val="16"/>
                    </w:rPr>
                    <w:tab/>
                    <w:t>Yes</w:t>
                  </w:r>
                  <w:r>
                    <w:rPr>
                      <w:rFonts w:ascii="Arial" w:eastAsia="Arial" w:hAnsi="Arial"/>
                      <w:color w:val="000000"/>
                      <w:sz w:val="16"/>
                    </w:rPr>
                    <w:tab/>
                    <w:t>No</w:t>
                  </w:r>
                </w:p>
                <w:p w14:paraId="0DF73AE2" w14:textId="77777777" w:rsidR="00E34207" w:rsidRDefault="00FC4E43">
                  <w:pPr>
                    <w:spacing w:before="316" w:line="88" w:lineRule="exact"/>
                    <w:textAlignment w:val="baseline"/>
                    <w:rPr>
                      <w:rFonts w:ascii="Arial" w:eastAsia="Arial" w:hAnsi="Arial"/>
                      <w:color w:val="000000"/>
                      <w:sz w:val="11"/>
                    </w:rPr>
                  </w:pPr>
                  <w:r>
                    <w:rPr>
                      <w:rFonts w:ascii="Arial" w:eastAsia="Arial" w:hAnsi="Arial"/>
                      <w:color w:val="000000"/>
                      <w:sz w:val="11"/>
                    </w:rPr>
                    <w:t>*</w:t>
                  </w:r>
                </w:p>
                <w:p w14:paraId="609AA78C" w14:textId="77777777" w:rsidR="00E34207" w:rsidRDefault="00FC4E43">
                  <w:pPr>
                    <w:spacing w:line="230" w:lineRule="exact"/>
                    <w:textAlignment w:val="baseline"/>
                    <w:rPr>
                      <w:rFonts w:ascii="Arial" w:eastAsia="Arial" w:hAnsi="Arial"/>
                      <w:color w:val="000000"/>
                      <w:sz w:val="16"/>
                    </w:rPr>
                  </w:pP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14:paraId="281A8F96" w14:textId="77777777" w:rsidR="00E34207" w:rsidRDefault="00FC4E43">
                  <w:pPr>
                    <w:spacing w:before="116" w:after="5247" w:line="220" w:lineRule="exact"/>
                    <w:ind w:left="648"/>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txbxContent>
            </v:textbox>
            <w10:wrap type="square" anchorx="page" anchory="page"/>
          </v:shape>
        </w:pict>
      </w:r>
      <w:r>
        <w:pict w14:anchorId="77610EA0">
          <v:shape id="_x0000_s1033" type="#_x0000_t202" style="position:absolute;margin-left:488.15pt;margin-top:765.4pt;width:55pt;height:13.6pt;z-index:-251655168;mso-wrap-distance-left:0;mso-wrap-distance-right:0;mso-position-horizontal-relative:page;mso-position-vertical-relative:page" filled="f" stroked="f">
            <v:textbox inset="0,0,0,0">
              <w:txbxContent>
                <w:p w14:paraId="7AC6A83C" w14:textId="77777777" w:rsidR="00E34207" w:rsidRDefault="00FC4E43">
                  <w:pPr>
                    <w:spacing w:before="4" w:after="5" w:line="249" w:lineRule="exact"/>
                    <w:textAlignment w:val="baseline"/>
                    <w:rPr>
                      <w:rFonts w:eastAsia="Times New Roman"/>
                      <w:color w:val="000000"/>
                      <w:spacing w:val="-1"/>
                    </w:rPr>
                  </w:pPr>
                  <w:r>
                    <w:rPr>
                      <w:rFonts w:eastAsia="Times New Roman"/>
                      <w:color w:val="000000"/>
                      <w:spacing w:val="-1"/>
                    </w:rPr>
                    <w:t>Page 2 of 5</w:t>
                  </w:r>
                </w:p>
              </w:txbxContent>
            </v:textbox>
            <w10:wrap type="square" anchorx="page" anchory="page"/>
          </v:shape>
        </w:pict>
      </w:r>
    </w:p>
    <w:p w14:paraId="79DD2373" w14:textId="77777777" w:rsidR="00E34207" w:rsidRDefault="00E34207">
      <w:pPr>
        <w:sectPr w:rsidR="00E34207">
          <w:pgSz w:w="11904" w:h="16843"/>
          <w:pgMar w:top="752" w:right="1041" w:bottom="890" w:left="1019" w:header="720" w:footer="720" w:gutter="0"/>
          <w:cols w:space="720"/>
        </w:sectPr>
      </w:pPr>
    </w:p>
    <w:p w14:paraId="33A5FDC5" w14:textId="77777777" w:rsidR="00E34207" w:rsidRDefault="00FC4E43">
      <w:pPr>
        <w:spacing w:before="3" w:after="818" w:line="183" w:lineRule="exact"/>
        <w:jc w:val="center"/>
        <w:textAlignment w:val="baseline"/>
        <w:rPr>
          <w:rFonts w:eastAsia="Times New Roman"/>
          <w:color w:val="000000"/>
          <w:sz w:val="16"/>
        </w:rPr>
      </w:pPr>
      <w:r>
        <w:rPr>
          <w:rFonts w:eastAsia="Times New Roman"/>
          <w:color w:val="000000"/>
          <w:sz w:val="16"/>
        </w:rPr>
        <w:lastRenderedPageBreak/>
        <w:t>***** DRAFT not approved by AIP Authority (printed on Wed Sep 25 2024 14:23:37 GMT+1000 (AEST)) *****</w:t>
      </w:r>
    </w:p>
    <w:p w14:paraId="02054650" w14:textId="77777777" w:rsidR="00E34207" w:rsidRDefault="00E34207">
      <w:pPr>
        <w:spacing w:before="3" w:after="818" w:line="183" w:lineRule="exact"/>
        <w:sectPr w:rsidR="00E34207">
          <w:pgSz w:w="11904" w:h="16843"/>
          <w:pgMar w:top="1040" w:right="2275" w:bottom="867" w:left="2069" w:header="720" w:footer="720" w:gutter="0"/>
          <w:cols w:space="720"/>
        </w:sectPr>
      </w:pPr>
    </w:p>
    <w:p w14:paraId="1F671314" w14:textId="77777777" w:rsidR="00E34207" w:rsidRDefault="00FC4E43">
      <w:pPr>
        <w:spacing w:line="391"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50539998" w14:textId="77777777" w:rsidR="00E34207" w:rsidRDefault="00FC4E43">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323836F5" w14:textId="77777777" w:rsidR="00E34207" w:rsidRDefault="00FC4E43">
      <w:pPr>
        <w:spacing w:before="446" w:line="218" w:lineRule="exact"/>
        <w:ind w:left="360" w:hanging="144"/>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 xml:space="preserve">Natalie Leighton </w:t>
      </w:r>
      <w:r>
        <w:rPr>
          <w:rFonts w:ascii="Arial" w:eastAsia="Arial" w:hAnsi="Arial"/>
          <w:color w:val="000000"/>
          <w:sz w:val="16"/>
        </w:rPr>
        <w:br/>
      </w:r>
      <w:r>
        <w:rPr>
          <w:rFonts w:ascii="Arial" w:eastAsia="Arial" w:hAnsi="Arial"/>
          <w:b/>
          <w:color w:val="000000"/>
          <w:sz w:val="16"/>
        </w:rPr>
        <w:t xml:space="preserve">Contact person position </w:t>
      </w:r>
      <w:r>
        <w:rPr>
          <w:rFonts w:ascii="Arial" w:eastAsia="Arial" w:hAnsi="Arial"/>
          <w:color w:val="000000"/>
          <w:sz w:val="16"/>
        </w:rPr>
        <w:t xml:space="preserve">Project Manager </w:t>
      </w:r>
      <w:r>
        <w:rPr>
          <w:rFonts w:ascii="Arial" w:eastAsia="Arial" w:hAnsi="Arial"/>
          <w:color w:val="000000"/>
          <w:sz w:val="16"/>
        </w:rPr>
        <w:br/>
      </w:r>
      <w:r>
        <w:rPr>
          <w:rFonts w:ascii="Arial" w:eastAsia="Arial" w:hAnsi="Arial"/>
          <w:b/>
          <w:color w:val="000000"/>
          <w:sz w:val="16"/>
        </w:rPr>
        <w:t xml:space="preserve">Phone number </w:t>
      </w:r>
      <w:r>
        <w:rPr>
          <w:rFonts w:ascii="Arial" w:eastAsia="Arial" w:hAnsi="Arial"/>
          <w:color w:val="000000"/>
          <w:sz w:val="16"/>
        </w:rPr>
        <w:t>0299212209</w:t>
      </w:r>
    </w:p>
    <w:p w14:paraId="31A12D92" w14:textId="77777777" w:rsidR="00E34207" w:rsidRDefault="00FC4E43">
      <w:pPr>
        <w:spacing w:before="38" w:line="182"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7">
        <w:r>
          <w:rPr>
            <w:rFonts w:ascii="Arial" w:eastAsia="Arial" w:hAnsi="Arial"/>
            <w:color w:val="0000FF"/>
            <w:sz w:val="16"/>
            <w:u w:val="single"/>
          </w:rPr>
          <w:t>nleighton@agl.com.au</w:t>
        </w:r>
      </w:hyperlink>
      <w:r>
        <w:rPr>
          <w:rFonts w:ascii="Arial" w:eastAsia="Arial" w:hAnsi="Arial"/>
          <w:color w:val="000000"/>
          <w:sz w:val="16"/>
        </w:rPr>
        <w:t xml:space="preserve"> </w:t>
      </w:r>
    </w:p>
    <w:p w14:paraId="0F5E0858" w14:textId="77777777" w:rsidR="00E34207" w:rsidRDefault="00FC4E43">
      <w:pPr>
        <w:spacing w:before="49" w:line="331" w:lineRule="exact"/>
        <w:ind w:right="1296"/>
        <w:textAlignment w:val="baseline"/>
        <w:rPr>
          <w:rFonts w:ascii="Arial" w:eastAsia="Arial" w:hAnsi="Arial"/>
          <w:color w:val="000000"/>
          <w:sz w:val="16"/>
        </w:rPr>
      </w:pPr>
      <w:r>
        <w:rPr>
          <w:rFonts w:ascii="Arial" w:eastAsia="Arial" w:hAnsi="Arial"/>
          <w:color w:val="000000"/>
          <w:sz w:val="16"/>
        </w:rPr>
        <w:t xml:space="preserve">Project proponent website: </w:t>
      </w:r>
      <w:hyperlink r:id="rId8">
        <w:r>
          <w:rPr>
            <w:rFonts w:ascii="Arial" w:eastAsia="Arial" w:hAnsi="Arial"/>
            <w:color w:val="0000FF"/>
            <w:sz w:val="16"/>
            <w:u w:val="single"/>
          </w:rPr>
          <w:t>https://www.agl.com.au/about-agl/how-we-source-energy/barn-hill-wind-farm-and-battery</w:t>
        </w:r>
      </w:hyperlink>
      <w:r>
        <w:rPr>
          <w:rFonts w:ascii="Arial" w:eastAsia="Arial" w:hAnsi="Arial"/>
          <w:color w:val="000000"/>
          <w:sz w:val="16"/>
        </w:rPr>
        <w:t xml:space="preserve"> Project opportunities website: </w:t>
      </w:r>
      <w:hyperlink r:id="rId9">
        <w:r>
          <w:rPr>
            <w:rFonts w:ascii="Arial" w:eastAsia="Arial" w:hAnsi="Arial"/>
            <w:color w:val="0000FF"/>
            <w:sz w:val="16"/>
            <w:u w:val="single"/>
          </w:rPr>
          <w:t>https://www.agl.com.au/about-agl/how-we-source-energy/barn-hill-wind-farm-and-battery</w:t>
        </w:r>
      </w:hyperlink>
      <w:r>
        <w:rPr>
          <w:rFonts w:ascii="Arial" w:eastAsia="Arial" w:hAnsi="Arial"/>
          <w:color w:val="000000"/>
          <w:sz w:val="16"/>
        </w:rPr>
        <w:t xml:space="preserve"> Supplier engagement and communication actions :</w:t>
      </w:r>
    </w:p>
    <w:p w14:paraId="2572C454" w14:textId="77777777" w:rsidR="00E34207" w:rsidRDefault="00FC4E43">
      <w:pPr>
        <w:spacing w:before="14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3EE2925F" w14:textId="77777777" w:rsidR="00E34207" w:rsidRDefault="00FC4E43">
      <w:pPr>
        <w:spacing w:before="34" w:line="182" w:lineRule="exact"/>
        <w:ind w:left="576"/>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14:paraId="151627C6" w14:textId="77777777" w:rsidR="00E34207" w:rsidRDefault="00FC4E43">
      <w:pPr>
        <w:spacing w:before="38" w:line="182" w:lineRule="exact"/>
        <w:ind w:left="576"/>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0E008191" w14:textId="77777777" w:rsidR="00E34207" w:rsidRDefault="00FC4E43">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p w14:paraId="447758B7" w14:textId="77777777" w:rsidR="00E34207" w:rsidRDefault="00FC4E43">
      <w:pPr>
        <w:spacing w:before="473" w:line="393"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3193316F" w14:textId="77777777" w:rsidR="00E34207" w:rsidRDefault="00FC4E43">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76DC37B4" w14:textId="77777777" w:rsidR="00E34207" w:rsidRDefault="00FC4E43">
      <w:pPr>
        <w:spacing w:before="135"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Provide market intelligence to suppliers</w:t>
      </w:r>
    </w:p>
    <w:p w14:paraId="7951E00F" w14:textId="77777777" w:rsidR="00E34207" w:rsidRDefault="00FC4E43">
      <w:pPr>
        <w:spacing w:before="38" w:line="182" w:lineRule="exact"/>
        <w:ind w:left="576"/>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550DA066" w14:textId="77777777" w:rsidR="00E34207" w:rsidRDefault="00FC4E43">
      <w:pPr>
        <w:spacing w:before="198"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06CF5A20" w14:textId="77777777" w:rsidR="00E34207" w:rsidRDefault="00FC4E43">
      <w:pPr>
        <w:spacing w:line="360" w:lineRule="exact"/>
        <w:ind w:firstLine="576"/>
        <w:textAlignment w:val="baseline"/>
        <w:rPr>
          <w:rFonts w:ascii="Arial" w:eastAsia="Arial" w:hAnsi="Arial"/>
          <w:color w:val="000000"/>
          <w:sz w:val="16"/>
        </w:rPr>
      </w:pPr>
      <w:r>
        <w:rPr>
          <w:rFonts w:ascii="Arial" w:eastAsia="Arial" w:hAnsi="Arial"/>
          <w:color w:val="000000"/>
          <w:sz w:val="16"/>
        </w:rPr>
        <w:t xml:space="preserve">Provide references for high performing suppliers </w:t>
      </w:r>
      <w:r>
        <w:rPr>
          <w:rFonts w:ascii="Arial" w:eastAsia="Arial" w:hAnsi="Arial"/>
          <w:color w:val="000000"/>
          <w:sz w:val="16"/>
        </w:rPr>
        <w:br/>
        <w:t>Feedback process for unsuccessful bidders:</w:t>
      </w:r>
    </w:p>
    <w:p w14:paraId="5BC134C5" w14:textId="77777777" w:rsidR="00E34207" w:rsidRDefault="00FC4E43">
      <w:pPr>
        <w:spacing w:before="100" w:after="4963" w:line="221" w:lineRule="exact"/>
        <w:ind w:right="72"/>
        <w:textAlignment w:val="baseline"/>
        <w:rPr>
          <w:rFonts w:ascii="Arial" w:eastAsia="Arial" w:hAnsi="Arial"/>
          <w:color w:val="000000"/>
          <w:spacing w:val="-4"/>
          <w:sz w:val="16"/>
        </w:rPr>
      </w:pPr>
      <w:r>
        <w:rPr>
          <w:rFonts w:ascii="Arial" w:eastAsia="Arial" w:hAnsi="Arial"/>
          <w:color w:val="000000"/>
          <w:spacing w:val="-4"/>
          <w:sz w:val="16"/>
        </w:rPr>
        <w:t>Barn Hill Wind Farm Pty Ltd.'s Contractor(s) will provide direct feedback via written confirmation and if requested, where appropriate, a review meeting for entities that are unsuccessful. The meeting discusses capability gaps and how they might be closed in the future. AGL's actions are governed by established internal processes for documenting and communicating 'unsuccessful supplier outcomes' to suppliers. Feedback will include recommendations of relevant training, skills, capability and capacity develop</w:t>
      </w:r>
      <w:r>
        <w:rPr>
          <w:rFonts w:ascii="Arial" w:eastAsia="Arial" w:hAnsi="Arial"/>
          <w:color w:val="000000"/>
          <w:spacing w:val="-4"/>
          <w:sz w:val="16"/>
        </w:rPr>
        <w:t>ment.</w:t>
      </w:r>
    </w:p>
    <w:p w14:paraId="1E125DC8" w14:textId="77777777" w:rsidR="00E34207" w:rsidRDefault="00E34207">
      <w:pPr>
        <w:spacing w:before="100" w:after="4963" w:line="221" w:lineRule="exact"/>
        <w:sectPr w:rsidR="00E34207">
          <w:type w:val="continuous"/>
          <w:pgSz w:w="11904" w:h="16843"/>
          <w:pgMar w:top="1040" w:right="1498" w:bottom="867" w:left="1046" w:header="720" w:footer="720" w:gutter="0"/>
          <w:cols w:space="720"/>
        </w:sectPr>
      </w:pPr>
    </w:p>
    <w:p w14:paraId="41A490EE" w14:textId="77777777" w:rsidR="00E34207" w:rsidRDefault="00FC4E43">
      <w:pPr>
        <w:spacing w:before="4" w:line="249" w:lineRule="exact"/>
        <w:textAlignment w:val="baseline"/>
        <w:rPr>
          <w:rFonts w:eastAsia="Times New Roman"/>
          <w:color w:val="000000"/>
          <w:spacing w:val="-2"/>
        </w:rPr>
      </w:pPr>
      <w:r>
        <w:rPr>
          <w:rFonts w:eastAsia="Times New Roman"/>
          <w:color w:val="000000"/>
          <w:spacing w:val="-2"/>
        </w:rPr>
        <w:t>Page 3 of 5</w:t>
      </w:r>
    </w:p>
    <w:p w14:paraId="6158DB0B" w14:textId="77777777" w:rsidR="00E34207" w:rsidRDefault="00E34207">
      <w:pPr>
        <w:sectPr w:rsidR="00E34207">
          <w:type w:val="continuous"/>
          <w:pgSz w:w="11904" w:h="16843"/>
          <w:pgMar w:top="1040" w:right="1044" w:bottom="867" w:left="9780" w:header="720" w:footer="720" w:gutter="0"/>
          <w:cols w:space="720"/>
        </w:sectPr>
      </w:pPr>
    </w:p>
    <w:p w14:paraId="28D81402" w14:textId="77777777" w:rsidR="00E34207" w:rsidRDefault="00FC4E43">
      <w:pPr>
        <w:textAlignment w:val="baseline"/>
        <w:rPr>
          <w:rFonts w:eastAsia="Times New Roman"/>
          <w:color w:val="000000"/>
          <w:sz w:val="24"/>
        </w:rPr>
      </w:pPr>
      <w:r>
        <w:lastRenderedPageBreak/>
        <w:pict w14:anchorId="617AF5BA">
          <v:shape id="_x0000_s1032" type="#_x0000_t202" style="position:absolute;margin-left:56.05pt;margin-top:52pt;width:468pt;height:52.85pt;z-index:-251654144;mso-wrap-distance-left:0;mso-wrap-distance-right:0;mso-position-horizontal-relative:page;mso-position-vertical-relative:page" filled="f" stroked="f">
            <v:textbox inset="0,0,0,0">
              <w:txbxContent>
                <w:p w14:paraId="1C69EF10" w14:textId="77777777" w:rsidR="00E34207" w:rsidRDefault="00FC4E43">
                  <w:pPr>
                    <w:spacing w:before="3" w:after="862" w:line="183" w:lineRule="exact"/>
                    <w:jc w:val="center"/>
                    <w:textAlignment w:val="baseline"/>
                    <w:rPr>
                      <w:rFonts w:eastAsia="Times New Roman"/>
                      <w:color w:val="000000"/>
                      <w:sz w:val="16"/>
                    </w:rPr>
                  </w:pPr>
                  <w:r>
                    <w:rPr>
                      <w:rFonts w:eastAsia="Times New Roman"/>
                      <w:color w:val="000000"/>
                      <w:sz w:val="16"/>
                    </w:rPr>
                    <w:t>***** DRAFT not approved by AIP Authority (printed on Wed Sep 25 2024 14:23:37 GMT+1000 (AEST)) *****</w:t>
                  </w:r>
                </w:p>
              </w:txbxContent>
            </v:textbox>
            <w10:wrap type="square" anchorx="page" anchory="page"/>
          </v:shape>
        </w:pict>
      </w:r>
      <w:r>
        <w:pict w14:anchorId="4531C619">
          <v:shape id="_x0000_s1031" type="#_x0000_t202" style="position:absolute;margin-left:43.9pt;margin-top:104.85pt;width:7in;height:43.05pt;z-index:-251653120;mso-wrap-distance-left:0;mso-wrap-distance-right:0;mso-position-horizontal-relative:page;mso-position-vertical-relative:page" filled="f" stroked="f">
            <v:textbox inset="0,0,0,0">
              <w:txbxContent>
                <w:p w14:paraId="0759117A" w14:textId="77777777" w:rsidR="00E34207" w:rsidRDefault="00FC4E43">
                  <w:pPr>
                    <w:spacing w:before="31" w:after="104" w:line="360" w:lineRule="exact"/>
                    <w:ind w:left="144"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txbxContent>
            </v:textbox>
            <w10:wrap type="square" anchorx="page" anchory="page"/>
          </v:shape>
        </w:pict>
      </w:r>
      <w:r>
        <w:pict w14:anchorId="21898BA5">
          <v:shape id="_x0000_s1030" type="#_x0000_t202" style="position:absolute;margin-left:43.9pt;margin-top:147.9pt;width:7in;height:187.15pt;z-index:251646976;mso-wrap-distance-left:0;mso-wrap-distance-right:0;mso-position-horizontal-relative:page;mso-position-vertical-relative:page" filled="f" stroked="f">
            <v:textbox inset="0,0,0,0">
              <w:txbxContent>
                <w:p w14:paraId="419D6923" w14:textId="77777777" w:rsidR="00E34207" w:rsidRDefault="00FC4E43">
                  <w:pPr>
                    <w:spacing w:before="124" w:line="182" w:lineRule="exact"/>
                    <w:textAlignment w:val="baseline"/>
                    <w:rPr>
                      <w:rFonts w:ascii="Arial" w:eastAsia="Arial" w:hAnsi="Arial"/>
                      <w:b/>
                      <w:color w:val="000000"/>
                      <w:spacing w:val="-1"/>
                      <w:sz w:val="16"/>
                    </w:rPr>
                  </w:pPr>
                  <w:r>
                    <w:rPr>
                      <w:rFonts w:ascii="Arial" w:eastAsia="Arial" w:hAnsi="Arial"/>
                      <w:b/>
                      <w:color w:val="000000"/>
                      <w:spacing w:val="-1"/>
                      <w:sz w:val="16"/>
                    </w:rPr>
                    <w:t xml:space="preserve">Nominated facility operator: </w:t>
                  </w:r>
                  <w:r>
                    <w:rPr>
                      <w:rFonts w:ascii="Arial" w:eastAsia="Arial" w:hAnsi="Arial"/>
                      <w:color w:val="000000"/>
                      <w:spacing w:val="-1"/>
                      <w:sz w:val="16"/>
                    </w:rPr>
                    <w:t>Barn Hill Wind Farm Pty Ltd</w:t>
                  </w:r>
                </w:p>
                <w:p w14:paraId="4ED74BF1" w14:textId="77777777" w:rsidR="00E34207" w:rsidRDefault="00FC4E43">
                  <w:pPr>
                    <w:spacing w:before="348" w:line="393" w:lineRule="exact"/>
                    <w:ind w:left="144"/>
                    <w:textAlignment w:val="baseline"/>
                    <w:rPr>
                      <w:rFonts w:ascii="Arial" w:eastAsia="Arial" w:hAnsi="Arial"/>
                      <w:color w:val="000000"/>
                      <w:w w:val="95"/>
                      <w:sz w:val="34"/>
                    </w:rPr>
                  </w:pPr>
                  <w:r>
                    <w:rPr>
                      <w:rFonts w:ascii="Arial" w:eastAsia="Arial" w:hAnsi="Arial"/>
                      <w:color w:val="000000"/>
                      <w:w w:val="95"/>
                      <w:sz w:val="34"/>
                    </w:rPr>
                    <w:t>Facility details</w:t>
                  </w:r>
                </w:p>
                <w:p w14:paraId="3489296E" w14:textId="77777777" w:rsidR="00E34207" w:rsidRDefault="00FC4E43">
                  <w:pPr>
                    <w:spacing w:before="353" w:line="182" w:lineRule="exact"/>
                    <w:ind w:left="144"/>
                    <w:textAlignment w:val="baseline"/>
                    <w:rPr>
                      <w:rFonts w:ascii="Arial" w:eastAsia="Arial" w:hAnsi="Arial"/>
                      <w:color w:val="000000"/>
                      <w:spacing w:val="-1"/>
                      <w:sz w:val="16"/>
                    </w:rPr>
                  </w:pPr>
                  <w:r>
                    <w:rPr>
                      <w:rFonts w:ascii="Arial" w:eastAsia="Arial" w:hAnsi="Arial"/>
                      <w:color w:val="000000"/>
                      <w:spacing w:val="-1"/>
                      <w:sz w:val="16"/>
                    </w:rPr>
                    <w:t>Name: Barn Hill Wind Farm</w:t>
                  </w:r>
                </w:p>
                <w:p w14:paraId="0D072260" w14:textId="77777777" w:rsidR="00E34207" w:rsidRDefault="00FC4E43">
                  <w:pPr>
                    <w:spacing w:before="140" w:line="182" w:lineRule="exact"/>
                    <w:ind w:left="144"/>
                    <w:textAlignment w:val="baseline"/>
                    <w:rPr>
                      <w:rFonts w:ascii="Arial" w:eastAsia="Arial" w:hAnsi="Arial"/>
                      <w:color w:val="000000"/>
                      <w:spacing w:val="-4"/>
                      <w:sz w:val="16"/>
                    </w:rPr>
                  </w:pPr>
                  <w:r>
                    <w:rPr>
                      <w:rFonts w:ascii="Arial" w:eastAsia="Arial" w:hAnsi="Arial"/>
                      <w:color w:val="000000"/>
                      <w:spacing w:val="-4"/>
                      <w:sz w:val="16"/>
                    </w:rPr>
                    <w:t>Location: Barunga Ranges of the Mid-North region of South Australia</w:t>
                  </w:r>
                </w:p>
                <w:p w14:paraId="65BE864E" w14:textId="77777777" w:rsidR="00E34207" w:rsidRDefault="00FC4E43">
                  <w:pPr>
                    <w:spacing w:before="159" w:line="182" w:lineRule="exact"/>
                    <w:ind w:left="144"/>
                    <w:textAlignment w:val="baseline"/>
                    <w:rPr>
                      <w:rFonts w:ascii="Arial" w:eastAsia="Arial" w:hAnsi="Arial"/>
                      <w:color w:val="000000"/>
                      <w:spacing w:val="-1"/>
                      <w:sz w:val="16"/>
                    </w:rPr>
                  </w:pPr>
                  <w:r>
                    <w:rPr>
                      <w:rFonts w:ascii="Arial" w:eastAsia="Arial" w:hAnsi="Arial"/>
                      <w:color w:val="000000"/>
                      <w:spacing w:val="-1"/>
                      <w:sz w:val="16"/>
                    </w:rPr>
                    <w:t>Type: Electricity facility</w:t>
                  </w:r>
                </w:p>
                <w:p w14:paraId="59333879" w14:textId="77777777" w:rsidR="00E34207" w:rsidRDefault="00FC4E43">
                  <w:pPr>
                    <w:spacing w:before="410" w:line="393" w:lineRule="exact"/>
                    <w:ind w:left="144"/>
                    <w:textAlignment w:val="baseline"/>
                    <w:rPr>
                      <w:rFonts w:ascii="Arial" w:eastAsia="Arial" w:hAnsi="Arial"/>
                      <w:color w:val="000000"/>
                      <w:w w:val="95"/>
                      <w:sz w:val="34"/>
                    </w:rPr>
                  </w:pPr>
                  <w:r>
                    <w:rPr>
                      <w:rFonts w:ascii="Arial" w:eastAsia="Arial" w:hAnsi="Arial"/>
                      <w:color w:val="000000"/>
                      <w:w w:val="95"/>
                      <w:sz w:val="34"/>
                    </w:rPr>
                    <w:t>Key goods and services</w:t>
                  </w:r>
                </w:p>
                <w:p w14:paraId="1D0A6781" w14:textId="77777777" w:rsidR="00E34207" w:rsidRDefault="00FC4E43">
                  <w:pPr>
                    <w:spacing w:before="354" w:after="154" w:line="182" w:lineRule="exact"/>
                    <w:ind w:left="14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xbxContent>
            </v:textbox>
            <w10:wrap anchorx="page" anchory="page"/>
          </v:shape>
        </w:pict>
      </w:r>
      <w:r>
        <w:pict w14:anchorId="34BEF542">
          <v:shape id="_x0000_s1029" type="#_x0000_t202" style="position:absolute;margin-left:52.3pt;margin-top:335.05pt;width:450pt;height:31.45pt;z-index:-25165209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2304"/>
                    <w:gridCol w:w="1906"/>
                    <w:gridCol w:w="261"/>
                    <w:gridCol w:w="1673"/>
                    <w:gridCol w:w="2856"/>
                  </w:tblGrid>
                  <w:tr w:rsidR="00E34207" w14:paraId="774C7BD8" w14:textId="77777777">
                    <w:tblPrEx>
                      <w:tblCellMar>
                        <w:top w:w="0" w:type="dxa"/>
                        <w:bottom w:w="0" w:type="dxa"/>
                      </w:tblCellMar>
                    </w:tblPrEx>
                    <w:trPr>
                      <w:trHeight w:hRule="exact" w:val="629"/>
                    </w:trPr>
                    <w:tc>
                      <w:tcPr>
                        <w:tcW w:w="2304" w:type="dxa"/>
                        <w:vAlign w:val="center"/>
                      </w:tcPr>
                      <w:p w14:paraId="0E58BD4B" w14:textId="77777777" w:rsidR="00E34207" w:rsidRDefault="00FC4E43">
                        <w:pPr>
                          <w:spacing w:before="259" w:after="187" w:line="182" w:lineRule="exact"/>
                          <w:ind w:right="571"/>
                          <w:jc w:val="right"/>
                          <w:textAlignment w:val="baseline"/>
                          <w:rPr>
                            <w:rFonts w:ascii="Arial" w:eastAsia="Arial" w:hAnsi="Arial"/>
                            <w:b/>
                            <w:color w:val="000000"/>
                            <w:w w:val="95"/>
                            <w:sz w:val="16"/>
                          </w:rPr>
                        </w:pPr>
                        <w:r>
                          <w:rPr>
                            <w:rFonts w:ascii="Arial" w:eastAsia="Arial" w:hAnsi="Arial"/>
                            <w:b/>
                            <w:color w:val="000000"/>
                            <w:w w:val="95"/>
                            <w:sz w:val="16"/>
                          </w:rPr>
                          <w:t>Key goods and services</w:t>
                        </w:r>
                      </w:p>
                    </w:tc>
                    <w:tc>
                      <w:tcPr>
                        <w:tcW w:w="1906" w:type="dxa"/>
                        <w:vAlign w:val="center"/>
                      </w:tcPr>
                      <w:p w14:paraId="7D62A3E9" w14:textId="77777777" w:rsidR="00E34207" w:rsidRDefault="00FC4E43">
                        <w:pPr>
                          <w:spacing w:before="100" w:after="86" w:line="221" w:lineRule="exact"/>
                          <w:ind w:left="576"/>
                          <w:textAlignment w:val="baseline"/>
                          <w:rPr>
                            <w:rFonts w:ascii="Arial" w:eastAsia="Arial" w:hAnsi="Arial"/>
                            <w:b/>
                            <w:color w:val="000000"/>
                            <w:spacing w:val="-6"/>
                            <w:sz w:val="16"/>
                          </w:rPr>
                        </w:pPr>
                        <w:r>
                          <w:rPr>
                            <w:rFonts w:ascii="Arial" w:eastAsia="Arial" w:hAnsi="Arial"/>
                            <w:b/>
                            <w:color w:val="000000"/>
                            <w:spacing w:val="-6"/>
                            <w:sz w:val="16"/>
                          </w:rPr>
                          <w:t>Opportunities for Australian entities</w:t>
                        </w:r>
                      </w:p>
                    </w:tc>
                    <w:tc>
                      <w:tcPr>
                        <w:tcW w:w="261" w:type="dxa"/>
                      </w:tcPr>
                      <w:p w14:paraId="4C370E4A" w14:textId="77777777" w:rsidR="00E34207" w:rsidRDefault="00FC4E43">
                        <w:pPr>
                          <w:spacing w:before="336" w:after="163" w:line="129" w:lineRule="exact"/>
                          <w:jc w:val="center"/>
                          <w:textAlignment w:val="baseline"/>
                          <w:rPr>
                            <w:rFonts w:ascii="Arial" w:eastAsia="Arial" w:hAnsi="Arial"/>
                            <w:b/>
                            <w:color w:val="000000"/>
                            <w:sz w:val="10"/>
                          </w:rPr>
                        </w:pPr>
                        <w:r>
                          <w:rPr>
                            <w:rFonts w:ascii="Arial" w:eastAsia="Arial" w:hAnsi="Arial"/>
                            <w:b/>
                            <w:color w:val="000000"/>
                            <w:sz w:val="10"/>
                          </w:rPr>
                          <w:t>*</w:t>
                        </w:r>
                      </w:p>
                    </w:tc>
                    <w:tc>
                      <w:tcPr>
                        <w:tcW w:w="1673" w:type="dxa"/>
                      </w:tcPr>
                      <w:p w14:paraId="772C1568" w14:textId="77777777" w:rsidR="00E34207" w:rsidRDefault="00FC4E43">
                        <w:pPr>
                          <w:spacing w:line="209"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2856" w:type="dxa"/>
                        <w:vAlign w:val="center"/>
                      </w:tcPr>
                      <w:p w14:paraId="713E1F87" w14:textId="77777777" w:rsidR="00E34207" w:rsidRDefault="00FC4E43">
                        <w:pPr>
                          <w:spacing w:before="100" w:after="86" w:line="221" w:lineRule="exact"/>
                          <w:ind w:left="144"/>
                          <w:jc w:val="both"/>
                          <w:textAlignment w:val="baseline"/>
                          <w:rPr>
                            <w:rFonts w:ascii="Arial" w:eastAsia="Arial" w:hAnsi="Arial"/>
                            <w:b/>
                            <w:color w:val="000000"/>
                            <w:sz w:val="16"/>
                          </w:rPr>
                        </w:pPr>
                        <w:r>
                          <w:rPr>
                            <w:rFonts w:ascii="Arial" w:eastAsia="Arial" w:hAnsi="Arial"/>
                            <w:b/>
                            <w:color w:val="000000"/>
                            <w:sz w:val="16"/>
                          </w:rPr>
                          <w:t>Explanation for no opportunities for Australian entities</w:t>
                        </w:r>
                      </w:p>
                    </w:tc>
                  </w:tr>
                </w:tbl>
                <w:p w14:paraId="4C380CC6" w14:textId="77777777" w:rsidR="00FC4E43" w:rsidRDefault="00FC4E43"/>
              </w:txbxContent>
            </v:textbox>
            <w10:wrap type="square" anchorx="page" anchory="page"/>
          </v:shape>
        </w:pict>
      </w:r>
      <w:r>
        <w:pict w14:anchorId="1CD3C749">
          <v:shape id="_x0000_s1028" type="#_x0000_t202" style="position:absolute;margin-left:52.3pt;margin-top:370.05pt;width:404pt;height:408.95pt;z-index:-251651072;mso-wrap-distance-left:0;mso-wrap-distance-right:0;mso-position-horizontal-relative:page;mso-position-vertical-relative:page" filled="f" stroked="f">
            <v:textbox inset="0,0,0,0">
              <w:txbxContent>
                <w:p w14:paraId="73F92E1A" w14:textId="77777777" w:rsidR="00E34207" w:rsidRDefault="00FC4E43">
                  <w:pPr>
                    <w:tabs>
                      <w:tab w:val="left" w:pos="3456"/>
                      <w:tab w:val="left" w:pos="5256"/>
                    </w:tabs>
                    <w:spacing w:before="15" w:line="214" w:lineRule="exact"/>
                    <w:textAlignment w:val="baseline"/>
                    <w:rPr>
                      <w:rFonts w:ascii="Arial" w:eastAsia="Arial" w:hAnsi="Arial"/>
                      <w:color w:val="000000"/>
                      <w:sz w:val="16"/>
                    </w:rPr>
                  </w:pPr>
                  <w:r>
                    <w:rPr>
                      <w:rFonts w:ascii="Arial" w:eastAsia="Arial" w:hAnsi="Arial"/>
                      <w:color w:val="000000"/>
                      <w:sz w:val="16"/>
                    </w:rPr>
                    <w:t>Services and Maintenance for the</w:t>
                  </w:r>
                  <w:r>
                    <w:rPr>
                      <w:rFonts w:ascii="Arial" w:eastAsia="Arial" w:hAnsi="Arial"/>
                      <w:color w:val="000000"/>
                      <w:sz w:val="16"/>
                    </w:rPr>
                    <w:tab/>
                    <w:t>Yes</w:t>
                  </w:r>
                  <w:r>
                    <w:rPr>
                      <w:rFonts w:ascii="Arial" w:eastAsia="Arial" w:hAnsi="Arial"/>
                      <w:color w:val="000000"/>
                      <w:sz w:val="16"/>
                    </w:rPr>
                    <w:tab/>
                    <w:t>No</w:t>
                  </w:r>
                </w:p>
                <w:p w14:paraId="396A876B" w14:textId="77777777" w:rsidR="00E34207" w:rsidRDefault="00FC4E43">
                  <w:pPr>
                    <w:spacing w:line="170" w:lineRule="exact"/>
                    <w:textAlignment w:val="baseline"/>
                    <w:rPr>
                      <w:rFonts w:ascii="Arial" w:eastAsia="Arial" w:hAnsi="Arial"/>
                      <w:color w:val="000000"/>
                      <w:sz w:val="16"/>
                    </w:rPr>
                  </w:pPr>
                  <w:r>
                    <w:rPr>
                      <w:rFonts w:ascii="Arial" w:eastAsia="Arial" w:hAnsi="Arial"/>
                      <w:color w:val="000000"/>
                      <w:sz w:val="16"/>
                    </w:rPr>
                    <w:t>Wind Farm Facility</w:t>
                  </w:r>
                </w:p>
                <w:p w14:paraId="46D9E3F8" w14:textId="77777777" w:rsidR="00E34207" w:rsidRDefault="00FC4E43">
                  <w:pPr>
                    <w:spacing w:before="197" w:line="343" w:lineRule="exact"/>
                    <w:textAlignment w:val="baseline"/>
                    <w:rPr>
                      <w:rFonts w:ascii="Arial" w:eastAsia="Arial" w:hAnsi="Arial"/>
                      <w:color w:val="000000"/>
                      <w:sz w:val="10"/>
                      <w:vertAlign w:val="superscript"/>
                    </w:rPr>
                  </w:pPr>
                  <w:r>
                    <w:rPr>
                      <w:rFonts w:ascii="Arial" w:eastAsia="Arial" w:hAnsi="Arial"/>
                      <w:color w:val="000000"/>
                      <w:sz w:val="10"/>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Facility standards:</w:t>
                  </w:r>
                </w:p>
                <w:p w14:paraId="300B819A" w14:textId="77777777" w:rsidR="00E34207" w:rsidRDefault="00FC4E43">
                  <w:pPr>
                    <w:spacing w:before="97" w:line="220"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4477C8FC" w14:textId="77777777" w:rsidR="00E34207" w:rsidRDefault="00FC4E43">
                  <w:pPr>
                    <w:spacing w:before="473"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426655CC" w14:textId="77777777" w:rsidR="00E34207" w:rsidRDefault="00FC4E43">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6AF63C50" w14:textId="77777777" w:rsidR="00E34207" w:rsidRDefault="00FC4E43">
                  <w:pPr>
                    <w:spacing w:before="115" w:line="221" w:lineRule="exact"/>
                    <w:ind w:left="360" w:hanging="144"/>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 xml:space="preserve">Natalie Leighton </w:t>
                  </w:r>
                  <w:r>
                    <w:rPr>
                      <w:rFonts w:ascii="Arial" w:eastAsia="Arial" w:hAnsi="Arial"/>
                      <w:color w:val="000000"/>
                      <w:sz w:val="16"/>
                    </w:rPr>
                    <w:br/>
                  </w:r>
                  <w:r>
                    <w:rPr>
                      <w:rFonts w:ascii="Arial" w:eastAsia="Arial" w:hAnsi="Arial"/>
                      <w:b/>
                      <w:color w:val="000000"/>
                      <w:sz w:val="16"/>
                    </w:rPr>
                    <w:t xml:space="preserve">Contact person position </w:t>
                  </w:r>
                  <w:r>
                    <w:rPr>
                      <w:rFonts w:ascii="Arial" w:eastAsia="Arial" w:hAnsi="Arial"/>
                      <w:color w:val="000000"/>
                      <w:sz w:val="16"/>
                    </w:rPr>
                    <w:t xml:space="preserve">Project Manager </w:t>
                  </w:r>
                  <w:r>
                    <w:rPr>
                      <w:rFonts w:ascii="Arial" w:eastAsia="Arial" w:hAnsi="Arial"/>
                      <w:color w:val="000000"/>
                      <w:sz w:val="16"/>
                    </w:rPr>
                    <w:br/>
                  </w:r>
                  <w:r>
                    <w:rPr>
                      <w:rFonts w:ascii="Arial" w:eastAsia="Arial" w:hAnsi="Arial"/>
                      <w:b/>
                      <w:color w:val="000000"/>
                      <w:sz w:val="16"/>
                    </w:rPr>
                    <w:t xml:space="preserve">Phone number </w:t>
                  </w:r>
                  <w:r>
                    <w:rPr>
                      <w:rFonts w:ascii="Arial" w:eastAsia="Arial" w:hAnsi="Arial"/>
                      <w:color w:val="000000"/>
                      <w:sz w:val="16"/>
                    </w:rPr>
                    <w:t>0299212209</w:t>
                  </w:r>
                </w:p>
                <w:p w14:paraId="0374B4AA" w14:textId="77777777" w:rsidR="00E34207" w:rsidRDefault="00FC4E43">
                  <w:pPr>
                    <w:spacing w:before="38" w:line="182"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10">
                    <w:r>
                      <w:rPr>
                        <w:rFonts w:ascii="Arial" w:eastAsia="Arial" w:hAnsi="Arial"/>
                        <w:color w:val="0000FF"/>
                        <w:sz w:val="16"/>
                        <w:u w:val="single"/>
                      </w:rPr>
                      <w:t>nleighton@agl.com.au</w:t>
                    </w:r>
                  </w:hyperlink>
                  <w:r>
                    <w:rPr>
                      <w:rFonts w:ascii="Arial" w:eastAsia="Arial" w:hAnsi="Arial"/>
                      <w:color w:val="000000"/>
                      <w:sz w:val="16"/>
                    </w:rPr>
                    <w:t xml:space="preserve"> </w:t>
                  </w:r>
                </w:p>
                <w:p w14:paraId="2F438AF1" w14:textId="77777777" w:rsidR="00E34207" w:rsidRDefault="00FC4E43">
                  <w:pPr>
                    <w:spacing w:before="49" w:line="331" w:lineRule="exact"/>
                    <w:textAlignment w:val="baseline"/>
                    <w:rPr>
                      <w:rFonts w:ascii="Arial" w:eastAsia="Arial" w:hAnsi="Arial"/>
                      <w:color w:val="000000"/>
                      <w:sz w:val="16"/>
                    </w:rPr>
                  </w:pPr>
                  <w:r>
                    <w:rPr>
                      <w:rFonts w:ascii="Arial" w:eastAsia="Arial" w:hAnsi="Arial"/>
                      <w:color w:val="000000"/>
                      <w:sz w:val="16"/>
                    </w:rPr>
                    <w:t xml:space="preserve">Facility operator website: </w:t>
                  </w:r>
                  <w:hyperlink r:id="rId11">
                    <w:r>
                      <w:rPr>
                        <w:rFonts w:ascii="Arial" w:eastAsia="Arial" w:hAnsi="Arial"/>
                        <w:color w:val="0000FF"/>
                        <w:sz w:val="16"/>
                        <w:u w:val="single"/>
                      </w:rPr>
                      <w:t>https://www.agl.com.au/about-agl/how-we-source-energy/barn-hill-wind-farm-and-battery</w:t>
                    </w:r>
                  </w:hyperlink>
                  <w:r>
                    <w:rPr>
                      <w:rFonts w:ascii="Arial" w:eastAsia="Arial" w:hAnsi="Arial"/>
                      <w:color w:val="000000"/>
                      <w:sz w:val="16"/>
                    </w:rPr>
                    <w:t xml:space="preserve"> Facility opportunities website: </w:t>
                  </w:r>
                  <w:hyperlink r:id="rId12">
                    <w:r>
                      <w:rPr>
                        <w:rFonts w:ascii="Arial" w:eastAsia="Arial" w:hAnsi="Arial"/>
                        <w:color w:val="0000FF"/>
                        <w:sz w:val="16"/>
                        <w:u w:val="single"/>
                      </w:rPr>
                      <w:t>https://www.agl.com.au/about-agl/how-we-source-energy/barn-hill-wind-farm-and-battery</w:t>
                    </w:r>
                  </w:hyperlink>
                  <w:r>
                    <w:rPr>
                      <w:rFonts w:ascii="Arial" w:eastAsia="Arial" w:hAnsi="Arial"/>
                      <w:color w:val="000000"/>
                      <w:sz w:val="16"/>
                    </w:rPr>
                    <w:t xml:space="preserve"> Supplier engagement and communication actions :</w:t>
                  </w:r>
                </w:p>
                <w:p w14:paraId="4D360755" w14:textId="77777777" w:rsidR="00E34207" w:rsidRDefault="00FC4E43">
                  <w:pPr>
                    <w:spacing w:before="14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2CC4222B" w14:textId="77777777" w:rsidR="00E34207" w:rsidRDefault="00FC4E43">
                  <w:pPr>
                    <w:spacing w:before="34" w:line="182" w:lineRule="exact"/>
                    <w:ind w:left="576"/>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14:paraId="7B5FA0BD" w14:textId="77777777" w:rsidR="00E34207" w:rsidRDefault="00FC4E43">
                  <w:pPr>
                    <w:spacing w:before="38" w:line="182" w:lineRule="exact"/>
                    <w:ind w:left="576"/>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1EA659B0" w14:textId="77777777" w:rsidR="00E34207" w:rsidRDefault="00FC4E43">
                  <w:pPr>
                    <w:spacing w:before="39" w:after="1925" w:line="182" w:lineRule="exact"/>
                    <w:ind w:left="576"/>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txbxContent>
            </v:textbox>
            <w10:wrap type="square" anchorx="page" anchory="page"/>
          </v:shape>
        </w:pict>
      </w:r>
      <w:r>
        <w:pict w14:anchorId="0390FAFD">
          <v:shape id="_x0000_s1027" type="#_x0000_t202" style="position:absolute;margin-left:488.15pt;margin-top:765.4pt;width:54.75pt;height:12.65pt;z-index:-251650048;mso-wrap-distance-left:0;mso-wrap-distance-right:0;mso-position-horizontal-relative:page;mso-position-vertical-relative:page" filled="f" stroked="f">
            <v:textbox inset="0,0,0,0">
              <w:txbxContent>
                <w:p w14:paraId="10CCCA01" w14:textId="77777777" w:rsidR="00E34207" w:rsidRDefault="00FC4E43">
                  <w:pPr>
                    <w:spacing w:before="4" w:line="240" w:lineRule="exact"/>
                    <w:textAlignment w:val="baseline"/>
                    <w:rPr>
                      <w:rFonts w:eastAsia="Times New Roman"/>
                      <w:color w:val="000000"/>
                      <w:spacing w:val="-1"/>
                    </w:rPr>
                  </w:pPr>
                  <w:r>
                    <w:rPr>
                      <w:rFonts w:eastAsia="Times New Roman"/>
                      <w:color w:val="000000"/>
                      <w:spacing w:val="-1"/>
                    </w:rPr>
                    <w:t>Page 4 of 5</w:t>
                  </w:r>
                </w:p>
              </w:txbxContent>
            </v:textbox>
            <w10:wrap type="square" anchorx="page" anchory="page"/>
          </v:shape>
        </w:pict>
      </w:r>
      <w:r>
        <w:pict w14:anchorId="6BF9699D">
          <v:line id="_x0000_s1026" style="position:absolute;z-index:251669504;mso-position-horizontal-relative:page;mso-position-vertical-relative:page" from="43.9pt,148.55pt" to="538.15pt,148.55pt" strokeweight="1.2pt">
            <w10:wrap anchorx="page" anchory="page"/>
          </v:line>
        </w:pict>
      </w:r>
    </w:p>
    <w:p w14:paraId="0484507F" w14:textId="77777777" w:rsidR="00E34207" w:rsidRDefault="00E34207">
      <w:pPr>
        <w:sectPr w:rsidR="00E34207">
          <w:pgSz w:w="11904" w:h="16843"/>
          <w:pgMar w:top="752" w:right="946" w:bottom="890" w:left="878" w:header="720" w:footer="720" w:gutter="0"/>
          <w:cols w:space="720"/>
        </w:sectPr>
      </w:pPr>
    </w:p>
    <w:p w14:paraId="6310BB5A" w14:textId="77777777" w:rsidR="00E34207" w:rsidRDefault="00FC4E43">
      <w:pPr>
        <w:spacing w:before="3" w:after="818" w:line="183" w:lineRule="exact"/>
        <w:jc w:val="center"/>
        <w:textAlignment w:val="baseline"/>
        <w:rPr>
          <w:rFonts w:eastAsia="Times New Roman"/>
          <w:color w:val="000000"/>
          <w:sz w:val="16"/>
        </w:rPr>
      </w:pPr>
      <w:r>
        <w:rPr>
          <w:rFonts w:eastAsia="Times New Roman"/>
          <w:color w:val="000000"/>
          <w:sz w:val="16"/>
        </w:rPr>
        <w:lastRenderedPageBreak/>
        <w:t>***** DRAFT not approved by AIP Authority (printed on Wed Sep 25 2024 14:23:37 GMT+1000 (AEST)) *****</w:t>
      </w:r>
    </w:p>
    <w:p w14:paraId="13F053C6" w14:textId="77777777" w:rsidR="00E34207" w:rsidRDefault="00E34207">
      <w:pPr>
        <w:spacing w:before="3" w:after="818" w:line="183" w:lineRule="exact"/>
        <w:sectPr w:rsidR="00E34207">
          <w:pgSz w:w="11904" w:h="16843"/>
          <w:pgMar w:top="1040" w:right="1423" w:bottom="867" w:left="1121" w:header="720" w:footer="720" w:gutter="0"/>
          <w:cols w:space="720"/>
        </w:sectPr>
      </w:pPr>
    </w:p>
    <w:p w14:paraId="05CA91E0" w14:textId="77777777" w:rsidR="00E34207" w:rsidRDefault="00FC4E43">
      <w:pPr>
        <w:spacing w:line="391"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474AE1AB" w14:textId="77777777" w:rsidR="00E34207" w:rsidRDefault="00FC4E43">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1EC025CE" w14:textId="77777777" w:rsidR="00E34207" w:rsidRDefault="00FC4E43">
      <w:pPr>
        <w:spacing w:before="140" w:line="182" w:lineRule="exact"/>
        <w:ind w:left="648"/>
        <w:textAlignment w:val="baseline"/>
        <w:rPr>
          <w:rFonts w:ascii="Arial" w:eastAsia="Arial" w:hAnsi="Arial"/>
          <w:color w:val="000000"/>
          <w:spacing w:val="-3"/>
          <w:sz w:val="16"/>
        </w:rPr>
      </w:pPr>
      <w:r>
        <w:rPr>
          <w:rFonts w:ascii="Arial" w:eastAsia="Arial" w:hAnsi="Arial"/>
          <w:color w:val="000000"/>
          <w:spacing w:val="-3"/>
          <w:sz w:val="16"/>
        </w:rPr>
        <w:t>Provide market intelligence to suppliers</w:t>
      </w:r>
    </w:p>
    <w:p w14:paraId="4C770AA7" w14:textId="77777777" w:rsidR="00E34207" w:rsidRDefault="00FC4E43">
      <w:pPr>
        <w:spacing w:before="3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0DE09910" w14:textId="77777777" w:rsidR="00E34207" w:rsidRDefault="00FC4E43">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7C5CBFF8" w14:textId="77777777" w:rsidR="00E34207" w:rsidRDefault="00FC4E43">
      <w:pPr>
        <w:spacing w:line="360" w:lineRule="exact"/>
        <w:ind w:firstLine="648"/>
        <w:textAlignment w:val="baseline"/>
        <w:rPr>
          <w:rFonts w:ascii="Arial" w:eastAsia="Arial" w:hAnsi="Arial"/>
          <w:color w:val="000000"/>
          <w:sz w:val="16"/>
        </w:rPr>
      </w:pPr>
      <w:r>
        <w:rPr>
          <w:rFonts w:ascii="Arial" w:eastAsia="Arial" w:hAnsi="Arial"/>
          <w:color w:val="000000"/>
          <w:sz w:val="16"/>
        </w:rPr>
        <w:t xml:space="preserve">Provide references for high performing suppliers </w:t>
      </w:r>
      <w:r>
        <w:rPr>
          <w:rFonts w:ascii="Arial" w:eastAsia="Arial" w:hAnsi="Arial"/>
          <w:color w:val="000000"/>
          <w:sz w:val="16"/>
        </w:rPr>
        <w:br/>
        <w:t>Feedback process for unsuccessful bidders:</w:t>
      </w:r>
    </w:p>
    <w:p w14:paraId="0D3D800A" w14:textId="77777777" w:rsidR="00E34207" w:rsidRDefault="00FC4E43">
      <w:pPr>
        <w:spacing w:before="103" w:after="9706" w:line="219" w:lineRule="exact"/>
        <w:ind w:right="72"/>
        <w:textAlignment w:val="baseline"/>
        <w:rPr>
          <w:rFonts w:ascii="Arial" w:eastAsia="Arial" w:hAnsi="Arial"/>
          <w:color w:val="000000"/>
          <w:spacing w:val="-4"/>
          <w:sz w:val="16"/>
        </w:rPr>
      </w:pPr>
      <w:r>
        <w:rPr>
          <w:rFonts w:ascii="Arial" w:eastAsia="Arial" w:hAnsi="Arial"/>
          <w:color w:val="000000"/>
          <w:spacing w:val="-4"/>
          <w:sz w:val="16"/>
        </w:rPr>
        <w:t>Barn Hill Wind Farm Pty Ltd.'s Contractor(s) will provide direct feedback via written confirmation and if requested, where appropriate, a review meeting for entities that are unsuccessful. The meeting discusses capability gaps and how they might be closed in the future. AGL's actions are governed by established internal processes for documenting and communicating 'unsuccessful supplier outcomes' to suppliers. Feedback will include recommendations of relevant training, skills, capability and capacity develop</w:t>
      </w:r>
      <w:r>
        <w:rPr>
          <w:rFonts w:ascii="Arial" w:eastAsia="Arial" w:hAnsi="Arial"/>
          <w:color w:val="000000"/>
          <w:spacing w:val="-4"/>
          <w:sz w:val="16"/>
        </w:rPr>
        <w:t>ment.</w:t>
      </w:r>
    </w:p>
    <w:p w14:paraId="0B65A553" w14:textId="77777777" w:rsidR="00E34207" w:rsidRDefault="00E34207">
      <w:pPr>
        <w:spacing w:before="103" w:after="9706" w:line="219" w:lineRule="exact"/>
        <w:sectPr w:rsidR="00E34207">
          <w:type w:val="continuous"/>
          <w:pgSz w:w="11904" w:h="16843"/>
          <w:pgMar w:top="1040" w:right="1534" w:bottom="867" w:left="1010" w:header="720" w:footer="720" w:gutter="0"/>
          <w:cols w:space="720"/>
        </w:sectPr>
      </w:pPr>
    </w:p>
    <w:p w14:paraId="558422A4" w14:textId="77777777" w:rsidR="00E34207" w:rsidRDefault="00FC4E43">
      <w:pPr>
        <w:spacing w:before="4" w:line="249" w:lineRule="exact"/>
        <w:textAlignment w:val="baseline"/>
        <w:rPr>
          <w:rFonts w:eastAsia="Times New Roman"/>
          <w:color w:val="000000"/>
          <w:spacing w:val="-1"/>
        </w:rPr>
      </w:pPr>
      <w:r>
        <w:rPr>
          <w:rFonts w:eastAsia="Times New Roman"/>
          <w:color w:val="000000"/>
          <w:spacing w:val="-1"/>
        </w:rPr>
        <w:t>Page 5 of 5</w:t>
      </w:r>
    </w:p>
    <w:sectPr w:rsidR="00E34207">
      <w:type w:val="continuous"/>
      <w:pgSz w:w="11904" w:h="16843"/>
      <w:pgMar w:top="1040" w:right="1041" w:bottom="867" w:left="97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8F811" w14:textId="77777777" w:rsidR="00FC4E43" w:rsidRDefault="00FC4E43">
      <w:r>
        <w:separator/>
      </w:r>
    </w:p>
  </w:endnote>
  <w:endnote w:type="continuationSeparator" w:id="0">
    <w:p w14:paraId="6FFADD18" w14:textId="77777777" w:rsidR="00FC4E43" w:rsidRDefault="00FC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5A498" w14:textId="77777777" w:rsidR="00E34207" w:rsidRDefault="00E34207"/>
  </w:footnote>
  <w:footnote w:type="continuationSeparator" w:id="0">
    <w:p w14:paraId="45B980CB" w14:textId="77777777" w:rsidR="00E34207" w:rsidRDefault="00FC4E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207"/>
    <w:rsid w:val="00E34207"/>
    <w:rsid w:val="00FC4E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27AD79F8"/>
  <w15:docId w15:val="{3EE53CF4-186E-4BE4-B24C-3B2BF7858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gl.com.au/about-agl/how-we-source-energy/barn-hill-wind-farm-and-batter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leighton@agl.com.au" TargetMode="External"/><Relationship Id="rId12" Type="http://schemas.openxmlformats.org/officeDocument/2006/relationships/hyperlink" Target="https://www.agl.com.au/about-agl/how-we-source-energy/barn-hill-wind-farm-and-battery"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agl.com.au/about-agl/how-we-source-energy/barn-hill-wind-farm-and-battery" TargetMode="External"/><Relationship Id="rId5" Type="http://schemas.openxmlformats.org/officeDocument/2006/relationships/endnotes" Target="endnotes.xml"/><Relationship Id="rId10" Type="http://schemas.openxmlformats.org/officeDocument/2006/relationships/hyperlink" Target="mailto:nleighton@agl.com.au" TargetMode="External"/><Relationship Id="rId4" Type="http://schemas.openxmlformats.org/officeDocument/2006/relationships/footnotes" Target="footnotes.xml"/><Relationship Id="rId9" Type="http://schemas.openxmlformats.org/officeDocument/2006/relationships/hyperlink" Target="https://www.agl.com.au/about-agl/how-we-source-energy/barn-hill-wind-farm-and-batte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693</Words>
  <Characters>3956</Characters>
  <Application>Microsoft Office Word</Application>
  <DocSecurity>0</DocSecurity>
  <Lines>32</Lines>
  <Paragraphs>9</Paragraphs>
  <ScaleCrop>false</ScaleCrop>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cp:lastModifiedBy>Urbaniak, Marek</cp:lastModifiedBy>
  <cp:revision>2</cp:revision>
  <dcterms:created xsi:type="dcterms:W3CDTF">2024-09-25T04:38:00Z</dcterms:created>
  <dcterms:modified xsi:type="dcterms:W3CDTF">2024-09-25T05:01:00Z</dcterms:modified>
</cp:coreProperties>
</file>