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5B9C" w14:textId="20770AAD" w:rsidR="00036261" w:rsidRDefault="003A155C" w:rsidP="003A155C">
      <w:pPr>
        <w:spacing w:before="3" w:after="600"/>
        <w:jc w:val="center"/>
        <w:textAlignment w:val="baseline"/>
        <w:rPr>
          <w:rFonts w:eastAsia="Times New Roman"/>
          <w:color w:val="000000"/>
          <w:sz w:val="16"/>
        </w:rPr>
      </w:pPr>
      <w:r>
        <w:rPr>
          <w:rFonts w:eastAsia="Times New Roman"/>
          <w:color w:val="000000"/>
          <w:sz w:val="16"/>
        </w:rPr>
        <w:t>***** DRAFT not approved 1y AIP Authority (printed on Wed Dec 1 1 2024 12:50:53 GMT+1 100 (AEDT)) *****</w:t>
      </w:r>
    </w:p>
    <w:p w14:paraId="20CE6EFA" w14:textId="77777777" w:rsidR="00036261" w:rsidRDefault="00036261">
      <w:pPr>
        <w:spacing w:before="3" w:after="1250" w:line="183" w:lineRule="exact"/>
        <w:sectPr w:rsidR="00036261">
          <w:pgSz w:w="11904" w:h="16843"/>
          <w:pgMar w:top="1040" w:right="847" w:bottom="867" w:left="557" w:header="720" w:footer="720" w:gutter="0"/>
          <w:cols w:space="720"/>
        </w:sectPr>
      </w:pPr>
    </w:p>
    <w:p w14:paraId="71134218" w14:textId="77777777" w:rsidR="003A155C" w:rsidRDefault="003A155C">
      <w:pPr>
        <w:spacing w:line="391" w:lineRule="exact"/>
        <w:jc w:val="center"/>
        <w:textAlignment w:val="baseline"/>
        <w:rPr>
          <w:rFonts w:ascii="Arial" w:eastAsia="Arial" w:hAnsi="Arial"/>
          <w:color w:val="000000"/>
          <w:spacing w:val="6"/>
          <w:w w:val="95"/>
          <w:sz w:val="34"/>
        </w:rPr>
      </w:pPr>
    </w:p>
    <w:p w14:paraId="23BA43D4" w14:textId="77777777" w:rsidR="003A155C" w:rsidRDefault="003A155C">
      <w:pPr>
        <w:spacing w:line="391" w:lineRule="exact"/>
        <w:jc w:val="center"/>
        <w:textAlignment w:val="baseline"/>
        <w:rPr>
          <w:rFonts w:ascii="Arial" w:eastAsia="Arial" w:hAnsi="Arial"/>
          <w:color w:val="000000"/>
          <w:spacing w:val="6"/>
          <w:w w:val="95"/>
          <w:sz w:val="34"/>
        </w:rPr>
      </w:pPr>
    </w:p>
    <w:p w14:paraId="75FDC315" w14:textId="77777777" w:rsidR="003A155C" w:rsidRDefault="003A155C">
      <w:pPr>
        <w:spacing w:line="391" w:lineRule="exact"/>
        <w:jc w:val="center"/>
        <w:textAlignment w:val="baseline"/>
        <w:rPr>
          <w:rFonts w:ascii="Arial" w:eastAsia="Arial" w:hAnsi="Arial"/>
          <w:color w:val="000000"/>
          <w:spacing w:val="6"/>
          <w:w w:val="95"/>
          <w:sz w:val="34"/>
        </w:rPr>
      </w:pPr>
    </w:p>
    <w:p w14:paraId="2A84379A" w14:textId="11188D9F" w:rsidR="00036261" w:rsidRDefault="002D40A9">
      <w:pPr>
        <w:spacing w:line="391" w:lineRule="exact"/>
        <w:jc w:val="center"/>
        <w:textAlignment w:val="baseline"/>
        <w:rPr>
          <w:rFonts w:ascii="Arial" w:eastAsia="Arial" w:hAnsi="Arial"/>
          <w:color w:val="000000"/>
          <w:spacing w:val="6"/>
          <w:w w:val="95"/>
          <w:sz w:val="34"/>
        </w:rPr>
      </w:pPr>
      <w:r>
        <w:pict w14:anchorId="767B3A79">
          <v:shapetype id="_x0000_t202" coordsize="21600,21600" o:spt="202" path="m,l,21600r21600,l21600,xe">
            <v:stroke joinstyle="miter"/>
            <v:path gradientshapeok="t" o:connecttype="rect"/>
          </v:shapetype>
          <v:shape id="_x0000_s0" o:spid="_x0000_s1036" type="#_x0000_t202" style="position:absolute;left:0;text-align:left;margin-left:209.3pt;margin-top:124.1pt;width:2in;height:24.65pt;z-index:-251662848;mso-wrap-distance-left:0;mso-wrap-distance-right:0;mso-position-horizontal-relative:page;mso-position-vertical-relative:page" filled="f" stroked="f">
            <v:textbox inset="0,0,0,0">
              <w:txbxContent>
                <w:p w14:paraId="03726B4D" w14:textId="77777777" w:rsidR="00036261" w:rsidRDefault="003A155C">
                  <w:pPr>
                    <w:spacing w:after="162"/>
                    <w:ind w:right="34"/>
                    <w:textAlignment w:val="baseline"/>
                  </w:pPr>
                  <w:r>
                    <w:rPr>
                      <w:noProof/>
                    </w:rPr>
                    <w:drawing>
                      <wp:inline distT="0" distB="0" distL="0" distR="0" wp14:anchorId="012C7702" wp14:editId="21DE3E5A">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sidR="003A155C">
        <w:rPr>
          <w:rFonts w:ascii="Arial" w:eastAsia="Arial" w:hAnsi="Arial"/>
          <w:color w:val="000000"/>
          <w:spacing w:val="6"/>
          <w:w w:val="95"/>
          <w:sz w:val="34"/>
        </w:rPr>
        <w:t>Australian Jobs Act 2013</w:t>
      </w:r>
    </w:p>
    <w:p w14:paraId="2D55CD10" w14:textId="77777777" w:rsidR="00036261" w:rsidRDefault="003A155C">
      <w:pPr>
        <w:spacing w:before="203" w:after="338" w:line="297" w:lineRule="exact"/>
        <w:jc w:val="center"/>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X7WMZXXL</w:t>
      </w:r>
    </w:p>
    <w:p w14:paraId="4FA8A88B" w14:textId="77777777" w:rsidR="00036261" w:rsidRDefault="002D40A9">
      <w:pPr>
        <w:spacing w:before="474" w:after="84" w:line="393" w:lineRule="exact"/>
        <w:jc w:val="center"/>
        <w:textAlignment w:val="baseline"/>
        <w:rPr>
          <w:rFonts w:ascii="Arial" w:eastAsia="Arial" w:hAnsi="Arial"/>
          <w:color w:val="000000"/>
          <w:spacing w:val="7"/>
          <w:w w:val="95"/>
          <w:sz w:val="34"/>
        </w:rPr>
      </w:pPr>
      <w:r>
        <w:pict w14:anchorId="707F1D14">
          <v:line id="_x0000_s1035" style="position:absolute;left:0;text-align:left;z-index:251660800;mso-position-horizontal-relative:page;mso-position-vertical-relative:page" from="27.85pt,212.65pt" to="552.9pt,212.65pt" strokecolor="#347c87" strokeweight="3.35pt">
            <w10:wrap anchorx="page" anchory="page"/>
          </v:line>
        </w:pict>
      </w:r>
      <w:r w:rsidR="003A155C">
        <w:rPr>
          <w:rFonts w:ascii="Arial" w:eastAsia="Arial" w:hAnsi="Arial"/>
          <w:color w:val="000000"/>
          <w:spacing w:val="7"/>
          <w:w w:val="95"/>
          <w:sz w:val="34"/>
        </w:rPr>
        <w:t>Australian Industry Participation Plan Summary - Project Phase</w:t>
      </w:r>
    </w:p>
    <w:p w14:paraId="1456AC26" w14:textId="77777777" w:rsidR="00036261" w:rsidRDefault="002D40A9">
      <w:pPr>
        <w:spacing w:before="123" w:line="183" w:lineRule="exact"/>
        <w:ind w:left="288"/>
        <w:textAlignment w:val="baseline"/>
        <w:rPr>
          <w:rFonts w:ascii="Arial" w:eastAsia="Arial" w:hAnsi="Arial"/>
          <w:b/>
          <w:color w:val="000000"/>
          <w:spacing w:val="-1"/>
          <w:sz w:val="16"/>
        </w:rPr>
      </w:pPr>
      <w:r>
        <w:pict w14:anchorId="578B8279">
          <v:line id="_x0000_s1034" style="position:absolute;left:0;text-align:left;z-index:251661824;mso-position-horizontal-relative:page;mso-position-vertical-relative:page" from="43.9pt,259.45pt" to="538.15pt,259.45pt" strokeweight="1.2pt">
            <w10:wrap anchorx="page" anchory="page"/>
          </v:line>
        </w:pict>
      </w:r>
      <w:r w:rsidR="003A155C">
        <w:rPr>
          <w:rFonts w:ascii="Arial" w:eastAsia="Arial" w:hAnsi="Arial"/>
          <w:b/>
          <w:color w:val="000000"/>
          <w:spacing w:val="-1"/>
          <w:sz w:val="16"/>
        </w:rPr>
        <w:t xml:space="preserve">Nominated project proponent: </w:t>
      </w:r>
      <w:r w:rsidR="003A155C">
        <w:rPr>
          <w:rFonts w:ascii="Arial" w:eastAsia="Arial" w:hAnsi="Arial"/>
          <w:color w:val="000000"/>
          <w:spacing w:val="-1"/>
          <w:sz w:val="16"/>
        </w:rPr>
        <w:t>QUEENSLAND ELECTRICITY TRANSMISSION CORPORATION LIMITED</w:t>
      </w:r>
    </w:p>
    <w:p w14:paraId="5C16E480" w14:textId="77777777" w:rsidR="00036261" w:rsidRDefault="003A155C">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7548F344" w14:textId="77777777" w:rsidR="00036261" w:rsidRDefault="003A155C">
      <w:pPr>
        <w:spacing w:before="354" w:line="181" w:lineRule="exact"/>
        <w:ind w:left="504"/>
        <w:textAlignment w:val="baseline"/>
        <w:rPr>
          <w:rFonts w:ascii="Arial" w:eastAsia="Arial" w:hAnsi="Arial"/>
          <w:color w:val="000000"/>
          <w:spacing w:val="-4"/>
          <w:sz w:val="16"/>
        </w:rPr>
      </w:pPr>
      <w:r>
        <w:rPr>
          <w:rFonts w:ascii="Arial" w:eastAsia="Arial" w:hAnsi="Arial"/>
          <w:color w:val="000000"/>
          <w:spacing w:val="-4"/>
          <w:sz w:val="16"/>
        </w:rPr>
        <w:t>Name: The Gladstone Project</w:t>
      </w:r>
    </w:p>
    <w:p w14:paraId="0AA95FB5" w14:textId="77777777" w:rsidR="00036261" w:rsidRDefault="003A155C">
      <w:pPr>
        <w:spacing w:before="160" w:line="181" w:lineRule="exact"/>
        <w:ind w:left="504"/>
        <w:textAlignment w:val="baseline"/>
        <w:rPr>
          <w:rFonts w:ascii="Arial" w:eastAsia="Arial" w:hAnsi="Arial"/>
          <w:color w:val="000000"/>
          <w:spacing w:val="-5"/>
          <w:sz w:val="16"/>
        </w:rPr>
      </w:pPr>
      <w:r>
        <w:rPr>
          <w:rFonts w:ascii="Arial" w:eastAsia="Arial" w:hAnsi="Arial"/>
          <w:color w:val="000000"/>
          <w:spacing w:val="-5"/>
          <w:sz w:val="16"/>
        </w:rPr>
        <w:t>Location: Gladstone</w:t>
      </w:r>
    </w:p>
    <w:p w14:paraId="1EC95ABA" w14:textId="77777777" w:rsidR="00036261" w:rsidRDefault="003A155C">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2DAA5F59" w14:textId="77777777" w:rsidR="00036261" w:rsidRDefault="003A155C">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7C18A1A2" w14:textId="77777777" w:rsidR="00036261" w:rsidRDefault="003A155C">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Capital expenditure: $1 billion - $2 </w:t>
      </w:r>
      <w:proofErr w:type="gramStart"/>
      <w:r>
        <w:rPr>
          <w:rFonts w:ascii="Arial" w:eastAsia="Arial" w:hAnsi="Arial"/>
          <w:color w:val="000000"/>
          <w:spacing w:val="-3"/>
          <w:sz w:val="16"/>
        </w:rPr>
        <w:t>billion</w:t>
      </w:r>
      <w:proofErr w:type="gramEnd"/>
    </w:p>
    <w:p w14:paraId="57FDCEEB" w14:textId="77777777" w:rsidR="00036261" w:rsidRDefault="003A155C">
      <w:pPr>
        <w:spacing w:before="132" w:line="219" w:lineRule="exact"/>
        <w:ind w:left="504" w:right="648"/>
        <w:textAlignment w:val="baseline"/>
        <w:rPr>
          <w:rFonts w:ascii="Arial" w:eastAsia="Arial" w:hAnsi="Arial"/>
          <w:color w:val="000000"/>
          <w:spacing w:val="-4"/>
          <w:sz w:val="16"/>
        </w:rPr>
      </w:pPr>
      <w:r>
        <w:rPr>
          <w:rFonts w:ascii="Arial" w:eastAsia="Arial" w:hAnsi="Arial"/>
          <w:color w:val="000000"/>
          <w:spacing w:val="-4"/>
          <w:sz w:val="16"/>
        </w:rPr>
        <w:t xml:space="preserve">Description: The Gladstone Project Powerlink is delivering the Gladstone Project, which will strengthen and increase the capacity of the electricity transmission network in the region. This critical program of transmission upgrades will ensure the safety and reliability of the power network as the region prepares for the eventual retirement of the Gladstone Power Station, and heavy industry moves toward using renewable energy sources. The Gladstone Project will see several key projects planned, </w:t>
      </w:r>
      <w:proofErr w:type="gramStart"/>
      <w:r>
        <w:rPr>
          <w:rFonts w:ascii="Arial" w:eastAsia="Arial" w:hAnsi="Arial"/>
          <w:color w:val="000000"/>
          <w:spacing w:val="-4"/>
          <w:sz w:val="16"/>
        </w:rPr>
        <w:t>assessed</w:t>
      </w:r>
      <w:proofErr w:type="gramEnd"/>
      <w:r>
        <w:rPr>
          <w:rFonts w:ascii="Arial" w:eastAsia="Arial" w:hAnsi="Arial"/>
          <w:color w:val="000000"/>
          <w:spacing w:val="-4"/>
          <w:sz w:val="16"/>
        </w:rPr>
        <w:t xml:space="preserve"> and delivered in incremental stages over the next decade. This will include new transmission lines and new transmission infrastructure such as substations and associated equipment. Stage 1 This first stage involves construction of the </w:t>
      </w:r>
      <w:proofErr w:type="spellStart"/>
      <w:r>
        <w:rPr>
          <w:rFonts w:ascii="Arial" w:eastAsia="Arial" w:hAnsi="Arial"/>
          <w:color w:val="000000"/>
          <w:spacing w:val="-4"/>
          <w:sz w:val="16"/>
        </w:rPr>
        <w:t>Calvale</w:t>
      </w:r>
      <w:proofErr w:type="spellEnd"/>
      <w:r>
        <w:rPr>
          <w:rFonts w:ascii="Arial" w:eastAsia="Arial" w:hAnsi="Arial"/>
          <w:color w:val="000000"/>
          <w:spacing w:val="-4"/>
          <w:sz w:val="16"/>
        </w:rPr>
        <w:t xml:space="preserve"> to Calliope River Transmission Line Reinforcement Project. Early works (planning and assessment) funding has been approved and is underway, and construction is expected to start by mid-2026. Completion is expected in late 2028. For further information on the planning and engagement activities completed to date, as well as the status of approvals, please refer to Powerlink's website: </w:t>
      </w:r>
      <w:proofErr w:type="spellStart"/>
      <w:r>
        <w:rPr>
          <w:rFonts w:ascii="Arial" w:eastAsia="Arial" w:hAnsi="Arial"/>
          <w:color w:val="000000"/>
          <w:spacing w:val="-4"/>
          <w:sz w:val="16"/>
        </w:rPr>
        <w:t>Calvale</w:t>
      </w:r>
      <w:proofErr w:type="spellEnd"/>
      <w:r>
        <w:rPr>
          <w:rFonts w:ascii="Arial" w:eastAsia="Arial" w:hAnsi="Arial"/>
          <w:color w:val="000000"/>
          <w:spacing w:val="-4"/>
          <w:sz w:val="16"/>
        </w:rPr>
        <w:t xml:space="preserve"> to Calliope River Transmission Line Reinforcement Project | Powerlink. Stage 1 will also include works at the existing </w:t>
      </w:r>
      <w:proofErr w:type="spellStart"/>
      <w:r>
        <w:rPr>
          <w:rFonts w:ascii="Arial" w:eastAsia="Arial" w:hAnsi="Arial"/>
          <w:color w:val="000000"/>
          <w:spacing w:val="-4"/>
          <w:sz w:val="16"/>
        </w:rPr>
        <w:t>Calvale</w:t>
      </w:r>
      <w:proofErr w:type="spellEnd"/>
      <w:r>
        <w:rPr>
          <w:rFonts w:ascii="Arial" w:eastAsia="Arial" w:hAnsi="Arial"/>
          <w:color w:val="000000"/>
          <w:spacing w:val="-4"/>
          <w:sz w:val="16"/>
        </w:rPr>
        <w:t xml:space="preserve"> Substation, and an expansion of the existing Calliope River Substation. Future stages Investment and funding decisions for future stages of the Gladstone Project will be assessed and delivered as part of the Queensland Government’s Priority Transmission Investment (PTI) process. For further information on this investment process, please refer to Powerlink’s website: Priority Transmission Investments | Powerlink. The Gladstone Project is expected to be implemented in three stages, subject to several factors, including: the PTI assessment, Ministerial direction, responsiveness to the load growth in the region, and the need to be flexible and </w:t>
      </w:r>
      <w:proofErr w:type="spellStart"/>
      <w:r>
        <w:rPr>
          <w:rFonts w:ascii="Arial" w:eastAsia="Arial" w:hAnsi="Arial"/>
          <w:color w:val="000000"/>
          <w:spacing w:val="-4"/>
          <w:sz w:val="16"/>
        </w:rPr>
        <w:t>maximise</w:t>
      </w:r>
      <w:proofErr w:type="spellEnd"/>
      <w:r>
        <w:rPr>
          <w:rFonts w:ascii="Arial" w:eastAsia="Arial" w:hAnsi="Arial"/>
          <w:color w:val="000000"/>
          <w:spacing w:val="-4"/>
          <w:sz w:val="16"/>
        </w:rPr>
        <w:t xml:space="preserve"> delivery efficiency.</w:t>
      </w:r>
    </w:p>
    <w:p w14:paraId="3EF7EC02" w14:textId="77777777" w:rsidR="00036261" w:rsidRDefault="003A155C">
      <w:pPr>
        <w:spacing w:before="141" w:line="181" w:lineRule="exact"/>
        <w:ind w:left="504"/>
        <w:textAlignment w:val="baseline"/>
        <w:rPr>
          <w:rFonts w:ascii="Arial" w:eastAsia="Arial" w:hAnsi="Arial"/>
          <w:color w:val="000000"/>
          <w:spacing w:val="-6"/>
          <w:sz w:val="16"/>
        </w:rPr>
      </w:pPr>
      <w:r>
        <w:rPr>
          <w:rFonts w:ascii="Arial" w:eastAsia="Arial" w:hAnsi="Arial"/>
          <w:color w:val="000000"/>
          <w:spacing w:val="-6"/>
          <w:sz w:val="16"/>
        </w:rPr>
        <w:t>Completion date: 10 Jun 2031</w:t>
      </w:r>
    </w:p>
    <w:p w14:paraId="4825CC03" w14:textId="77777777" w:rsidR="00036261" w:rsidRDefault="003A155C">
      <w:pPr>
        <w:spacing w:before="431" w:line="393" w:lineRule="exact"/>
        <w:ind w:left="504"/>
        <w:textAlignment w:val="baseline"/>
        <w:rPr>
          <w:rFonts w:ascii="Arial" w:eastAsia="Arial" w:hAnsi="Arial"/>
          <w:color w:val="000000"/>
          <w:w w:val="95"/>
          <w:sz w:val="34"/>
        </w:rPr>
      </w:pPr>
      <w:r>
        <w:rPr>
          <w:rFonts w:ascii="Arial" w:eastAsia="Arial" w:hAnsi="Arial"/>
          <w:color w:val="000000"/>
          <w:w w:val="95"/>
          <w:sz w:val="34"/>
        </w:rPr>
        <w:t>Key goods and services</w:t>
      </w:r>
    </w:p>
    <w:p w14:paraId="6D106D46" w14:textId="77777777" w:rsidR="00036261" w:rsidRDefault="003A155C">
      <w:pPr>
        <w:spacing w:before="353" w:after="155" w:line="181" w:lineRule="exact"/>
        <w:ind w:left="50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000" w:firstRow="0" w:lastRow="0" w:firstColumn="0" w:lastColumn="0" w:noHBand="0" w:noVBand="0"/>
      </w:tblPr>
      <w:tblGrid>
        <w:gridCol w:w="2973"/>
        <w:gridCol w:w="2347"/>
        <w:gridCol w:w="1671"/>
        <w:gridCol w:w="3509"/>
      </w:tblGrid>
      <w:tr w:rsidR="00036261" w14:paraId="098B156B" w14:textId="77777777">
        <w:trPr>
          <w:trHeight w:hRule="exact" w:val="627"/>
        </w:trPr>
        <w:tc>
          <w:tcPr>
            <w:tcW w:w="2973" w:type="dxa"/>
            <w:vAlign w:val="center"/>
          </w:tcPr>
          <w:p w14:paraId="2A3CFCA2" w14:textId="77777777" w:rsidR="00036261" w:rsidRDefault="003A155C">
            <w:pPr>
              <w:spacing w:before="257" w:after="187" w:line="183" w:lineRule="exact"/>
              <w:ind w:right="751"/>
              <w:jc w:val="right"/>
              <w:textAlignment w:val="baseline"/>
              <w:rPr>
                <w:rFonts w:ascii="Arial" w:eastAsia="Arial" w:hAnsi="Arial"/>
                <w:b/>
                <w:color w:val="000000"/>
                <w:sz w:val="16"/>
              </w:rPr>
            </w:pPr>
            <w:r>
              <w:rPr>
                <w:rFonts w:ascii="Arial" w:eastAsia="Arial" w:hAnsi="Arial"/>
                <w:b/>
                <w:color w:val="000000"/>
                <w:sz w:val="16"/>
              </w:rPr>
              <w:t>Key goods and services</w:t>
            </w:r>
          </w:p>
        </w:tc>
        <w:tc>
          <w:tcPr>
            <w:tcW w:w="2347" w:type="dxa"/>
            <w:vAlign w:val="center"/>
          </w:tcPr>
          <w:p w14:paraId="00B4A367" w14:textId="77777777" w:rsidR="00036261" w:rsidRDefault="003A155C">
            <w:pPr>
              <w:spacing w:before="98" w:after="89" w:line="220" w:lineRule="exact"/>
              <w:ind w:left="504"/>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1" w:type="dxa"/>
          </w:tcPr>
          <w:p w14:paraId="2CED6403" w14:textId="77777777" w:rsidR="00036261" w:rsidRDefault="003A155C">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509" w:type="dxa"/>
            <w:vAlign w:val="center"/>
          </w:tcPr>
          <w:p w14:paraId="2A228668" w14:textId="77777777" w:rsidR="00036261" w:rsidRDefault="003A155C">
            <w:pPr>
              <w:spacing w:before="101" w:after="86" w:line="220" w:lineRule="exact"/>
              <w:ind w:left="144"/>
              <w:textAlignment w:val="baseline"/>
              <w:rPr>
                <w:rFonts w:ascii="Arial" w:eastAsia="Arial" w:hAnsi="Arial"/>
                <w:b/>
                <w:color w:val="000000"/>
                <w:sz w:val="16"/>
              </w:rPr>
            </w:pPr>
            <w:r>
              <w:rPr>
                <w:rFonts w:ascii="Arial" w:eastAsia="Arial" w:hAnsi="Arial"/>
                <w:b/>
                <w:color w:val="000000"/>
                <w:sz w:val="16"/>
              </w:rPr>
              <w:t xml:space="preserve">Explanation for no opportunities </w:t>
            </w:r>
            <w:r>
              <w:rPr>
                <w:rFonts w:ascii="Arial" w:eastAsia="Arial" w:hAnsi="Arial"/>
                <w:b/>
                <w:color w:val="000000"/>
                <w:sz w:val="16"/>
              </w:rPr>
              <w:br/>
              <w:t>for Australian entities</w:t>
            </w:r>
          </w:p>
        </w:tc>
      </w:tr>
    </w:tbl>
    <w:p w14:paraId="37C16C98" w14:textId="77777777" w:rsidR="00036261" w:rsidRDefault="00036261">
      <w:pPr>
        <w:spacing w:after="51" w:line="20" w:lineRule="exact"/>
      </w:pPr>
    </w:p>
    <w:p w14:paraId="126FE6B0" w14:textId="77777777" w:rsidR="00036261" w:rsidRDefault="003A155C">
      <w:pPr>
        <w:tabs>
          <w:tab w:val="left" w:pos="4248"/>
          <w:tab w:val="left" w:pos="6120"/>
        </w:tabs>
        <w:spacing w:before="1" w:line="181" w:lineRule="exact"/>
        <w:ind w:left="504"/>
        <w:textAlignment w:val="baseline"/>
        <w:rPr>
          <w:rFonts w:ascii="Arial" w:eastAsia="Arial" w:hAnsi="Arial"/>
          <w:color w:val="000000"/>
          <w:sz w:val="16"/>
        </w:rPr>
      </w:pPr>
      <w:r>
        <w:rPr>
          <w:rFonts w:ascii="Arial" w:eastAsia="Arial" w:hAnsi="Arial"/>
          <w:color w:val="000000"/>
          <w:sz w:val="16"/>
        </w:rPr>
        <w:t>Access Track Materials</w:t>
      </w:r>
      <w:r>
        <w:rPr>
          <w:rFonts w:ascii="Arial" w:eastAsia="Arial" w:hAnsi="Arial"/>
          <w:color w:val="000000"/>
          <w:sz w:val="16"/>
        </w:rPr>
        <w:tab/>
        <w:t>Yes</w:t>
      </w:r>
      <w:r>
        <w:rPr>
          <w:rFonts w:ascii="Arial" w:eastAsia="Arial" w:hAnsi="Arial"/>
          <w:color w:val="000000"/>
          <w:sz w:val="16"/>
        </w:rPr>
        <w:tab/>
        <w:t>No</w:t>
      </w:r>
    </w:p>
    <w:p w14:paraId="2DEC8C80" w14:textId="66D6C385" w:rsidR="003A155C" w:rsidRDefault="003A155C" w:rsidP="003A155C">
      <w:pPr>
        <w:tabs>
          <w:tab w:val="left" w:pos="4248"/>
          <w:tab w:val="left" w:pos="6120"/>
        </w:tabs>
        <w:spacing w:before="55" w:line="218" w:lineRule="exact"/>
        <w:ind w:left="504"/>
        <w:textAlignment w:val="baseline"/>
        <w:rPr>
          <w:rFonts w:ascii="Arial" w:eastAsia="Arial" w:hAnsi="Arial"/>
          <w:color w:val="000000"/>
          <w:sz w:val="16"/>
        </w:rPr>
      </w:pPr>
      <w:r>
        <w:rPr>
          <w:rFonts w:ascii="Arial" w:eastAsia="Arial" w:hAnsi="Arial"/>
          <w:color w:val="000000"/>
          <w:sz w:val="16"/>
        </w:rPr>
        <w:t>Accommodation Onsite and Local</w:t>
      </w:r>
      <w:r>
        <w:rPr>
          <w:rFonts w:ascii="Arial" w:eastAsia="Arial" w:hAnsi="Arial"/>
          <w:color w:val="000000"/>
          <w:sz w:val="16"/>
        </w:rPr>
        <w:tab/>
        <w:t>Yes</w:t>
      </w:r>
      <w:r>
        <w:rPr>
          <w:rFonts w:ascii="Arial" w:eastAsia="Arial" w:hAnsi="Arial"/>
          <w:color w:val="000000"/>
          <w:sz w:val="16"/>
        </w:rPr>
        <w:tab/>
        <w:t>No</w:t>
      </w:r>
    </w:p>
    <w:p w14:paraId="7964E7AA" w14:textId="77777777" w:rsidR="00036261" w:rsidRDefault="003A155C">
      <w:pPr>
        <w:spacing w:line="169" w:lineRule="exact"/>
        <w:ind w:left="504"/>
        <w:textAlignment w:val="baseline"/>
        <w:rPr>
          <w:rFonts w:ascii="Arial" w:eastAsia="Arial" w:hAnsi="Arial"/>
          <w:color w:val="000000"/>
          <w:spacing w:val="-5"/>
          <w:sz w:val="16"/>
        </w:rPr>
      </w:pPr>
      <w:r>
        <w:rPr>
          <w:rFonts w:ascii="Arial" w:eastAsia="Arial" w:hAnsi="Arial"/>
          <w:color w:val="000000"/>
          <w:spacing w:val="-5"/>
          <w:sz w:val="16"/>
        </w:rPr>
        <w:t>(Purchase)</w:t>
      </w:r>
    </w:p>
    <w:p w14:paraId="2F185201" w14:textId="606D5802" w:rsidR="00036261" w:rsidRDefault="003A155C">
      <w:pPr>
        <w:tabs>
          <w:tab w:val="left" w:pos="4248"/>
          <w:tab w:val="left" w:pos="6120"/>
        </w:tabs>
        <w:spacing w:before="30" w:line="203" w:lineRule="exact"/>
        <w:ind w:left="504" w:right="4176"/>
        <w:jc w:val="both"/>
        <w:textAlignment w:val="baseline"/>
        <w:rPr>
          <w:rFonts w:ascii="Arial" w:eastAsia="Arial" w:hAnsi="Arial"/>
          <w:color w:val="000000"/>
          <w:spacing w:val="-8"/>
          <w:w w:val="95"/>
          <w:sz w:val="16"/>
        </w:rPr>
      </w:pPr>
      <w:r>
        <w:rPr>
          <w:rFonts w:ascii="Arial" w:eastAsia="Arial" w:hAnsi="Arial"/>
          <w:color w:val="000000"/>
          <w:spacing w:val="-8"/>
          <w:w w:val="95"/>
          <w:sz w:val="16"/>
        </w:rPr>
        <w:t>Cables and Wires (including OPGW)</w:t>
      </w:r>
      <w:r>
        <w:rPr>
          <w:rFonts w:ascii="Arial" w:eastAsia="Arial" w:hAnsi="Arial"/>
          <w:color w:val="000000"/>
          <w:spacing w:val="-8"/>
          <w:w w:val="95"/>
          <w:sz w:val="16"/>
        </w:rPr>
        <w:tab/>
        <w:t xml:space="preserve">Yes                                          </w:t>
      </w:r>
      <w:proofErr w:type="spellStart"/>
      <w:r>
        <w:rPr>
          <w:rFonts w:ascii="Arial" w:eastAsia="Arial" w:hAnsi="Arial"/>
          <w:color w:val="000000"/>
          <w:spacing w:val="-8"/>
          <w:w w:val="95"/>
          <w:sz w:val="16"/>
        </w:rPr>
        <w:t>Yes</w:t>
      </w:r>
      <w:proofErr w:type="spellEnd"/>
      <w:r>
        <w:rPr>
          <w:rFonts w:ascii="Arial" w:eastAsia="Arial" w:hAnsi="Arial"/>
          <w:color w:val="000000"/>
          <w:spacing w:val="-8"/>
          <w:w w:val="95"/>
          <w:sz w:val="16"/>
        </w:rPr>
        <w:br/>
        <w:t>(Materials)</w:t>
      </w:r>
    </w:p>
    <w:p w14:paraId="530EC3E8" w14:textId="77777777" w:rsidR="00036261" w:rsidRDefault="003A155C">
      <w:pPr>
        <w:spacing w:before="213" w:line="249" w:lineRule="exact"/>
        <w:ind w:right="108"/>
        <w:jc w:val="right"/>
        <w:textAlignment w:val="baseline"/>
        <w:rPr>
          <w:rFonts w:eastAsia="Times New Roman"/>
          <w:color w:val="000000"/>
        </w:rPr>
      </w:pPr>
      <w:r>
        <w:rPr>
          <w:rFonts w:eastAsia="Times New Roman"/>
          <w:color w:val="000000"/>
        </w:rPr>
        <w:t>Page 1 of 8</w:t>
      </w:r>
    </w:p>
    <w:p w14:paraId="787E896C" w14:textId="77777777" w:rsidR="00036261" w:rsidRDefault="00036261">
      <w:pPr>
        <w:sectPr w:rsidR="00036261">
          <w:type w:val="continuous"/>
          <w:pgSz w:w="11904" w:h="16843"/>
          <w:pgMar w:top="1040" w:right="847" w:bottom="867" w:left="557" w:header="720" w:footer="720" w:gutter="0"/>
          <w:cols w:space="720"/>
        </w:sectPr>
      </w:pPr>
    </w:p>
    <w:p w14:paraId="296AF4E3" w14:textId="77777777" w:rsidR="00036261" w:rsidRDefault="003A155C">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1y AIP Authority (printed on Wed Dec 1 1 2024 12:50:53 GMT+1 100 (AEDT)) *****</w:t>
      </w:r>
    </w:p>
    <w:p w14:paraId="07417DA9" w14:textId="77777777" w:rsidR="00036261" w:rsidRDefault="003A155C">
      <w:pPr>
        <w:tabs>
          <w:tab w:val="left" w:pos="3816"/>
          <w:tab w:val="left" w:pos="5544"/>
        </w:tabs>
        <w:spacing w:before="1452" w:line="182" w:lineRule="exact"/>
        <w:textAlignment w:val="baseline"/>
        <w:rPr>
          <w:rFonts w:ascii="Arial" w:eastAsia="Arial" w:hAnsi="Arial"/>
          <w:color w:val="000000"/>
          <w:sz w:val="16"/>
        </w:rPr>
      </w:pPr>
      <w:r>
        <w:rPr>
          <w:rFonts w:ascii="Arial" w:eastAsia="Arial" w:hAnsi="Arial"/>
          <w:color w:val="000000"/>
          <w:sz w:val="16"/>
        </w:rPr>
        <w:t>Concrete Supply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67E8406"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Drilling and Piling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E9BCCE4" w14:textId="77777777" w:rsidR="00036261" w:rsidRDefault="003A155C">
      <w:pPr>
        <w:tabs>
          <w:tab w:val="left" w:pos="3816"/>
          <w:tab w:val="left" w:pos="5544"/>
        </w:tabs>
        <w:spacing w:before="64" w:line="208" w:lineRule="exact"/>
        <w:textAlignment w:val="baseline"/>
        <w:rPr>
          <w:rFonts w:ascii="Arial" w:eastAsia="Arial" w:hAnsi="Arial"/>
          <w:color w:val="000000"/>
          <w:sz w:val="16"/>
        </w:rPr>
      </w:pPr>
      <w:r>
        <w:rPr>
          <w:rFonts w:ascii="Arial" w:eastAsia="Arial" w:hAnsi="Arial"/>
          <w:color w:val="000000"/>
          <w:sz w:val="16"/>
        </w:rPr>
        <w:t>Emergency Services, First Aid and Medical</w:t>
      </w:r>
      <w:r>
        <w:rPr>
          <w:rFonts w:ascii="Arial" w:eastAsia="Arial" w:hAnsi="Arial"/>
          <w:color w:val="000000"/>
          <w:sz w:val="16"/>
        </w:rPr>
        <w:tab/>
        <w:t>Yes</w:t>
      </w:r>
      <w:r>
        <w:rPr>
          <w:rFonts w:ascii="Arial" w:eastAsia="Arial" w:hAnsi="Arial"/>
          <w:color w:val="000000"/>
          <w:sz w:val="16"/>
        </w:rPr>
        <w:tab/>
        <w:t>No</w:t>
      </w:r>
    </w:p>
    <w:p w14:paraId="6A104AA0" w14:textId="77777777" w:rsidR="00036261" w:rsidRDefault="003A155C">
      <w:pPr>
        <w:spacing w:line="170" w:lineRule="exact"/>
        <w:textAlignment w:val="baseline"/>
        <w:rPr>
          <w:rFonts w:ascii="Arial" w:eastAsia="Arial" w:hAnsi="Arial"/>
          <w:color w:val="000000"/>
          <w:spacing w:val="-1"/>
          <w:sz w:val="16"/>
        </w:rPr>
      </w:pPr>
      <w:r>
        <w:rPr>
          <w:rFonts w:ascii="Arial" w:eastAsia="Arial" w:hAnsi="Arial"/>
          <w:color w:val="000000"/>
          <w:spacing w:val="-1"/>
          <w:sz w:val="16"/>
        </w:rPr>
        <w:t>(Materials)</w:t>
      </w:r>
    </w:p>
    <w:p w14:paraId="0E0BC973"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Fabrication Services (Materials)</w:t>
      </w:r>
      <w:r>
        <w:rPr>
          <w:rFonts w:ascii="Arial" w:eastAsia="Arial" w:hAnsi="Arial"/>
          <w:color w:val="000000"/>
          <w:sz w:val="16"/>
        </w:rPr>
        <w:tab/>
        <w:t>Yes</w:t>
      </w:r>
      <w:r>
        <w:rPr>
          <w:rFonts w:ascii="Arial" w:eastAsia="Arial" w:hAnsi="Arial"/>
          <w:color w:val="000000"/>
          <w:sz w:val="16"/>
        </w:rPr>
        <w:tab/>
        <w:t>No</w:t>
      </w:r>
    </w:p>
    <w:p w14:paraId="753BF4C6" w14:textId="77777777" w:rsidR="00036261" w:rsidRDefault="003A155C">
      <w:pPr>
        <w:tabs>
          <w:tab w:val="left" w:pos="3816"/>
          <w:tab w:val="left" w:pos="5544"/>
        </w:tabs>
        <w:spacing w:before="34" w:line="182" w:lineRule="exact"/>
        <w:textAlignment w:val="baseline"/>
        <w:rPr>
          <w:rFonts w:ascii="Arial" w:eastAsia="Arial" w:hAnsi="Arial"/>
          <w:color w:val="000000"/>
          <w:sz w:val="16"/>
        </w:rPr>
      </w:pPr>
      <w:r>
        <w:rPr>
          <w:rFonts w:ascii="Arial" w:eastAsia="Arial" w:hAnsi="Arial"/>
          <w:color w:val="000000"/>
          <w:sz w:val="16"/>
        </w:rPr>
        <w:t>Fencing – Supply (Materials)</w:t>
      </w:r>
      <w:r>
        <w:rPr>
          <w:rFonts w:ascii="Arial" w:eastAsia="Arial" w:hAnsi="Arial"/>
          <w:color w:val="000000"/>
          <w:sz w:val="16"/>
        </w:rPr>
        <w:tab/>
        <w:t>Yes</w:t>
      </w:r>
      <w:r>
        <w:rPr>
          <w:rFonts w:ascii="Arial" w:eastAsia="Arial" w:hAnsi="Arial"/>
          <w:color w:val="000000"/>
          <w:sz w:val="16"/>
        </w:rPr>
        <w:tab/>
        <w:t>No</w:t>
      </w:r>
    </w:p>
    <w:p w14:paraId="182A5262" w14:textId="77777777" w:rsidR="00036261" w:rsidRDefault="003A155C">
      <w:pPr>
        <w:tabs>
          <w:tab w:val="left" w:pos="3816"/>
          <w:tab w:val="left" w:pos="5544"/>
        </w:tabs>
        <w:spacing w:before="38" w:line="182" w:lineRule="exact"/>
        <w:textAlignment w:val="baseline"/>
        <w:rPr>
          <w:rFonts w:ascii="Arial" w:eastAsia="Arial" w:hAnsi="Arial"/>
          <w:color w:val="000000"/>
          <w:sz w:val="16"/>
        </w:rPr>
      </w:pPr>
      <w:r>
        <w:rPr>
          <w:rFonts w:ascii="Arial" w:eastAsia="Arial" w:hAnsi="Arial"/>
          <w:color w:val="000000"/>
          <w:sz w:val="16"/>
        </w:rPr>
        <w:t>Food and Beverage Supply</w:t>
      </w:r>
      <w:r>
        <w:rPr>
          <w:rFonts w:ascii="Arial" w:eastAsia="Arial" w:hAnsi="Arial"/>
          <w:color w:val="000000"/>
          <w:sz w:val="16"/>
        </w:rPr>
        <w:tab/>
        <w:t>Yes</w:t>
      </w:r>
      <w:r>
        <w:rPr>
          <w:rFonts w:ascii="Arial" w:eastAsia="Arial" w:hAnsi="Arial"/>
          <w:color w:val="000000"/>
          <w:sz w:val="16"/>
        </w:rPr>
        <w:tab/>
        <w:t>No</w:t>
      </w:r>
    </w:p>
    <w:p w14:paraId="2AA73638"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Foundation Reinforcing Supply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BD7DA28"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Fuel -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2D92C3D"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Gates and Cattle Stock Grids (Materials)</w:t>
      </w:r>
      <w:r>
        <w:rPr>
          <w:rFonts w:ascii="Arial" w:eastAsia="Arial" w:hAnsi="Arial"/>
          <w:color w:val="000000"/>
          <w:sz w:val="16"/>
        </w:rPr>
        <w:tab/>
        <w:t>Yes</w:t>
      </w:r>
      <w:r>
        <w:rPr>
          <w:rFonts w:ascii="Arial" w:eastAsia="Arial" w:hAnsi="Arial"/>
          <w:color w:val="000000"/>
          <w:sz w:val="16"/>
        </w:rPr>
        <w:tab/>
        <w:t>No</w:t>
      </w:r>
    </w:p>
    <w:p w14:paraId="7082F5CD"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Hurdles (Materials)</w:t>
      </w:r>
      <w:r>
        <w:rPr>
          <w:rFonts w:ascii="Arial" w:eastAsia="Arial" w:hAnsi="Arial"/>
          <w:color w:val="000000"/>
          <w:sz w:val="16"/>
        </w:rPr>
        <w:tab/>
        <w:t>Yes</w:t>
      </w:r>
      <w:r>
        <w:rPr>
          <w:rFonts w:ascii="Arial" w:eastAsia="Arial" w:hAnsi="Arial"/>
          <w:color w:val="000000"/>
          <w:sz w:val="16"/>
        </w:rPr>
        <w:tab/>
        <w:t>No</w:t>
      </w:r>
    </w:p>
    <w:p w14:paraId="6B1CAAE9" w14:textId="77777777" w:rsidR="00036261" w:rsidRDefault="003A155C">
      <w:pPr>
        <w:tabs>
          <w:tab w:val="left" w:pos="3816"/>
          <w:tab w:val="left" w:pos="5544"/>
        </w:tabs>
        <w:spacing w:before="34" w:line="182" w:lineRule="exact"/>
        <w:textAlignment w:val="baseline"/>
        <w:rPr>
          <w:rFonts w:ascii="Arial" w:eastAsia="Arial" w:hAnsi="Arial"/>
          <w:color w:val="000000"/>
          <w:sz w:val="16"/>
        </w:rPr>
      </w:pPr>
      <w:r>
        <w:rPr>
          <w:rFonts w:ascii="Arial" w:eastAsia="Arial" w:hAnsi="Arial"/>
          <w:color w:val="000000"/>
          <w:sz w:val="16"/>
        </w:rPr>
        <w:t>Land and Industrial Property (Purchase)</w:t>
      </w:r>
      <w:r>
        <w:rPr>
          <w:rFonts w:ascii="Arial" w:eastAsia="Arial" w:hAnsi="Arial"/>
          <w:color w:val="000000"/>
          <w:sz w:val="16"/>
        </w:rPr>
        <w:tab/>
        <w:t>Yes</w:t>
      </w:r>
      <w:r>
        <w:rPr>
          <w:rFonts w:ascii="Arial" w:eastAsia="Arial" w:hAnsi="Arial"/>
          <w:color w:val="000000"/>
          <w:sz w:val="16"/>
        </w:rPr>
        <w:tab/>
        <w:t>No</w:t>
      </w:r>
    </w:p>
    <w:p w14:paraId="45D5AD26" w14:textId="77777777" w:rsidR="00036261" w:rsidRDefault="003A155C">
      <w:pPr>
        <w:tabs>
          <w:tab w:val="left" w:pos="3816"/>
          <w:tab w:val="left" w:pos="5544"/>
        </w:tabs>
        <w:spacing w:before="38" w:line="182" w:lineRule="exact"/>
        <w:textAlignment w:val="baseline"/>
        <w:rPr>
          <w:rFonts w:ascii="Arial" w:eastAsia="Arial" w:hAnsi="Arial"/>
          <w:color w:val="000000"/>
          <w:sz w:val="16"/>
        </w:rPr>
      </w:pPr>
      <w:r>
        <w:rPr>
          <w:rFonts w:ascii="Arial" w:eastAsia="Arial" w:hAnsi="Arial"/>
          <w:color w:val="000000"/>
          <w:sz w:val="16"/>
        </w:rPr>
        <w:t>Personal Protective Equipment (PPE)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1605210"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Quarry (Materials)</w:t>
      </w:r>
      <w:r>
        <w:rPr>
          <w:rFonts w:ascii="Arial" w:eastAsia="Arial" w:hAnsi="Arial"/>
          <w:color w:val="000000"/>
          <w:sz w:val="16"/>
        </w:rPr>
        <w:tab/>
        <w:t>Yes</w:t>
      </w:r>
      <w:r>
        <w:rPr>
          <w:rFonts w:ascii="Arial" w:eastAsia="Arial" w:hAnsi="Arial"/>
          <w:color w:val="000000"/>
          <w:sz w:val="16"/>
        </w:rPr>
        <w:tab/>
        <w:t>No</w:t>
      </w:r>
    </w:p>
    <w:p w14:paraId="5738FFAF" w14:textId="77777777" w:rsidR="00036261" w:rsidRDefault="003A155C">
      <w:pPr>
        <w:tabs>
          <w:tab w:val="left" w:pos="3816"/>
          <w:tab w:val="left" w:pos="5544"/>
        </w:tabs>
        <w:spacing w:before="64" w:line="208" w:lineRule="exact"/>
        <w:textAlignment w:val="baseline"/>
        <w:rPr>
          <w:rFonts w:ascii="Arial" w:eastAsia="Arial" w:hAnsi="Arial"/>
          <w:color w:val="000000"/>
          <w:sz w:val="16"/>
        </w:rPr>
      </w:pPr>
      <w:r>
        <w:rPr>
          <w:rFonts w:ascii="Arial" w:eastAsia="Arial" w:hAnsi="Arial"/>
          <w:color w:val="000000"/>
          <w:sz w:val="16"/>
        </w:rPr>
        <w:t>Signs and Signage Manufacturing</w:t>
      </w:r>
      <w:r>
        <w:rPr>
          <w:rFonts w:ascii="Arial" w:eastAsia="Arial" w:hAnsi="Arial"/>
          <w:color w:val="000000"/>
          <w:sz w:val="16"/>
        </w:rPr>
        <w:tab/>
        <w:t>Yes</w:t>
      </w:r>
      <w:r>
        <w:rPr>
          <w:rFonts w:ascii="Arial" w:eastAsia="Arial" w:hAnsi="Arial"/>
          <w:color w:val="000000"/>
          <w:sz w:val="16"/>
        </w:rPr>
        <w:tab/>
        <w:t>No</w:t>
      </w:r>
    </w:p>
    <w:p w14:paraId="40B5CE8A" w14:textId="77777777" w:rsidR="00036261" w:rsidRDefault="003A155C">
      <w:pPr>
        <w:spacing w:line="170" w:lineRule="exact"/>
        <w:textAlignment w:val="baseline"/>
        <w:rPr>
          <w:rFonts w:ascii="Arial" w:eastAsia="Arial" w:hAnsi="Arial"/>
          <w:color w:val="000000"/>
          <w:spacing w:val="-1"/>
          <w:sz w:val="16"/>
        </w:rPr>
      </w:pPr>
      <w:r>
        <w:rPr>
          <w:rFonts w:ascii="Arial" w:eastAsia="Arial" w:hAnsi="Arial"/>
          <w:color w:val="000000"/>
          <w:spacing w:val="-1"/>
          <w:sz w:val="16"/>
        </w:rPr>
        <w:t>(Materials)</w:t>
      </w:r>
    </w:p>
    <w:p w14:paraId="19C1688A"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Social Enterprises (Materials)</w:t>
      </w:r>
      <w:r>
        <w:rPr>
          <w:rFonts w:ascii="Arial" w:eastAsia="Arial" w:hAnsi="Arial"/>
          <w:color w:val="000000"/>
          <w:sz w:val="16"/>
        </w:rPr>
        <w:tab/>
        <w:t>Yes</w:t>
      </w:r>
      <w:r>
        <w:rPr>
          <w:rFonts w:ascii="Arial" w:eastAsia="Arial" w:hAnsi="Arial"/>
          <w:color w:val="000000"/>
          <w:sz w:val="16"/>
        </w:rPr>
        <w:tab/>
        <w:t>No</w:t>
      </w:r>
    </w:p>
    <w:p w14:paraId="2BD438E5" w14:textId="77777777" w:rsidR="00036261" w:rsidRDefault="003A155C">
      <w:pPr>
        <w:tabs>
          <w:tab w:val="left" w:pos="3816"/>
          <w:tab w:val="left" w:pos="5544"/>
        </w:tabs>
        <w:spacing w:before="34" w:line="182" w:lineRule="exact"/>
        <w:textAlignment w:val="baseline"/>
        <w:rPr>
          <w:rFonts w:ascii="Arial" w:eastAsia="Arial" w:hAnsi="Arial"/>
          <w:color w:val="000000"/>
          <w:sz w:val="16"/>
        </w:rPr>
      </w:pPr>
      <w:r>
        <w:rPr>
          <w:rFonts w:ascii="Arial" w:eastAsia="Arial" w:hAnsi="Arial"/>
          <w:color w:val="000000"/>
          <w:sz w:val="16"/>
        </w:rPr>
        <w:t>Stationery and Office Supplies (Materials)</w:t>
      </w:r>
      <w:r>
        <w:rPr>
          <w:rFonts w:ascii="Arial" w:eastAsia="Arial" w:hAnsi="Arial"/>
          <w:color w:val="000000"/>
          <w:sz w:val="16"/>
        </w:rPr>
        <w:tab/>
        <w:t>Yes</w:t>
      </w:r>
      <w:r>
        <w:rPr>
          <w:rFonts w:ascii="Arial" w:eastAsia="Arial" w:hAnsi="Arial"/>
          <w:color w:val="000000"/>
          <w:sz w:val="16"/>
        </w:rPr>
        <w:tab/>
        <w:t>No</w:t>
      </w:r>
    </w:p>
    <w:p w14:paraId="07977CF7" w14:textId="77777777" w:rsidR="00036261" w:rsidRDefault="003A155C">
      <w:pPr>
        <w:tabs>
          <w:tab w:val="left" w:pos="3816"/>
          <w:tab w:val="left" w:pos="5544"/>
        </w:tabs>
        <w:spacing w:before="38" w:line="182" w:lineRule="exact"/>
        <w:textAlignment w:val="baseline"/>
        <w:rPr>
          <w:rFonts w:ascii="Arial" w:eastAsia="Arial" w:hAnsi="Arial"/>
          <w:color w:val="000000"/>
          <w:sz w:val="16"/>
        </w:rPr>
      </w:pPr>
      <w:r>
        <w:rPr>
          <w:rFonts w:ascii="Arial" w:eastAsia="Arial" w:hAnsi="Arial"/>
          <w:color w:val="000000"/>
          <w:sz w:val="16"/>
        </w:rPr>
        <w:t>Stringing Installation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9A1C60D"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Substation Electrical Fittings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E37D503"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Surveying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EF3AA55"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Tower Foundation Construction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4DA5B57"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Tower Steel</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7EEF7FD" w14:textId="77777777" w:rsidR="00036261" w:rsidRDefault="003A155C">
      <w:pPr>
        <w:tabs>
          <w:tab w:val="left" w:pos="3816"/>
          <w:tab w:val="left" w:pos="5544"/>
        </w:tabs>
        <w:spacing w:before="34" w:line="182" w:lineRule="exact"/>
        <w:textAlignment w:val="baseline"/>
        <w:rPr>
          <w:rFonts w:ascii="Arial" w:eastAsia="Arial" w:hAnsi="Arial"/>
          <w:color w:val="000000"/>
          <w:sz w:val="16"/>
        </w:rPr>
      </w:pPr>
      <w:r>
        <w:rPr>
          <w:rFonts w:ascii="Arial" w:eastAsia="Arial" w:hAnsi="Arial"/>
          <w:color w:val="000000"/>
          <w:sz w:val="16"/>
        </w:rPr>
        <w:t>Tower Stringing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5AC8785" w14:textId="77777777" w:rsidR="00036261" w:rsidRDefault="003A155C">
      <w:pPr>
        <w:tabs>
          <w:tab w:val="left" w:pos="3816"/>
          <w:tab w:val="left" w:pos="5544"/>
        </w:tabs>
        <w:spacing w:before="38" w:line="182" w:lineRule="exact"/>
        <w:textAlignment w:val="baseline"/>
        <w:rPr>
          <w:rFonts w:ascii="Arial" w:eastAsia="Arial" w:hAnsi="Arial"/>
          <w:color w:val="000000"/>
          <w:sz w:val="16"/>
        </w:rPr>
      </w:pPr>
      <w:r>
        <w:rPr>
          <w:rFonts w:ascii="Arial" w:eastAsia="Arial" w:hAnsi="Arial"/>
          <w:color w:val="000000"/>
          <w:sz w:val="16"/>
        </w:rPr>
        <w:t>Tower Stubs</w:t>
      </w:r>
      <w:r>
        <w:rPr>
          <w:rFonts w:ascii="Arial" w:eastAsia="Arial" w:hAnsi="Arial"/>
          <w:color w:val="000000"/>
          <w:sz w:val="16"/>
        </w:rPr>
        <w:tab/>
        <w:t>Yes</w:t>
      </w:r>
      <w:r>
        <w:rPr>
          <w:rFonts w:ascii="Arial" w:eastAsia="Arial" w:hAnsi="Arial"/>
          <w:color w:val="000000"/>
          <w:sz w:val="16"/>
        </w:rPr>
        <w:tab/>
        <w:t>Yes</w:t>
      </w:r>
    </w:p>
    <w:p w14:paraId="46D7AE4A" w14:textId="77777777" w:rsidR="00036261" w:rsidRDefault="003A155C">
      <w:pPr>
        <w:tabs>
          <w:tab w:val="left" w:pos="3816"/>
          <w:tab w:val="left" w:pos="5544"/>
        </w:tabs>
        <w:spacing w:before="64" w:line="208" w:lineRule="exact"/>
        <w:textAlignment w:val="baseline"/>
        <w:rPr>
          <w:rFonts w:ascii="Arial" w:eastAsia="Arial" w:hAnsi="Arial"/>
          <w:color w:val="000000"/>
          <w:sz w:val="16"/>
        </w:rPr>
      </w:pPr>
      <w:r>
        <w:rPr>
          <w:rFonts w:ascii="Arial" w:eastAsia="Arial" w:hAnsi="Arial"/>
          <w:color w:val="000000"/>
          <w:sz w:val="16"/>
        </w:rPr>
        <w:t>Traffic Management (Site and Public Roads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B4636D4" w14:textId="77777777" w:rsidR="00036261" w:rsidRDefault="003A155C">
      <w:pPr>
        <w:spacing w:line="170" w:lineRule="exact"/>
        <w:textAlignment w:val="baseline"/>
        <w:rPr>
          <w:rFonts w:ascii="Arial" w:eastAsia="Arial" w:hAnsi="Arial"/>
          <w:color w:val="000000"/>
          <w:spacing w:val="-2"/>
          <w:sz w:val="16"/>
        </w:rPr>
      </w:pPr>
      <w:r>
        <w:rPr>
          <w:rFonts w:ascii="Arial" w:eastAsia="Arial" w:hAnsi="Arial"/>
          <w:color w:val="000000"/>
          <w:spacing w:val="-2"/>
          <w:sz w:val="16"/>
        </w:rPr>
        <w:t>and Access) (Materials)</w:t>
      </w:r>
    </w:p>
    <w:p w14:paraId="2FB25D13"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Uniforms (Materials)</w:t>
      </w:r>
      <w:r>
        <w:rPr>
          <w:rFonts w:ascii="Arial" w:eastAsia="Arial" w:hAnsi="Arial"/>
          <w:color w:val="000000"/>
          <w:sz w:val="16"/>
        </w:rPr>
        <w:tab/>
        <w:t>Yes</w:t>
      </w:r>
      <w:r>
        <w:rPr>
          <w:rFonts w:ascii="Arial" w:eastAsia="Arial" w:hAnsi="Arial"/>
          <w:color w:val="000000"/>
          <w:sz w:val="16"/>
        </w:rPr>
        <w:tab/>
        <w:t>No</w:t>
      </w:r>
    </w:p>
    <w:p w14:paraId="68A9779E"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Vehicle Washdowns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85EE0CF" w14:textId="77777777" w:rsidR="00036261" w:rsidRDefault="003A155C">
      <w:pPr>
        <w:tabs>
          <w:tab w:val="left" w:pos="3816"/>
          <w:tab w:val="left" w:pos="5544"/>
        </w:tabs>
        <w:spacing w:before="58" w:line="208" w:lineRule="exact"/>
        <w:textAlignment w:val="baseline"/>
        <w:rPr>
          <w:rFonts w:ascii="Arial" w:eastAsia="Arial" w:hAnsi="Arial"/>
          <w:color w:val="000000"/>
          <w:sz w:val="16"/>
        </w:rPr>
      </w:pPr>
      <w:r>
        <w:rPr>
          <w:rFonts w:ascii="Arial" w:eastAsia="Arial" w:hAnsi="Arial"/>
          <w:color w:val="000000"/>
          <w:sz w:val="16"/>
        </w:rPr>
        <w:t>Water – Storage and Management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AE33B10" w14:textId="77777777" w:rsidR="00036261" w:rsidRDefault="003A155C">
      <w:pPr>
        <w:spacing w:line="170" w:lineRule="exact"/>
        <w:textAlignment w:val="baseline"/>
        <w:rPr>
          <w:rFonts w:ascii="Arial" w:eastAsia="Arial" w:hAnsi="Arial"/>
          <w:color w:val="000000"/>
          <w:spacing w:val="-1"/>
          <w:sz w:val="16"/>
        </w:rPr>
      </w:pPr>
      <w:r>
        <w:rPr>
          <w:rFonts w:ascii="Arial" w:eastAsia="Arial" w:hAnsi="Arial"/>
          <w:color w:val="000000"/>
          <w:spacing w:val="-1"/>
          <w:sz w:val="16"/>
        </w:rPr>
        <w:t>(Materials)</w:t>
      </w:r>
    </w:p>
    <w:p w14:paraId="7A5DDB28"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Water – Supply and Transport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DAD8197"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4WD Training (Services)</w:t>
      </w:r>
      <w:r>
        <w:rPr>
          <w:rFonts w:ascii="Arial" w:eastAsia="Arial" w:hAnsi="Arial"/>
          <w:color w:val="000000"/>
          <w:sz w:val="16"/>
        </w:rPr>
        <w:tab/>
        <w:t>Yes</w:t>
      </w:r>
      <w:r>
        <w:rPr>
          <w:rFonts w:ascii="Arial" w:eastAsia="Arial" w:hAnsi="Arial"/>
          <w:color w:val="000000"/>
          <w:sz w:val="16"/>
        </w:rPr>
        <w:tab/>
        <w:t>No</w:t>
      </w:r>
    </w:p>
    <w:p w14:paraId="04518C00"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Access Track Construction (Services)</w:t>
      </w:r>
      <w:r>
        <w:rPr>
          <w:rFonts w:ascii="Arial" w:eastAsia="Arial" w:hAnsi="Arial"/>
          <w:color w:val="000000"/>
          <w:sz w:val="16"/>
        </w:rPr>
        <w:tab/>
        <w:t>Yes</w:t>
      </w:r>
      <w:r>
        <w:rPr>
          <w:rFonts w:ascii="Arial" w:eastAsia="Arial" w:hAnsi="Arial"/>
          <w:color w:val="000000"/>
          <w:sz w:val="16"/>
        </w:rPr>
        <w:tab/>
        <w:t>No</w:t>
      </w:r>
    </w:p>
    <w:p w14:paraId="47747F24"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Access Track Maintenance</w:t>
      </w:r>
      <w:r>
        <w:rPr>
          <w:rFonts w:ascii="Arial" w:eastAsia="Arial" w:hAnsi="Arial"/>
          <w:color w:val="000000"/>
          <w:sz w:val="16"/>
        </w:rPr>
        <w:tab/>
        <w:t>Yes</w:t>
      </w:r>
      <w:r>
        <w:rPr>
          <w:rFonts w:ascii="Arial" w:eastAsia="Arial" w:hAnsi="Arial"/>
          <w:color w:val="000000"/>
          <w:sz w:val="16"/>
        </w:rPr>
        <w:tab/>
        <w:t>No</w:t>
      </w:r>
    </w:p>
    <w:p w14:paraId="5B3E692F" w14:textId="77777777" w:rsidR="00036261" w:rsidRDefault="003A155C">
      <w:pPr>
        <w:tabs>
          <w:tab w:val="left" w:pos="3816"/>
          <w:tab w:val="left" w:pos="5544"/>
        </w:tabs>
        <w:spacing w:before="58" w:line="208" w:lineRule="exact"/>
        <w:textAlignment w:val="baseline"/>
        <w:rPr>
          <w:rFonts w:ascii="Arial" w:eastAsia="Arial" w:hAnsi="Arial"/>
          <w:color w:val="000000"/>
          <w:sz w:val="16"/>
        </w:rPr>
      </w:pPr>
      <w:r>
        <w:rPr>
          <w:rFonts w:ascii="Arial" w:eastAsia="Arial" w:hAnsi="Arial"/>
          <w:color w:val="000000"/>
          <w:sz w:val="16"/>
        </w:rPr>
        <w:t>Accommodation Onsite and Local</w:t>
      </w:r>
      <w:r>
        <w:rPr>
          <w:rFonts w:ascii="Arial" w:eastAsia="Arial" w:hAnsi="Arial"/>
          <w:color w:val="000000"/>
          <w:sz w:val="16"/>
        </w:rPr>
        <w:tab/>
        <w:t>Yes</w:t>
      </w:r>
      <w:r>
        <w:rPr>
          <w:rFonts w:ascii="Arial" w:eastAsia="Arial" w:hAnsi="Arial"/>
          <w:color w:val="000000"/>
          <w:sz w:val="16"/>
        </w:rPr>
        <w:tab/>
        <w:t>No</w:t>
      </w:r>
    </w:p>
    <w:p w14:paraId="04561981" w14:textId="77777777" w:rsidR="00036261" w:rsidRDefault="003A155C">
      <w:pPr>
        <w:spacing w:line="170" w:lineRule="exact"/>
        <w:textAlignment w:val="baseline"/>
        <w:rPr>
          <w:rFonts w:ascii="Arial" w:eastAsia="Arial" w:hAnsi="Arial"/>
          <w:color w:val="000000"/>
          <w:spacing w:val="-2"/>
          <w:sz w:val="16"/>
        </w:rPr>
      </w:pPr>
      <w:r>
        <w:rPr>
          <w:rFonts w:ascii="Arial" w:eastAsia="Arial" w:hAnsi="Arial"/>
          <w:color w:val="000000"/>
          <w:spacing w:val="-2"/>
          <w:sz w:val="16"/>
        </w:rPr>
        <w:t>(Services)</w:t>
      </w:r>
    </w:p>
    <w:p w14:paraId="761D0CC7" w14:textId="77777777" w:rsidR="00036261" w:rsidRDefault="003A155C">
      <w:pPr>
        <w:tabs>
          <w:tab w:val="left" w:pos="3816"/>
          <w:tab w:val="left" w:pos="5544"/>
        </w:tabs>
        <w:spacing w:before="26" w:line="208" w:lineRule="exact"/>
        <w:textAlignment w:val="baseline"/>
        <w:rPr>
          <w:rFonts w:ascii="Arial" w:eastAsia="Arial" w:hAnsi="Arial"/>
          <w:color w:val="000000"/>
          <w:sz w:val="16"/>
        </w:rPr>
      </w:pPr>
      <w:r>
        <w:rPr>
          <w:rFonts w:ascii="Arial" w:eastAsia="Arial" w:hAnsi="Arial"/>
          <w:color w:val="000000"/>
          <w:sz w:val="16"/>
        </w:rPr>
        <w:t>Aerial Services – Helicopters and Drones</w:t>
      </w:r>
      <w:r>
        <w:rPr>
          <w:rFonts w:ascii="Arial" w:eastAsia="Arial" w:hAnsi="Arial"/>
          <w:color w:val="000000"/>
          <w:sz w:val="16"/>
        </w:rPr>
        <w:tab/>
        <w:t>Yes</w:t>
      </w:r>
      <w:r>
        <w:rPr>
          <w:rFonts w:ascii="Arial" w:eastAsia="Arial" w:hAnsi="Arial"/>
          <w:color w:val="000000"/>
          <w:sz w:val="16"/>
        </w:rPr>
        <w:tab/>
        <w:t xml:space="preserve">No </w:t>
      </w:r>
      <w:r>
        <w:rPr>
          <w:rFonts w:ascii="Arial" w:eastAsia="Arial" w:hAnsi="Arial"/>
          <w:color w:val="000000"/>
          <w:sz w:val="16"/>
        </w:rPr>
        <w:br/>
        <w:t>(LiDAR in Survey)</w:t>
      </w:r>
    </w:p>
    <w:p w14:paraId="538020DC"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Batch Plant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579676B" w14:textId="77777777" w:rsidR="00036261" w:rsidRDefault="003A155C">
      <w:pPr>
        <w:tabs>
          <w:tab w:val="left" w:pos="3816"/>
          <w:tab w:val="left" w:pos="5544"/>
        </w:tabs>
        <w:spacing w:before="59" w:line="208" w:lineRule="exact"/>
        <w:textAlignment w:val="baseline"/>
        <w:rPr>
          <w:rFonts w:ascii="Arial" w:eastAsia="Arial" w:hAnsi="Arial"/>
          <w:color w:val="000000"/>
          <w:sz w:val="16"/>
        </w:rPr>
      </w:pPr>
      <w:r>
        <w:rPr>
          <w:rFonts w:ascii="Arial" w:eastAsia="Arial" w:hAnsi="Arial"/>
          <w:color w:val="000000"/>
          <w:sz w:val="16"/>
        </w:rPr>
        <w:t>Clearing, Grubbing and Rehabilitation</w:t>
      </w:r>
      <w:r>
        <w:rPr>
          <w:rFonts w:ascii="Arial" w:eastAsia="Arial" w:hAnsi="Arial"/>
          <w:color w:val="000000"/>
          <w:sz w:val="16"/>
        </w:rPr>
        <w:tab/>
        <w:t>Yes</w:t>
      </w:r>
      <w:r>
        <w:rPr>
          <w:rFonts w:ascii="Arial" w:eastAsia="Arial" w:hAnsi="Arial"/>
          <w:color w:val="000000"/>
          <w:sz w:val="16"/>
        </w:rPr>
        <w:tab/>
        <w:t>No</w:t>
      </w:r>
    </w:p>
    <w:p w14:paraId="4D81695C" w14:textId="77777777" w:rsidR="00036261" w:rsidRDefault="003A155C">
      <w:pPr>
        <w:spacing w:line="170" w:lineRule="exact"/>
        <w:textAlignment w:val="baseline"/>
        <w:rPr>
          <w:rFonts w:ascii="Arial" w:eastAsia="Arial" w:hAnsi="Arial"/>
          <w:color w:val="000000"/>
          <w:spacing w:val="-2"/>
          <w:sz w:val="16"/>
        </w:rPr>
      </w:pPr>
      <w:r>
        <w:rPr>
          <w:rFonts w:ascii="Arial" w:eastAsia="Arial" w:hAnsi="Arial"/>
          <w:color w:val="000000"/>
          <w:spacing w:val="-2"/>
          <w:sz w:val="16"/>
        </w:rPr>
        <w:t>(Services)</w:t>
      </w:r>
    </w:p>
    <w:p w14:paraId="78B3C111" w14:textId="77777777" w:rsidR="00036261" w:rsidRDefault="003A155C">
      <w:pPr>
        <w:tabs>
          <w:tab w:val="left" w:pos="3816"/>
          <w:tab w:val="left" w:pos="5544"/>
        </w:tabs>
        <w:spacing w:before="38" w:line="182" w:lineRule="exact"/>
        <w:textAlignment w:val="baseline"/>
        <w:rPr>
          <w:rFonts w:ascii="Arial" w:eastAsia="Arial" w:hAnsi="Arial"/>
          <w:color w:val="000000"/>
          <w:sz w:val="16"/>
        </w:rPr>
      </w:pPr>
      <w:r>
        <w:rPr>
          <w:rFonts w:ascii="Arial" w:eastAsia="Arial" w:hAnsi="Arial"/>
          <w:color w:val="000000"/>
          <w:sz w:val="16"/>
        </w:rPr>
        <w:t>Coach / Bus Services</w:t>
      </w:r>
      <w:r>
        <w:rPr>
          <w:rFonts w:ascii="Arial" w:eastAsia="Arial" w:hAnsi="Arial"/>
          <w:color w:val="000000"/>
          <w:sz w:val="16"/>
        </w:rPr>
        <w:tab/>
        <w:t>Yes</w:t>
      </w:r>
      <w:r>
        <w:rPr>
          <w:rFonts w:ascii="Arial" w:eastAsia="Arial" w:hAnsi="Arial"/>
          <w:color w:val="000000"/>
          <w:sz w:val="16"/>
        </w:rPr>
        <w:tab/>
        <w:t>No</w:t>
      </w:r>
    </w:p>
    <w:p w14:paraId="2302906E"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Cranage – Wet and Dry Hire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46B8B20"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Cultural Heritage Services</w:t>
      </w:r>
      <w:r>
        <w:rPr>
          <w:rFonts w:ascii="Arial" w:eastAsia="Arial" w:hAnsi="Arial"/>
          <w:color w:val="000000"/>
          <w:sz w:val="16"/>
        </w:rPr>
        <w:tab/>
        <w:t>Yes</w:t>
      </w:r>
      <w:r>
        <w:rPr>
          <w:rFonts w:ascii="Arial" w:eastAsia="Arial" w:hAnsi="Arial"/>
          <w:color w:val="000000"/>
          <w:sz w:val="16"/>
        </w:rPr>
        <w:tab/>
        <w:t>No</w:t>
      </w:r>
    </w:p>
    <w:p w14:paraId="1CC52930"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Dewatering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2C9D2C1"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Earthmoving – Wet and Dry Hire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3A7186C" w14:textId="77777777" w:rsidR="00036261" w:rsidRDefault="003A155C">
      <w:pPr>
        <w:tabs>
          <w:tab w:val="left" w:pos="3816"/>
          <w:tab w:val="left" w:pos="5544"/>
        </w:tabs>
        <w:spacing w:before="58" w:line="208" w:lineRule="exact"/>
        <w:textAlignment w:val="baseline"/>
        <w:rPr>
          <w:rFonts w:ascii="Arial" w:eastAsia="Arial" w:hAnsi="Arial"/>
          <w:color w:val="000000"/>
          <w:sz w:val="16"/>
        </w:rPr>
      </w:pPr>
      <w:r>
        <w:rPr>
          <w:rFonts w:ascii="Arial" w:eastAsia="Arial" w:hAnsi="Arial"/>
          <w:color w:val="000000"/>
          <w:sz w:val="16"/>
        </w:rPr>
        <w:t>Emergency Services, First Aid,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C60A6B2" w14:textId="77777777" w:rsidR="00036261" w:rsidRDefault="003A155C">
      <w:pPr>
        <w:spacing w:line="170" w:lineRule="exact"/>
        <w:textAlignment w:val="baseline"/>
        <w:rPr>
          <w:rFonts w:ascii="Arial" w:eastAsia="Arial" w:hAnsi="Arial"/>
          <w:color w:val="000000"/>
          <w:spacing w:val="-2"/>
          <w:sz w:val="16"/>
        </w:rPr>
      </w:pPr>
      <w:r>
        <w:rPr>
          <w:rFonts w:ascii="Arial" w:eastAsia="Arial" w:hAnsi="Arial"/>
          <w:color w:val="000000"/>
          <w:spacing w:val="-2"/>
          <w:sz w:val="16"/>
        </w:rPr>
        <w:t>Medical Services</w:t>
      </w:r>
    </w:p>
    <w:p w14:paraId="02E7F51A"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Environmental Services</w:t>
      </w:r>
      <w:r>
        <w:rPr>
          <w:rFonts w:ascii="Arial" w:eastAsia="Arial" w:hAnsi="Arial"/>
          <w:color w:val="000000"/>
          <w:sz w:val="16"/>
        </w:rPr>
        <w:tab/>
        <w:t>Yes</w:t>
      </w:r>
      <w:r>
        <w:rPr>
          <w:rFonts w:ascii="Arial" w:eastAsia="Arial" w:hAnsi="Arial"/>
          <w:color w:val="000000"/>
          <w:sz w:val="16"/>
        </w:rPr>
        <w:tab/>
        <w:t>No</w:t>
      </w:r>
    </w:p>
    <w:p w14:paraId="17B29248"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Fabrication Services</w:t>
      </w:r>
      <w:r>
        <w:rPr>
          <w:rFonts w:ascii="Arial" w:eastAsia="Arial" w:hAnsi="Arial"/>
          <w:color w:val="000000"/>
          <w:sz w:val="16"/>
        </w:rPr>
        <w:tab/>
        <w:t>Yes</w:t>
      </w:r>
      <w:r>
        <w:rPr>
          <w:rFonts w:ascii="Arial" w:eastAsia="Arial" w:hAnsi="Arial"/>
          <w:color w:val="000000"/>
          <w:sz w:val="16"/>
        </w:rPr>
        <w:tab/>
        <w:t>No</w:t>
      </w:r>
    </w:p>
    <w:p w14:paraId="38A2919A"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Fencing – Supply and Install (Services)</w:t>
      </w:r>
      <w:r>
        <w:rPr>
          <w:rFonts w:ascii="Arial" w:eastAsia="Arial" w:hAnsi="Arial"/>
          <w:color w:val="000000"/>
          <w:sz w:val="16"/>
        </w:rPr>
        <w:tab/>
        <w:t>Yes</w:t>
      </w:r>
      <w:r>
        <w:rPr>
          <w:rFonts w:ascii="Arial" w:eastAsia="Arial" w:hAnsi="Arial"/>
          <w:color w:val="000000"/>
          <w:sz w:val="16"/>
        </w:rPr>
        <w:tab/>
        <w:t>No</w:t>
      </w:r>
    </w:p>
    <w:p w14:paraId="4FB88953"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Tower Foundation Construction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57920D2" w14:textId="77777777" w:rsidR="00036261" w:rsidRDefault="003A155C">
      <w:pPr>
        <w:tabs>
          <w:tab w:val="left" w:pos="3816"/>
          <w:tab w:val="left" w:pos="5544"/>
        </w:tabs>
        <w:spacing w:before="34" w:line="182" w:lineRule="exact"/>
        <w:textAlignment w:val="baseline"/>
        <w:rPr>
          <w:rFonts w:ascii="Arial" w:eastAsia="Arial" w:hAnsi="Arial"/>
          <w:color w:val="000000"/>
          <w:sz w:val="16"/>
        </w:rPr>
      </w:pPr>
      <w:r>
        <w:rPr>
          <w:rFonts w:ascii="Arial" w:eastAsia="Arial" w:hAnsi="Arial"/>
          <w:color w:val="000000"/>
          <w:sz w:val="16"/>
        </w:rPr>
        <w:t>Food and Beverage Supply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2ED192A" w14:textId="77777777" w:rsidR="00036261" w:rsidRDefault="003A155C">
      <w:pPr>
        <w:tabs>
          <w:tab w:val="left" w:pos="3816"/>
          <w:tab w:val="left" w:pos="5544"/>
        </w:tabs>
        <w:spacing w:before="38" w:line="182" w:lineRule="exact"/>
        <w:textAlignment w:val="baseline"/>
        <w:rPr>
          <w:rFonts w:ascii="Arial" w:eastAsia="Arial" w:hAnsi="Arial"/>
          <w:color w:val="000000"/>
          <w:sz w:val="16"/>
        </w:rPr>
      </w:pPr>
      <w:r>
        <w:rPr>
          <w:rFonts w:ascii="Arial" w:eastAsia="Arial" w:hAnsi="Arial"/>
          <w:color w:val="000000"/>
          <w:sz w:val="16"/>
        </w:rPr>
        <w:t>Food and Beverage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CEB4A49" w14:textId="77777777" w:rsidR="00036261" w:rsidRDefault="002D40A9">
      <w:pPr>
        <w:tabs>
          <w:tab w:val="left" w:pos="3816"/>
          <w:tab w:val="left" w:pos="5544"/>
        </w:tabs>
        <w:spacing w:before="39" w:line="182" w:lineRule="exact"/>
        <w:textAlignment w:val="baseline"/>
        <w:rPr>
          <w:rFonts w:ascii="Arial" w:eastAsia="Arial" w:hAnsi="Arial"/>
          <w:color w:val="000000"/>
          <w:sz w:val="16"/>
        </w:rPr>
      </w:pPr>
      <w:r>
        <w:pict w14:anchorId="1E193FB0">
          <v:shape id="_x0000_s1033" type="#_x0000_t202" style="position:absolute;margin-left:488.15pt;margin-top:765.4pt;width:55.2pt;height:12.65pt;z-index:-251661824;mso-wrap-distance-left:0;mso-wrap-distance-right:0;mso-position-horizontal-relative:page;mso-position-vertical-relative:page" filled="f" stroked="f">
            <v:textbox inset="0,0,0,0">
              <w:txbxContent>
                <w:p w14:paraId="0C1798C0" w14:textId="77777777" w:rsidR="00036261" w:rsidRDefault="003A155C">
                  <w:pPr>
                    <w:spacing w:before="4" w:line="240" w:lineRule="exact"/>
                    <w:textAlignment w:val="baseline"/>
                    <w:rPr>
                      <w:rFonts w:eastAsia="Times New Roman"/>
                      <w:color w:val="000000"/>
                    </w:rPr>
                  </w:pPr>
                  <w:r>
                    <w:rPr>
                      <w:rFonts w:eastAsia="Times New Roman"/>
                      <w:color w:val="000000"/>
                    </w:rPr>
                    <w:t>Page 2 of 8</w:t>
                  </w:r>
                </w:p>
              </w:txbxContent>
            </v:textbox>
            <w10:wrap type="square" anchorx="page" anchory="page"/>
          </v:shape>
        </w:pict>
      </w:r>
      <w:r w:rsidR="003A155C">
        <w:rPr>
          <w:rFonts w:ascii="Arial" w:eastAsia="Arial" w:hAnsi="Arial"/>
          <w:color w:val="000000"/>
          <w:sz w:val="16"/>
        </w:rPr>
        <w:t>Fuel - Supply and Deliver (Services)</w:t>
      </w:r>
      <w:r w:rsidR="003A155C">
        <w:rPr>
          <w:rFonts w:ascii="Arial" w:eastAsia="Arial" w:hAnsi="Arial"/>
          <w:color w:val="000000"/>
          <w:sz w:val="16"/>
        </w:rPr>
        <w:tab/>
        <w:t>Yes</w:t>
      </w:r>
      <w:r w:rsidR="003A155C">
        <w:rPr>
          <w:rFonts w:ascii="Arial" w:eastAsia="Arial" w:hAnsi="Arial"/>
          <w:color w:val="000000"/>
          <w:sz w:val="16"/>
        </w:rPr>
        <w:tab/>
      </w:r>
      <w:proofErr w:type="spellStart"/>
      <w:r w:rsidR="003A155C">
        <w:rPr>
          <w:rFonts w:ascii="Arial" w:eastAsia="Arial" w:hAnsi="Arial"/>
          <w:color w:val="000000"/>
          <w:sz w:val="16"/>
        </w:rPr>
        <w:t>Yes</w:t>
      </w:r>
      <w:proofErr w:type="spellEnd"/>
    </w:p>
    <w:p w14:paraId="098D86D3" w14:textId="77777777" w:rsidR="00036261" w:rsidRDefault="00036261">
      <w:pPr>
        <w:sectPr w:rsidR="00036261">
          <w:pgSz w:w="11904" w:h="16843"/>
          <w:pgMar w:top="1040" w:right="2218" w:bottom="867" w:left="1046" w:header="720" w:footer="720" w:gutter="0"/>
          <w:cols w:space="720"/>
        </w:sectPr>
      </w:pPr>
    </w:p>
    <w:p w14:paraId="1579F7E4" w14:textId="77777777" w:rsidR="00036261" w:rsidRDefault="003A155C">
      <w:pPr>
        <w:spacing w:before="3" w:after="1409" w:line="183" w:lineRule="exact"/>
        <w:jc w:val="center"/>
        <w:textAlignment w:val="baseline"/>
        <w:rPr>
          <w:rFonts w:eastAsia="Times New Roman"/>
          <w:color w:val="000000"/>
          <w:sz w:val="16"/>
        </w:rPr>
      </w:pPr>
      <w:r>
        <w:rPr>
          <w:rFonts w:eastAsia="Times New Roman"/>
          <w:color w:val="000000"/>
          <w:sz w:val="16"/>
        </w:rPr>
        <w:lastRenderedPageBreak/>
        <w:t>***** DRAFT not approved 1y AIP Authority (printed on Wed Dec 1 1 2024 12:50:53 GMT+1 100 (AEDT)) *****</w:t>
      </w:r>
    </w:p>
    <w:p w14:paraId="032791E4" w14:textId="77777777" w:rsidR="00036261" w:rsidRDefault="00036261">
      <w:pPr>
        <w:spacing w:before="3" w:after="1409" w:line="183" w:lineRule="exact"/>
        <w:sectPr w:rsidR="00036261">
          <w:pgSz w:w="11904" w:h="16843"/>
          <w:pgMar w:top="1040" w:right="1783" w:bottom="867" w:left="1481" w:header="720" w:footer="720" w:gutter="0"/>
          <w:cols w:space="720"/>
        </w:sectPr>
      </w:pPr>
    </w:p>
    <w:p w14:paraId="201483D0" w14:textId="77777777" w:rsidR="00036261" w:rsidRDefault="003A155C">
      <w:pPr>
        <w:tabs>
          <w:tab w:val="left" w:pos="3816"/>
          <w:tab w:val="right" w:pos="5832"/>
        </w:tabs>
        <w:spacing w:before="37" w:line="182" w:lineRule="exact"/>
        <w:textAlignment w:val="baseline"/>
        <w:rPr>
          <w:rFonts w:ascii="Arial" w:eastAsia="Arial" w:hAnsi="Arial"/>
          <w:color w:val="000000"/>
          <w:sz w:val="16"/>
        </w:rPr>
      </w:pPr>
      <w:r>
        <w:rPr>
          <w:rFonts w:ascii="Arial" w:eastAsia="Arial" w:hAnsi="Arial"/>
          <w:color w:val="000000"/>
          <w:sz w:val="16"/>
        </w:rPr>
        <w:t>Haulage and Logistics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E118DF1"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Health and Safety Professional Services</w:t>
      </w:r>
      <w:r>
        <w:rPr>
          <w:rFonts w:ascii="Arial" w:eastAsia="Arial" w:hAnsi="Arial"/>
          <w:color w:val="000000"/>
          <w:sz w:val="16"/>
        </w:rPr>
        <w:tab/>
        <w:t>Yes</w:t>
      </w:r>
      <w:r>
        <w:rPr>
          <w:rFonts w:ascii="Arial" w:eastAsia="Arial" w:hAnsi="Arial"/>
          <w:color w:val="000000"/>
          <w:sz w:val="16"/>
        </w:rPr>
        <w:tab/>
        <w:t>No</w:t>
      </w:r>
    </w:p>
    <w:p w14:paraId="127F3D0E" w14:textId="77777777" w:rsidR="00036261" w:rsidRDefault="003A155C">
      <w:pPr>
        <w:tabs>
          <w:tab w:val="left" w:pos="3816"/>
          <w:tab w:val="right" w:pos="5832"/>
        </w:tabs>
        <w:spacing w:before="64" w:line="208" w:lineRule="exact"/>
        <w:textAlignment w:val="baseline"/>
        <w:rPr>
          <w:rFonts w:ascii="Arial" w:eastAsia="Arial" w:hAnsi="Arial"/>
          <w:color w:val="000000"/>
          <w:sz w:val="16"/>
        </w:rPr>
      </w:pPr>
      <w:r>
        <w:rPr>
          <w:rFonts w:ascii="Arial" w:eastAsia="Arial" w:hAnsi="Arial"/>
          <w:color w:val="000000"/>
          <w:sz w:val="16"/>
        </w:rPr>
        <w:t>Heavy Vehicles Wet and Dry Hire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6560825" w14:textId="77777777" w:rsidR="00036261" w:rsidRDefault="003A155C">
      <w:pPr>
        <w:spacing w:line="170" w:lineRule="exact"/>
        <w:textAlignment w:val="baseline"/>
        <w:rPr>
          <w:rFonts w:ascii="Arial" w:eastAsia="Arial" w:hAnsi="Arial"/>
          <w:color w:val="000000"/>
          <w:spacing w:val="-2"/>
          <w:sz w:val="16"/>
        </w:rPr>
      </w:pPr>
      <w:r>
        <w:rPr>
          <w:rFonts w:ascii="Arial" w:eastAsia="Arial" w:hAnsi="Arial"/>
          <w:color w:val="000000"/>
          <w:spacing w:val="-2"/>
          <w:sz w:val="16"/>
        </w:rPr>
        <w:t>(Services)</w:t>
      </w:r>
    </w:p>
    <w:p w14:paraId="1D8346EA"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proofErr w:type="spellStart"/>
      <w:r>
        <w:rPr>
          <w:rFonts w:ascii="Arial" w:eastAsia="Arial" w:hAnsi="Arial"/>
          <w:color w:val="000000"/>
          <w:sz w:val="16"/>
        </w:rPr>
        <w:t>Labour</w:t>
      </w:r>
      <w:proofErr w:type="spellEnd"/>
      <w:r>
        <w:rPr>
          <w:rFonts w:ascii="Arial" w:eastAsia="Arial" w:hAnsi="Arial"/>
          <w:color w:val="000000"/>
          <w:sz w:val="16"/>
        </w:rPr>
        <w:t xml:space="preserve"> Hire and Recruitment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0443FD2" w14:textId="77777777" w:rsidR="00036261" w:rsidRDefault="003A155C">
      <w:pPr>
        <w:tabs>
          <w:tab w:val="left" w:pos="3816"/>
          <w:tab w:val="right" w:pos="5832"/>
        </w:tabs>
        <w:spacing w:before="34" w:line="182" w:lineRule="exact"/>
        <w:textAlignment w:val="baseline"/>
        <w:rPr>
          <w:rFonts w:ascii="Arial" w:eastAsia="Arial" w:hAnsi="Arial"/>
          <w:color w:val="000000"/>
          <w:sz w:val="16"/>
        </w:rPr>
      </w:pPr>
      <w:r>
        <w:rPr>
          <w:rFonts w:ascii="Arial" w:eastAsia="Arial" w:hAnsi="Arial"/>
          <w:color w:val="000000"/>
          <w:sz w:val="16"/>
        </w:rPr>
        <w:t>Land and Industrial Property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55139B2" w14:textId="77777777" w:rsidR="00036261" w:rsidRDefault="003A155C">
      <w:pPr>
        <w:tabs>
          <w:tab w:val="left" w:pos="3816"/>
          <w:tab w:val="right" w:pos="5832"/>
        </w:tabs>
        <w:spacing w:before="38" w:line="182" w:lineRule="exact"/>
        <w:textAlignment w:val="baseline"/>
        <w:rPr>
          <w:rFonts w:ascii="Arial" w:eastAsia="Arial" w:hAnsi="Arial"/>
          <w:color w:val="000000"/>
          <w:sz w:val="16"/>
        </w:rPr>
      </w:pPr>
      <w:r>
        <w:rPr>
          <w:rFonts w:ascii="Arial" w:eastAsia="Arial" w:hAnsi="Arial"/>
          <w:color w:val="000000"/>
          <w:sz w:val="16"/>
        </w:rPr>
        <w:t>Laydown Pads incl Batch Plant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81F5CC5" w14:textId="77777777" w:rsidR="00036261" w:rsidRDefault="003A155C">
      <w:pPr>
        <w:tabs>
          <w:tab w:val="left" w:pos="3816"/>
          <w:tab w:val="right" w:pos="5832"/>
        </w:tabs>
        <w:spacing w:before="64" w:line="208" w:lineRule="exact"/>
        <w:textAlignment w:val="baseline"/>
        <w:rPr>
          <w:rFonts w:ascii="Arial" w:eastAsia="Arial" w:hAnsi="Arial"/>
          <w:color w:val="000000"/>
          <w:sz w:val="16"/>
        </w:rPr>
      </w:pPr>
      <w:r>
        <w:rPr>
          <w:rFonts w:ascii="Arial" w:eastAsia="Arial" w:hAnsi="Arial"/>
          <w:color w:val="000000"/>
          <w:sz w:val="16"/>
        </w:rPr>
        <w:t>Light Vehicles -Wet and Dry Hire only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636DC1D" w14:textId="77777777" w:rsidR="00036261" w:rsidRDefault="003A155C">
      <w:pPr>
        <w:spacing w:line="170" w:lineRule="exact"/>
        <w:textAlignment w:val="baseline"/>
        <w:rPr>
          <w:rFonts w:ascii="Arial" w:eastAsia="Arial" w:hAnsi="Arial"/>
          <w:color w:val="000000"/>
          <w:spacing w:val="-2"/>
          <w:sz w:val="16"/>
        </w:rPr>
      </w:pPr>
      <w:r>
        <w:rPr>
          <w:rFonts w:ascii="Arial" w:eastAsia="Arial" w:hAnsi="Arial"/>
          <w:color w:val="000000"/>
          <w:spacing w:val="-2"/>
          <w:sz w:val="16"/>
        </w:rPr>
        <w:t>(Services)</w:t>
      </w:r>
    </w:p>
    <w:p w14:paraId="61A729C3"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Onsite Security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4FA06E3"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Piling and Drilling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6E725A1" w14:textId="77777777" w:rsidR="00036261" w:rsidRDefault="003A155C">
      <w:pPr>
        <w:tabs>
          <w:tab w:val="left" w:pos="3816"/>
          <w:tab w:val="right" w:pos="5832"/>
        </w:tabs>
        <w:spacing w:before="34" w:line="182" w:lineRule="exact"/>
        <w:textAlignment w:val="baseline"/>
        <w:rPr>
          <w:rFonts w:ascii="Arial" w:eastAsia="Arial" w:hAnsi="Arial"/>
          <w:color w:val="000000"/>
          <w:sz w:val="16"/>
        </w:rPr>
      </w:pPr>
      <w:r>
        <w:rPr>
          <w:rFonts w:ascii="Arial" w:eastAsia="Arial" w:hAnsi="Arial"/>
          <w:color w:val="000000"/>
          <w:sz w:val="16"/>
        </w:rPr>
        <w:t>Quarry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C9B724C" w14:textId="77777777" w:rsidR="00036261" w:rsidRDefault="003A155C">
      <w:pPr>
        <w:tabs>
          <w:tab w:val="left" w:pos="3816"/>
          <w:tab w:val="right" w:pos="5832"/>
        </w:tabs>
        <w:spacing w:before="38" w:line="182" w:lineRule="exact"/>
        <w:textAlignment w:val="baseline"/>
        <w:rPr>
          <w:rFonts w:ascii="Arial" w:eastAsia="Arial" w:hAnsi="Arial"/>
          <w:color w:val="000000"/>
          <w:sz w:val="16"/>
        </w:rPr>
      </w:pPr>
      <w:r>
        <w:rPr>
          <w:rFonts w:ascii="Arial" w:eastAsia="Arial" w:hAnsi="Arial"/>
          <w:color w:val="000000"/>
          <w:sz w:val="16"/>
        </w:rPr>
        <w:t>Small Plant Equipment Hire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27C9B2A" w14:textId="77777777" w:rsidR="00036261" w:rsidRDefault="003A155C">
      <w:pPr>
        <w:tabs>
          <w:tab w:val="left" w:pos="3816"/>
          <w:tab w:val="right" w:pos="5832"/>
        </w:tabs>
        <w:spacing w:before="64" w:line="208" w:lineRule="exact"/>
        <w:textAlignment w:val="baseline"/>
        <w:rPr>
          <w:rFonts w:ascii="Arial" w:eastAsia="Arial" w:hAnsi="Arial"/>
          <w:color w:val="000000"/>
          <w:sz w:val="16"/>
        </w:rPr>
      </w:pPr>
      <w:r>
        <w:rPr>
          <w:rFonts w:ascii="Arial" w:eastAsia="Arial" w:hAnsi="Arial"/>
          <w:color w:val="000000"/>
          <w:sz w:val="16"/>
        </w:rPr>
        <w:t>Signs and Signage Manufacturing</w:t>
      </w:r>
      <w:r>
        <w:rPr>
          <w:rFonts w:ascii="Arial" w:eastAsia="Arial" w:hAnsi="Arial"/>
          <w:color w:val="000000"/>
          <w:sz w:val="16"/>
        </w:rPr>
        <w:tab/>
        <w:t>Yes</w:t>
      </w:r>
      <w:r>
        <w:rPr>
          <w:rFonts w:ascii="Arial" w:eastAsia="Arial" w:hAnsi="Arial"/>
          <w:color w:val="000000"/>
          <w:sz w:val="16"/>
        </w:rPr>
        <w:tab/>
        <w:t>No</w:t>
      </w:r>
    </w:p>
    <w:p w14:paraId="01594DAA" w14:textId="77777777" w:rsidR="00036261" w:rsidRDefault="003A155C">
      <w:pPr>
        <w:spacing w:line="170" w:lineRule="exact"/>
        <w:textAlignment w:val="baseline"/>
        <w:rPr>
          <w:rFonts w:ascii="Arial" w:eastAsia="Arial" w:hAnsi="Arial"/>
          <w:color w:val="000000"/>
          <w:spacing w:val="-2"/>
          <w:sz w:val="16"/>
        </w:rPr>
      </w:pPr>
      <w:r>
        <w:rPr>
          <w:rFonts w:ascii="Arial" w:eastAsia="Arial" w:hAnsi="Arial"/>
          <w:color w:val="000000"/>
          <w:spacing w:val="-2"/>
          <w:sz w:val="16"/>
        </w:rPr>
        <w:t>(Services)</w:t>
      </w:r>
    </w:p>
    <w:p w14:paraId="5A051719"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Social Enterprises (Services)</w:t>
      </w:r>
      <w:r>
        <w:rPr>
          <w:rFonts w:ascii="Arial" w:eastAsia="Arial" w:hAnsi="Arial"/>
          <w:color w:val="000000"/>
          <w:sz w:val="16"/>
        </w:rPr>
        <w:tab/>
        <w:t>Yes</w:t>
      </w:r>
      <w:r>
        <w:rPr>
          <w:rFonts w:ascii="Arial" w:eastAsia="Arial" w:hAnsi="Arial"/>
          <w:color w:val="000000"/>
          <w:sz w:val="16"/>
        </w:rPr>
        <w:tab/>
        <w:t>No</w:t>
      </w:r>
    </w:p>
    <w:p w14:paraId="10540E98"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Stringing Installation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3C08EE6" w14:textId="77777777" w:rsidR="00036261" w:rsidRDefault="003A155C">
      <w:pPr>
        <w:tabs>
          <w:tab w:val="left" w:pos="3816"/>
          <w:tab w:val="right" w:pos="5832"/>
        </w:tabs>
        <w:spacing w:before="34" w:line="182" w:lineRule="exact"/>
        <w:textAlignment w:val="baseline"/>
        <w:rPr>
          <w:rFonts w:ascii="Arial" w:eastAsia="Arial" w:hAnsi="Arial"/>
          <w:color w:val="000000"/>
          <w:sz w:val="16"/>
        </w:rPr>
      </w:pPr>
      <w:r>
        <w:rPr>
          <w:rFonts w:ascii="Arial" w:eastAsia="Arial" w:hAnsi="Arial"/>
          <w:color w:val="000000"/>
          <w:sz w:val="16"/>
        </w:rPr>
        <w:t>Substation Civil Works (Services)</w:t>
      </w:r>
      <w:r>
        <w:rPr>
          <w:rFonts w:ascii="Arial" w:eastAsia="Arial" w:hAnsi="Arial"/>
          <w:color w:val="000000"/>
          <w:sz w:val="16"/>
        </w:rPr>
        <w:tab/>
        <w:t>Yes</w:t>
      </w:r>
      <w:r>
        <w:rPr>
          <w:rFonts w:ascii="Arial" w:eastAsia="Arial" w:hAnsi="Arial"/>
          <w:color w:val="000000"/>
          <w:sz w:val="16"/>
        </w:rPr>
        <w:tab/>
        <w:t>No</w:t>
      </w:r>
    </w:p>
    <w:p w14:paraId="0D36D171" w14:textId="77777777" w:rsidR="00036261" w:rsidRDefault="003A155C">
      <w:pPr>
        <w:tabs>
          <w:tab w:val="left" w:pos="3816"/>
          <w:tab w:val="right" w:pos="5832"/>
        </w:tabs>
        <w:spacing w:before="38" w:line="182" w:lineRule="exact"/>
        <w:textAlignment w:val="baseline"/>
        <w:rPr>
          <w:rFonts w:ascii="Arial" w:eastAsia="Arial" w:hAnsi="Arial"/>
          <w:color w:val="000000"/>
          <w:sz w:val="16"/>
        </w:rPr>
      </w:pPr>
      <w:r>
        <w:rPr>
          <w:rFonts w:ascii="Arial" w:eastAsia="Arial" w:hAnsi="Arial"/>
          <w:color w:val="000000"/>
          <w:sz w:val="16"/>
        </w:rPr>
        <w:t>Surveying (Services)</w:t>
      </w:r>
      <w:r>
        <w:rPr>
          <w:rFonts w:ascii="Arial" w:eastAsia="Arial" w:hAnsi="Arial"/>
          <w:color w:val="000000"/>
          <w:sz w:val="16"/>
        </w:rPr>
        <w:tab/>
        <w:t>Yes</w:t>
      </w:r>
      <w:r>
        <w:rPr>
          <w:rFonts w:ascii="Arial" w:eastAsia="Arial" w:hAnsi="Arial"/>
          <w:color w:val="000000"/>
          <w:sz w:val="16"/>
        </w:rPr>
        <w:tab/>
        <w:t>No</w:t>
      </w:r>
    </w:p>
    <w:p w14:paraId="0B0DA542"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Testing Services</w:t>
      </w:r>
      <w:r>
        <w:rPr>
          <w:rFonts w:ascii="Arial" w:eastAsia="Arial" w:hAnsi="Arial"/>
          <w:color w:val="000000"/>
          <w:sz w:val="16"/>
        </w:rPr>
        <w:tab/>
        <w:t>Yes</w:t>
      </w:r>
      <w:r>
        <w:rPr>
          <w:rFonts w:ascii="Arial" w:eastAsia="Arial" w:hAnsi="Arial"/>
          <w:color w:val="000000"/>
          <w:sz w:val="16"/>
        </w:rPr>
        <w:tab/>
        <w:t>No</w:t>
      </w:r>
    </w:p>
    <w:p w14:paraId="25899A36"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Training and Upskilling Services</w:t>
      </w:r>
      <w:r>
        <w:rPr>
          <w:rFonts w:ascii="Arial" w:eastAsia="Arial" w:hAnsi="Arial"/>
          <w:color w:val="000000"/>
          <w:sz w:val="16"/>
        </w:rPr>
        <w:tab/>
        <w:t>Yes</w:t>
      </w:r>
      <w:r>
        <w:rPr>
          <w:rFonts w:ascii="Arial" w:eastAsia="Arial" w:hAnsi="Arial"/>
          <w:color w:val="000000"/>
          <w:sz w:val="16"/>
        </w:rPr>
        <w:tab/>
        <w:t>No</w:t>
      </w:r>
    </w:p>
    <w:p w14:paraId="2AEDDD2A"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Batch Plant Materials Bolts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24A5C0B"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Bolts and Fasteners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9B9C5EB" w14:textId="77777777" w:rsidR="00036261" w:rsidRDefault="003A155C">
      <w:pPr>
        <w:spacing w:before="211" w:line="324"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66EAC3DA" w14:textId="77777777" w:rsidR="00036261" w:rsidRDefault="003A155C">
      <w:pPr>
        <w:spacing w:before="117" w:after="6187" w:line="220"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5768804C" w14:textId="77777777" w:rsidR="00036261" w:rsidRDefault="00036261">
      <w:pPr>
        <w:spacing w:before="117" w:after="6187" w:line="220" w:lineRule="exact"/>
        <w:sectPr w:rsidR="00036261">
          <w:type w:val="continuous"/>
          <w:pgSz w:w="11904" w:h="16843"/>
          <w:pgMar w:top="1040" w:right="5018" w:bottom="867" w:left="1046" w:header="720" w:footer="720" w:gutter="0"/>
          <w:cols w:space="720"/>
        </w:sectPr>
      </w:pPr>
    </w:p>
    <w:p w14:paraId="5F0ED859" w14:textId="77777777" w:rsidR="00036261" w:rsidRDefault="003A155C">
      <w:pPr>
        <w:spacing w:before="4" w:line="249" w:lineRule="exact"/>
        <w:jc w:val="right"/>
        <w:textAlignment w:val="baseline"/>
        <w:rPr>
          <w:rFonts w:eastAsia="Times New Roman"/>
          <w:color w:val="000000"/>
        </w:rPr>
      </w:pPr>
      <w:r>
        <w:rPr>
          <w:rFonts w:eastAsia="Times New Roman"/>
          <w:color w:val="000000"/>
        </w:rPr>
        <w:t>Page 3 of 8</w:t>
      </w:r>
    </w:p>
    <w:p w14:paraId="578EA805" w14:textId="77777777" w:rsidR="00036261" w:rsidRDefault="00036261">
      <w:pPr>
        <w:sectPr w:rsidR="00036261">
          <w:type w:val="continuous"/>
          <w:pgSz w:w="11904" w:h="16843"/>
          <w:pgMar w:top="1040" w:right="1023" w:bottom="867" w:left="1481" w:header="720" w:footer="720" w:gutter="0"/>
          <w:cols w:space="720"/>
        </w:sectPr>
      </w:pPr>
    </w:p>
    <w:p w14:paraId="16D0B1EB" w14:textId="77777777" w:rsidR="00036261" w:rsidRDefault="003A155C">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1y AIP Authority (printed on Wed Dec 1 1 2024 12:50:53 GMT+1 100 (AEDT)) *****</w:t>
      </w:r>
    </w:p>
    <w:p w14:paraId="5F463FA3" w14:textId="77777777" w:rsidR="00036261" w:rsidRDefault="00036261">
      <w:pPr>
        <w:spacing w:before="3" w:after="818" w:line="183" w:lineRule="exact"/>
        <w:sectPr w:rsidR="00036261">
          <w:pgSz w:w="11904" w:h="16843"/>
          <w:pgMar w:top="1040" w:right="1403" w:bottom="867" w:left="1101" w:header="720" w:footer="720" w:gutter="0"/>
          <w:cols w:space="720"/>
        </w:sectPr>
      </w:pPr>
    </w:p>
    <w:p w14:paraId="2504440E" w14:textId="77777777" w:rsidR="00036261" w:rsidRDefault="003A155C">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2FB39FE2" w14:textId="77777777" w:rsidR="00036261" w:rsidRDefault="003A155C">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19096FEE" w14:textId="77777777" w:rsidR="00036261" w:rsidRDefault="003A155C">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Steve Pepper</w:t>
      </w:r>
    </w:p>
    <w:p w14:paraId="1A17B43C" w14:textId="77777777" w:rsidR="00036261" w:rsidRDefault="003A155C">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Project Director- Major Projects Division</w:t>
      </w:r>
    </w:p>
    <w:p w14:paraId="1A6A332C" w14:textId="77777777" w:rsidR="00036261" w:rsidRDefault="003A155C">
      <w:pPr>
        <w:spacing w:before="34" w:line="182"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0415676400</w:t>
      </w:r>
    </w:p>
    <w:p w14:paraId="7739DC7F" w14:textId="77777777" w:rsidR="00036261" w:rsidRDefault="003A155C">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steve.pepper@powerlink.com.au</w:t>
        </w:r>
      </w:hyperlink>
      <w:r>
        <w:rPr>
          <w:rFonts w:ascii="Arial" w:eastAsia="Arial" w:hAnsi="Arial"/>
          <w:color w:val="000000"/>
          <w:sz w:val="16"/>
        </w:rPr>
        <w:t xml:space="preserve"> </w:t>
      </w:r>
    </w:p>
    <w:p w14:paraId="01CCF937" w14:textId="77777777" w:rsidR="00036261" w:rsidRDefault="003A155C">
      <w:pPr>
        <w:spacing w:before="198"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Project proponent website: </w:t>
      </w:r>
      <w:hyperlink r:id="rId8">
        <w:r>
          <w:rPr>
            <w:rFonts w:ascii="Arial" w:eastAsia="Arial" w:hAnsi="Arial"/>
            <w:color w:val="0000FF"/>
            <w:spacing w:val="-2"/>
            <w:sz w:val="16"/>
            <w:u w:val="single"/>
          </w:rPr>
          <w:t>https://www.powerlink.com.au/priority-transmission-investment-gladstone-project</w:t>
        </w:r>
      </w:hyperlink>
      <w:r>
        <w:rPr>
          <w:rFonts w:ascii="Arial" w:eastAsia="Arial" w:hAnsi="Arial"/>
          <w:color w:val="000000"/>
          <w:spacing w:val="-2"/>
          <w:sz w:val="16"/>
        </w:rPr>
        <w:t xml:space="preserve"> </w:t>
      </w:r>
    </w:p>
    <w:p w14:paraId="2F8156DF" w14:textId="77777777" w:rsidR="00036261" w:rsidRDefault="003A155C">
      <w:pPr>
        <w:spacing w:before="100" w:line="221"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opportunities website: Powerlink will publish the availability of key goods and services for the Gladstone Project both online and on the following platforms: ION Gateway: </w:t>
      </w:r>
      <w:hyperlink r:id="rId9">
        <w:r>
          <w:rPr>
            <w:rFonts w:ascii="Arial" w:eastAsia="Arial" w:hAnsi="Arial"/>
            <w:color w:val="0000FF"/>
            <w:spacing w:val="-3"/>
            <w:sz w:val="16"/>
            <w:u w:val="single"/>
          </w:rPr>
          <w:t>https://gateway.icn.org.au</w:t>
        </w:r>
      </w:hyperlink>
      <w:r>
        <w:rPr>
          <w:rFonts w:ascii="Arial" w:eastAsia="Arial" w:hAnsi="Arial"/>
          <w:color w:val="000000"/>
          <w:spacing w:val="-3"/>
          <w:sz w:val="16"/>
        </w:rPr>
        <w:t xml:space="preserve"> Local Buy: https://www.localbuy.net.au/ Additionally, Powerlink's contractors will be required to maintain publicly accessible project opportunities website(s). Powerlink contractor's websites will be used to publish project supply opportunities, </w:t>
      </w:r>
      <w:proofErr w:type="spellStart"/>
      <w:r>
        <w:rPr>
          <w:rFonts w:ascii="Arial" w:eastAsia="Arial" w:hAnsi="Arial"/>
          <w:color w:val="000000"/>
          <w:spacing w:val="-3"/>
          <w:sz w:val="16"/>
        </w:rPr>
        <w:t>andinstructions</w:t>
      </w:r>
      <w:proofErr w:type="spellEnd"/>
      <w:r>
        <w:rPr>
          <w:rFonts w:ascii="Arial" w:eastAsia="Arial" w:hAnsi="Arial"/>
          <w:color w:val="000000"/>
          <w:spacing w:val="-3"/>
          <w:sz w:val="16"/>
        </w:rPr>
        <w:t>, and will include support resources for suppliers.</w:t>
      </w:r>
    </w:p>
    <w:p w14:paraId="0FEE8315" w14:textId="77777777" w:rsidR="00036261" w:rsidRDefault="003A155C">
      <w:pPr>
        <w:spacing w:before="154"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4C276D7B" w14:textId="77777777" w:rsidR="00036261" w:rsidRDefault="003A155C">
      <w:pPr>
        <w:spacing w:before="1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1F9FF202" w14:textId="77777777" w:rsidR="00036261" w:rsidRDefault="003A155C">
      <w:pPr>
        <w:spacing w:before="39" w:line="182" w:lineRule="exact"/>
        <w:ind w:left="648"/>
        <w:textAlignment w:val="baseline"/>
        <w:rPr>
          <w:rFonts w:ascii="Arial" w:eastAsia="Arial" w:hAnsi="Arial"/>
          <w:color w:val="000000"/>
          <w:spacing w:val="-4"/>
          <w:sz w:val="16"/>
        </w:rPr>
      </w:pPr>
      <w:r>
        <w:rPr>
          <w:rFonts w:ascii="Arial" w:eastAsia="Arial" w:hAnsi="Arial"/>
          <w:color w:val="000000"/>
          <w:spacing w:val="-4"/>
          <w:sz w:val="16"/>
        </w:rPr>
        <w:t xml:space="preserve">Engage with vendor identification agencies on project opportunities and bid </w:t>
      </w:r>
      <w:proofErr w:type="gramStart"/>
      <w:r>
        <w:rPr>
          <w:rFonts w:ascii="Arial" w:eastAsia="Arial" w:hAnsi="Arial"/>
          <w:color w:val="000000"/>
          <w:spacing w:val="-4"/>
          <w:sz w:val="16"/>
        </w:rPr>
        <w:t>processes</w:t>
      </w:r>
      <w:proofErr w:type="gramEnd"/>
    </w:p>
    <w:p w14:paraId="561406E6" w14:textId="77777777" w:rsidR="00036261" w:rsidRDefault="003A155C">
      <w:pPr>
        <w:spacing w:before="39" w:line="182" w:lineRule="exact"/>
        <w:ind w:left="648"/>
        <w:textAlignment w:val="baseline"/>
        <w:rPr>
          <w:rFonts w:ascii="Arial" w:eastAsia="Arial" w:hAnsi="Arial"/>
          <w:color w:val="000000"/>
          <w:spacing w:val="-3"/>
          <w:sz w:val="16"/>
        </w:rPr>
      </w:pPr>
      <w:proofErr w:type="spellStart"/>
      <w:r>
        <w:rPr>
          <w:rFonts w:ascii="Arial" w:eastAsia="Arial" w:hAnsi="Arial"/>
          <w:color w:val="000000"/>
          <w:spacing w:val="-3"/>
          <w:sz w:val="16"/>
        </w:rPr>
        <w:t>Oonduct</w:t>
      </w:r>
      <w:proofErr w:type="spellEnd"/>
      <w:r>
        <w:rPr>
          <w:rFonts w:ascii="Arial" w:eastAsia="Arial" w:hAnsi="Arial"/>
          <w:color w:val="000000"/>
          <w:spacing w:val="-3"/>
          <w:sz w:val="16"/>
        </w:rPr>
        <w:t xml:space="preserve"> supplier information briefings on project opportunities and bid </w:t>
      </w:r>
      <w:proofErr w:type="gramStart"/>
      <w:r>
        <w:rPr>
          <w:rFonts w:ascii="Arial" w:eastAsia="Arial" w:hAnsi="Arial"/>
          <w:color w:val="000000"/>
          <w:spacing w:val="-3"/>
          <w:sz w:val="16"/>
        </w:rPr>
        <w:t>processes</w:t>
      </w:r>
      <w:proofErr w:type="gramEnd"/>
    </w:p>
    <w:p w14:paraId="59598D08" w14:textId="77777777" w:rsidR="00036261" w:rsidRDefault="003A155C">
      <w:pPr>
        <w:spacing w:before="39" w:line="182" w:lineRule="exact"/>
        <w:ind w:left="648"/>
        <w:textAlignment w:val="baseline"/>
        <w:rPr>
          <w:rFonts w:ascii="Arial" w:eastAsia="Arial" w:hAnsi="Arial"/>
          <w:color w:val="000000"/>
          <w:spacing w:val="-4"/>
          <w:sz w:val="16"/>
        </w:rPr>
      </w:pPr>
      <w:r>
        <w:rPr>
          <w:rFonts w:ascii="Arial" w:eastAsia="Arial" w:hAnsi="Arial"/>
          <w:color w:val="000000"/>
          <w:spacing w:val="-4"/>
          <w:sz w:val="16"/>
        </w:rPr>
        <w:t xml:space="preserve">Issue media releases or ASX announcements on project developments and </w:t>
      </w:r>
      <w:proofErr w:type="gramStart"/>
      <w:r>
        <w:rPr>
          <w:rFonts w:ascii="Arial" w:eastAsia="Arial" w:hAnsi="Arial"/>
          <w:color w:val="000000"/>
          <w:spacing w:val="-4"/>
          <w:sz w:val="16"/>
        </w:rPr>
        <w:t>opportunities</w:t>
      </w:r>
      <w:proofErr w:type="gramEnd"/>
    </w:p>
    <w:p w14:paraId="5B843FD3" w14:textId="77777777" w:rsidR="00036261" w:rsidRDefault="003A155C">
      <w:pPr>
        <w:spacing w:before="3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 xml:space="preserve">Develop and distribute a supplier information guide for the </w:t>
      </w:r>
      <w:proofErr w:type="gramStart"/>
      <w:r>
        <w:rPr>
          <w:rFonts w:ascii="Arial" w:eastAsia="Arial" w:hAnsi="Arial"/>
          <w:color w:val="000000"/>
          <w:spacing w:val="-3"/>
          <w:sz w:val="16"/>
        </w:rPr>
        <w:t>project</w:t>
      </w:r>
      <w:proofErr w:type="gramEnd"/>
    </w:p>
    <w:p w14:paraId="7B916C46" w14:textId="77777777" w:rsidR="00036261" w:rsidRDefault="003A155C">
      <w:pPr>
        <w:spacing w:before="38" w:line="182" w:lineRule="exact"/>
        <w:ind w:left="648"/>
        <w:textAlignment w:val="baseline"/>
        <w:rPr>
          <w:rFonts w:ascii="Arial" w:eastAsia="Arial" w:hAnsi="Arial"/>
          <w:color w:val="000000"/>
          <w:spacing w:val="-3"/>
          <w:sz w:val="16"/>
        </w:rPr>
      </w:pPr>
      <w:r>
        <w:rPr>
          <w:rFonts w:ascii="Arial" w:eastAsia="Arial" w:hAnsi="Arial"/>
          <w:color w:val="000000"/>
          <w:spacing w:val="-3"/>
          <w:sz w:val="16"/>
        </w:rPr>
        <w:t xml:space="preserve">Directly contact suppliers with information on project opportunities and bid </w:t>
      </w:r>
      <w:proofErr w:type="gramStart"/>
      <w:r>
        <w:rPr>
          <w:rFonts w:ascii="Arial" w:eastAsia="Arial" w:hAnsi="Arial"/>
          <w:color w:val="000000"/>
          <w:spacing w:val="-3"/>
          <w:sz w:val="16"/>
        </w:rPr>
        <w:t>processes</w:t>
      </w:r>
      <w:proofErr w:type="gramEnd"/>
    </w:p>
    <w:p w14:paraId="14F3A57B" w14:textId="77777777" w:rsidR="00036261" w:rsidRDefault="003A155C">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 xml:space="preserve">Publishing opportunities on print media Provide more information and the timeframe for this </w:t>
      </w:r>
      <w:proofErr w:type="gramStart"/>
      <w:r>
        <w:rPr>
          <w:rFonts w:ascii="Arial" w:eastAsia="Arial" w:hAnsi="Arial"/>
          <w:color w:val="000000"/>
          <w:spacing w:val="-3"/>
          <w:sz w:val="16"/>
        </w:rPr>
        <w:t>action</w:t>
      </w:r>
      <w:proofErr w:type="gramEnd"/>
    </w:p>
    <w:p w14:paraId="62201076" w14:textId="77777777" w:rsidR="00036261" w:rsidRDefault="003A155C">
      <w:pPr>
        <w:spacing w:before="473" w:after="6800"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0324623A" w14:textId="77777777" w:rsidR="00036261" w:rsidRDefault="00036261">
      <w:pPr>
        <w:spacing w:before="473" w:after="6800" w:line="393" w:lineRule="exact"/>
        <w:sectPr w:rsidR="00036261">
          <w:type w:val="continuous"/>
          <w:pgSz w:w="11904" w:h="16843"/>
          <w:pgMar w:top="1040" w:right="1487" w:bottom="867" w:left="1017" w:header="720" w:footer="720" w:gutter="0"/>
          <w:cols w:space="720"/>
        </w:sectPr>
      </w:pPr>
    </w:p>
    <w:p w14:paraId="25D8F901" w14:textId="77777777" w:rsidR="00036261" w:rsidRDefault="003A155C">
      <w:pPr>
        <w:spacing w:before="4" w:line="249" w:lineRule="exact"/>
        <w:textAlignment w:val="baseline"/>
        <w:rPr>
          <w:rFonts w:eastAsia="Times New Roman"/>
          <w:color w:val="000000"/>
        </w:rPr>
      </w:pPr>
      <w:r>
        <w:rPr>
          <w:rFonts w:eastAsia="Times New Roman"/>
          <w:color w:val="000000"/>
        </w:rPr>
        <w:t>Page 4 of 8</w:t>
      </w:r>
    </w:p>
    <w:p w14:paraId="0FD55C1B" w14:textId="77777777" w:rsidR="00036261" w:rsidRDefault="00036261">
      <w:pPr>
        <w:sectPr w:rsidR="00036261">
          <w:type w:val="continuous"/>
          <w:pgSz w:w="11904" w:h="16843"/>
          <w:pgMar w:top="1040" w:right="1021" w:bottom="867" w:left="9763" w:header="720" w:footer="720" w:gutter="0"/>
          <w:cols w:space="720"/>
        </w:sectPr>
      </w:pPr>
    </w:p>
    <w:p w14:paraId="073B3FE5" w14:textId="77777777" w:rsidR="00036261" w:rsidRDefault="003A155C">
      <w:pPr>
        <w:spacing w:before="2" w:line="177" w:lineRule="exact"/>
        <w:jc w:val="center"/>
        <w:textAlignment w:val="baseline"/>
        <w:rPr>
          <w:rFonts w:ascii="Garamond" w:eastAsia="Garamond" w:hAnsi="Garamond"/>
          <w:b/>
          <w:color w:val="000000"/>
          <w:sz w:val="16"/>
        </w:rPr>
      </w:pPr>
      <w:r>
        <w:rPr>
          <w:rFonts w:ascii="Garamond" w:eastAsia="Garamond" w:hAnsi="Garamond"/>
          <w:b/>
          <w:color w:val="000000"/>
          <w:sz w:val="16"/>
        </w:rPr>
        <w:lastRenderedPageBreak/>
        <w:t>***** DRAFT not approved 1y AIP Authority (printed on Wed Dec 1 1 2024 12:50:53 GMT+1 100 (AEDT)) *****</w:t>
      </w:r>
    </w:p>
    <w:p w14:paraId="070EDDA1" w14:textId="77777777" w:rsidR="00036261" w:rsidRDefault="003A155C">
      <w:pPr>
        <w:spacing w:before="785" w:line="180" w:lineRule="exact"/>
        <w:textAlignment w:val="baseline"/>
        <w:rPr>
          <w:rFonts w:ascii="Arial" w:eastAsia="Arial" w:hAnsi="Arial"/>
          <w:b/>
          <w:color w:val="000000"/>
          <w:spacing w:val="-5"/>
          <w:sz w:val="15"/>
        </w:rPr>
      </w:pPr>
      <w:r>
        <w:rPr>
          <w:rFonts w:ascii="Arial" w:eastAsia="Arial" w:hAnsi="Arial"/>
          <w:b/>
          <w:color w:val="000000"/>
          <w:spacing w:val="-5"/>
          <w:sz w:val="15"/>
        </w:rPr>
        <w:t>Supplier capability development actions:</w:t>
      </w:r>
    </w:p>
    <w:p w14:paraId="60592E1F" w14:textId="77777777" w:rsidR="00036261" w:rsidRDefault="003A155C">
      <w:pPr>
        <w:spacing w:before="156" w:line="180" w:lineRule="exact"/>
        <w:ind w:left="576"/>
        <w:textAlignment w:val="baseline"/>
        <w:rPr>
          <w:rFonts w:ascii="Arial" w:eastAsia="Arial" w:hAnsi="Arial"/>
          <w:b/>
          <w:color w:val="000000"/>
          <w:spacing w:val="-4"/>
          <w:sz w:val="15"/>
        </w:rPr>
      </w:pPr>
      <w:r>
        <w:rPr>
          <w:rFonts w:ascii="Arial" w:eastAsia="Arial" w:hAnsi="Arial"/>
          <w:b/>
          <w:color w:val="000000"/>
          <w:spacing w:val="-4"/>
          <w:sz w:val="15"/>
        </w:rPr>
        <w:t xml:space="preserve">Recommend suppliers undertake training and/or </w:t>
      </w:r>
      <w:proofErr w:type="gramStart"/>
      <w:r>
        <w:rPr>
          <w:rFonts w:ascii="Arial" w:eastAsia="Arial" w:hAnsi="Arial"/>
          <w:b/>
          <w:color w:val="000000"/>
          <w:spacing w:val="-4"/>
          <w:sz w:val="15"/>
        </w:rPr>
        <w:t>accreditation</w:t>
      </w:r>
      <w:proofErr w:type="gramEnd"/>
    </w:p>
    <w:p w14:paraId="584B43C9" w14:textId="77777777" w:rsidR="00036261" w:rsidRDefault="003A155C">
      <w:pPr>
        <w:spacing w:before="40" w:line="180" w:lineRule="exact"/>
        <w:ind w:left="576"/>
        <w:textAlignment w:val="baseline"/>
        <w:rPr>
          <w:rFonts w:ascii="Arial" w:eastAsia="Arial" w:hAnsi="Arial"/>
          <w:b/>
          <w:color w:val="000000"/>
          <w:spacing w:val="-4"/>
          <w:sz w:val="15"/>
        </w:rPr>
      </w:pPr>
      <w:r>
        <w:rPr>
          <w:rFonts w:ascii="Arial" w:eastAsia="Arial" w:hAnsi="Arial"/>
          <w:b/>
          <w:color w:val="000000"/>
          <w:spacing w:val="-4"/>
          <w:sz w:val="15"/>
        </w:rPr>
        <w:t xml:space="preserve">Provide market intelligence to </w:t>
      </w:r>
      <w:proofErr w:type="gramStart"/>
      <w:r>
        <w:rPr>
          <w:rFonts w:ascii="Arial" w:eastAsia="Arial" w:hAnsi="Arial"/>
          <w:b/>
          <w:color w:val="000000"/>
          <w:spacing w:val="-4"/>
          <w:sz w:val="15"/>
        </w:rPr>
        <w:t>suppliers</w:t>
      </w:r>
      <w:proofErr w:type="gramEnd"/>
    </w:p>
    <w:p w14:paraId="5A745EC5" w14:textId="77777777" w:rsidR="00036261" w:rsidRDefault="003A155C">
      <w:pPr>
        <w:spacing w:before="41" w:line="180" w:lineRule="exact"/>
        <w:ind w:left="576"/>
        <w:textAlignment w:val="baseline"/>
        <w:rPr>
          <w:rFonts w:ascii="Arial" w:eastAsia="Arial" w:hAnsi="Arial"/>
          <w:b/>
          <w:color w:val="000000"/>
          <w:spacing w:val="-5"/>
          <w:sz w:val="15"/>
        </w:rPr>
      </w:pPr>
      <w:r>
        <w:rPr>
          <w:rFonts w:ascii="Arial" w:eastAsia="Arial" w:hAnsi="Arial"/>
          <w:b/>
          <w:color w:val="000000"/>
          <w:spacing w:val="-5"/>
          <w:sz w:val="15"/>
        </w:rPr>
        <w:t xml:space="preserve">Transfer new product and process technology to </w:t>
      </w:r>
      <w:proofErr w:type="gramStart"/>
      <w:r>
        <w:rPr>
          <w:rFonts w:ascii="Arial" w:eastAsia="Arial" w:hAnsi="Arial"/>
          <w:b/>
          <w:color w:val="000000"/>
          <w:spacing w:val="-5"/>
          <w:sz w:val="15"/>
        </w:rPr>
        <w:t>suppliers</w:t>
      </w:r>
      <w:proofErr w:type="gramEnd"/>
    </w:p>
    <w:p w14:paraId="3D6482DC" w14:textId="77777777" w:rsidR="00036261" w:rsidRDefault="003A155C">
      <w:pPr>
        <w:spacing w:before="41" w:line="180" w:lineRule="exact"/>
        <w:ind w:left="576"/>
        <w:textAlignment w:val="baseline"/>
        <w:rPr>
          <w:rFonts w:ascii="Arial" w:eastAsia="Arial" w:hAnsi="Arial"/>
          <w:b/>
          <w:color w:val="000000"/>
          <w:spacing w:val="-5"/>
          <w:sz w:val="15"/>
        </w:rPr>
      </w:pPr>
      <w:r>
        <w:rPr>
          <w:rFonts w:ascii="Arial" w:eastAsia="Arial" w:hAnsi="Arial"/>
          <w:b/>
          <w:color w:val="000000"/>
          <w:spacing w:val="-5"/>
          <w:sz w:val="15"/>
        </w:rPr>
        <w:t xml:space="preserve">Encourage joint ventures and alliances between </w:t>
      </w:r>
      <w:proofErr w:type="gramStart"/>
      <w:r>
        <w:rPr>
          <w:rFonts w:ascii="Arial" w:eastAsia="Arial" w:hAnsi="Arial"/>
          <w:b/>
          <w:color w:val="000000"/>
          <w:spacing w:val="-5"/>
          <w:sz w:val="15"/>
        </w:rPr>
        <w:t>suppliers</w:t>
      </w:r>
      <w:proofErr w:type="gramEnd"/>
    </w:p>
    <w:p w14:paraId="53FCFCD9" w14:textId="77777777" w:rsidR="00036261" w:rsidRDefault="003A155C">
      <w:pPr>
        <w:spacing w:before="41" w:line="180" w:lineRule="exact"/>
        <w:ind w:left="576"/>
        <w:textAlignment w:val="baseline"/>
        <w:rPr>
          <w:rFonts w:ascii="Arial" w:eastAsia="Arial" w:hAnsi="Arial"/>
          <w:b/>
          <w:color w:val="000000"/>
          <w:spacing w:val="-5"/>
          <w:sz w:val="15"/>
        </w:rPr>
      </w:pPr>
      <w:r>
        <w:rPr>
          <w:rFonts w:ascii="Arial" w:eastAsia="Arial" w:hAnsi="Arial"/>
          <w:b/>
          <w:color w:val="000000"/>
          <w:spacing w:val="-5"/>
          <w:sz w:val="15"/>
        </w:rPr>
        <w:t xml:space="preserve">Support supplier development initiatives of industry associations or </w:t>
      </w:r>
      <w:proofErr w:type="gramStart"/>
      <w:r>
        <w:rPr>
          <w:rFonts w:ascii="Arial" w:eastAsia="Arial" w:hAnsi="Arial"/>
          <w:b/>
          <w:color w:val="000000"/>
          <w:spacing w:val="-5"/>
          <w:sz w:val="15"/>
        </w:rPr>
        <w:t>governments</w:t>
      </w:r>
      <w:proofErr w:type="gramEnd"/>
    </w:p>
    <w:p w14:paraId="2B7D0340" w14:textId="77777777" w:rsidR="00036261" w:rsidRDefault="003A155C">
      <w:pPr>
        <w:spacing w:before="41" w:line="180" w:lineRule="exact"/>
        <w:ind w:left="576"/>
        <w:textAlignment w:val="baseline"/>
        <w:rPr>
          <w:rFonts w:ascii="Arial" w:eastAsia="Arial" w:hAnsi="Arial"/>
          <w:b/>
          <w:color w:val="000000"/>
          <w:spacing w:val="-4"/>
          <w:sz w:val="15"/>
        </w:rPr>
      </w:pPr>
      <w:r>
        <w:rPr>
          <w:rFonts w:ascii="Arial" w:eastAsia="Arial" w:hAnsi="Arial"/>
          <w:b/>
          <w:color w:val="000000"/>
          <w:spacing w:val="-4"/>
          <w:sz w:val="15"/>
        </w:rPr>
        <w:t xml:space="preserve">Identify and </w:t>
      </w:r>
      <w:proofErr w:type="spellStart"/>
      <w:r>
        <w:rPr>
          <w:rFonts w:ascii="Arial" w:eastAsia="Arial" w:hAnsi="Arial"/>
          <w:b/>
          <w:color w:val="000000"/>
          <w:spacing w:val="-4"/>
          <w:sz w:val="15"/>
        </w:rPr>
        <w:t>maximise</w:t>
      </w:r>
      <w:proofErr w:type="spellEnd"/>
      <w:r>
        <w:rPr>
          <w:rFonts w:ascii="Arial" w:eastAsia="Arial" w:hAnsi="Arial"/>
          <w:b/>
          <w:color w:val="000000"/>
          <w:spacing w:val="-4"/>
          <w:sz w:val="15"/>
        </w:rPr>
        <w:t xml:space="preserve"> opportunities for local supplier and industry participation Provide more information for this </w:t>
      </w:r>
      <w:proofErr w:type="gramStart"/>
      <w:r>
        <w:rPr>
          <w:rFonts w:ascii="Arial" w:eastAsia="Arial" w:hAnsi="Arial"/>
          <w:b/>
          <w:color w:val="000000"/>
          <w:spacing w:val="-4"/>
          <w:sz w:val="15"/>
        </w:rPr>
        <w:t>action</w:t>
      </w:r>
      <w:proofErr w:type="gramEnd"/>
    </w:p>
    <w:p w14:paraId="75F26FBC" w14:textId="77777777" w:rsidR="00036261" w:rsidRDefault="003A155C">
      <w:pPr>
        <w:spacing w:before="36" w:line="180" w:lineRule="exact"/>
        <w:ind w:left="576"/>
        <w:textAlignment w:val="baseline"/>
        <w:rPr>
          <w:rFonts w:ascii="Arial" w:eastAsia="Arial" w:hAnsi="Arial"/>
          <w:b/>
          <w:color w:val="000000"/>
          <w:spacing w:val="-5"/>
          <w:sz w:val="15"/>
        </w:rPr>
      </w:pPr>
      <w:r>
        <w:rPr>
          <w:rFonts w:ascii="Arial" w:eastAsia="Arial" w:hAnsi="Arial"/>
          <w:b/>
          <w:color w:val="000000"/>
          <w:spacing w:val="-5"/>
          <w:sz w:val="15"/>
        </w:rPr>
        <w:t xml:space="preserve">Identify and </w:t>
      </w:r>
      <w:proofErr w:type="spellStart"/>
      <w:r>
        <w:rPr>
          <w:rFonts w:ascii="Arial" w:eastAsia="Arial" w:hAnsi="Arial"/>
          <w:b/>
          <w:color w:val="000000"/>
          <w:spacing w:val="-5"/>
          <w:sz w:val="15"/>
        </w:rPr>
        <w:t>maximise</w:t>
      </w:r>
      <w:proofErr w:type="spellEnd"/>
      <w:r>
        <w:rPr>
          <w:rFonts w:ascii="Arial" w:eastAsia="Arial" w:hAnsi="Arial"/>
          <w:b/>
          <w:color w:val="000000"/>
          <w:spacing w:val="-5"/>
          <w:sz w:val="15"/>
        </w:rPr>
        <w:t xml:space="preserve"> opportunities for Innovation Provide more information for this </w:t>
      </w:r>
      <w:proofErr w:type="gramStart"/>
      <w:r>
        <w:rPr>
          <w:rFonts w:ascii="Arial" w:eastAsia="Arial" w:hAnsi="Arial"/>
          <w:b/>
          <w:color w:val="000000"/>
          <w:spacing w:val="-5"/>
          <w:sz w:val="15"/>
        </w:rPr>
        <w:t>action</w:t>
      </w:r>
      <w:proofErr w:type="gramEnd"/>
    </w:p>
    <w:p w14:paraId="70B5760E" w14:textId="77777777" w:rsidR="00036261" w:rsidRDefault="003A155C">
      <w:pPr>
        <w:spacing w:before="180" w:line="180" w:lineRule="exact"/>
        <w:textAlignment w:val="baseline"/>
        <w:rPr>
          <w:rFonts w:ascii="Arial" w:eastAsia="Arial" w:hAnsi="Arial"/>
          <w:b/>
          <w:color w:val="000000"/>
          <w:spacing w:val="-5"/>
          <w:sz w:val="15"/>
        </w:rPr>
      </w:pPr>
      <w:r>
        <w:rPr>
          <w:rFonts w:ascii="Arial" w:eastAsia="Arial" w:hAnsi="Arial"/>
          <w:b/>
          <w:color w:val="000000"/>
          <w:spacing w:val="-5"/>
          <w:sz w:val="15"/>
        </w:rPr>
        <w:t>Global supply chain integration actions:</w:t>
      </w:r>
    </w:p>
    <w:p w14:paraId="7C7EF38A" w14:textId="77777777" w:rsidR="00036261" w:rsidRDefault="003A155C">
      <w:pPr>
        <w:spacing w:before="160" w:line="180" w:lineRule="exact"/>
        <w:ind w:left="576"/>
        <w:textAlignment w:val="baseline"/>
        <w:rPr>
          <w:rFonts w:ascii="Arial" w:eastAsia="Arial" w:hAnsi="Arial"/>
          <w:b/>
          <w:color w:val="000000"/>
          <w:spacing w:val="-5"/>
          <w:sz w:val="15"/>
        </w:rPr>
      </w:pPr>
      <w:r>
        <w:rPr>
          <w:rFonts w:ascii="Arial" w:eastAsia="Arial" w:hAnsi="Arial"/>
          <w:b/>
          <w:color w:val="000000"/>
          <w:spacing w:val="-5"/>
          <w:sz w:val="15"/>
        </w:rPr>
        <w:t xml:space="preserve">Introduce suppliers to global supply chain </w:t>
      </w:r>
      <w:proofErr w:type="gramStart"/>
      <w:r>
        <w:rPr>
          <w:rFonts w:ascii="Arial" w:eastAsia="Arial" w:hAnsi="Arial"/>
          <w:b/>
          <w:color w:val="000000"/>
          <w:spacing w:val="-5"/>
          <w:sz w:val="15"/>
        </w:rPr>
        <w:t>partners</w:t>
      </w:r>
      <w:proofErr w:type="gramEnd"/>
    </w:p>
    <w:p w14:paraId="2D51EA19" w14:textId="77777777" w:rsidR="00036261" w:rsidRDefault="003A155C">
      <w:pPr>
        <w:spacing w:before="41" w:line="180" w:lineRule="exact"/>
        <w:ind w:left="576"/>
        <w:textAlignment w:val="baseline"/>
        <w:rPr>
          <w:rFonts w:ascii="Arial" w:eastAsia="Arial" w:hAnsi="Arial"/>
          <w:b/>
          <w:color w:val="000000"/>
          <w:spacing w:val="-5"/>
          <w:sz w:val="15"/>
        </w:rPr>
      </w:pPr>
      <w:r>
        <w:rPr>
          <w:rFonts w:ascii="Arial" w:eastAsia="Arial" w:hAnsi="Arial"/>
          <w:b/>
          <w:color w:val="000000"/>
          <w:spacing w:val="-5"/>
          <w:sz w:val="15"/>
        </w:rPr>
        <w:t xml:space="preserve">Support suppliers to register with global supplier </w:t>
      </w:r>
      <w:proofErr w:type="gramStart"/>
      <w:r>
        <w:rPr>
          <w:rFonts w:ascii="Arial" w:eastAsia="Arial" w:hAnsi="Arial"/>
          <w:b/>
          <w:color w:val="000000"/>
          <w:spacing w:val="-5"/>
          <w:sz w:val="15"/>
        </w:rPr>
        <w:t>databases</w:t>
      </w:r>
      <w:proofErr w:type="gramEnd"/>
    </w:p>
    <w:p w14:paraId="3A8E8963" w14:textId="77777777" w:rsidR="00036261" w:rsidRDefault="003A155C">
      <w:pPr>
        <w:spacing w:before="41" w:line="180" w:lineRule="exact"/>
        <w:ind w:left="576"/>
        <w:textAlignment w:val="baseline"/>
        <w:rPr>
          <w:rFonts w:ascii="Arial" w:eastAsia="Arial" w:hAnsi="Arial"/>
          <w:b/>
          <w:color w:val="000000"/>
          <w:spacing w:val="-4"/>
          <w:sz w:val="15"/>
        </w:rPr>
      </w:pPr>
      <w:r>
        <w:rPr>
          <w:rFonts w:ascii="Arial" w:eastAsia="Arial" w:hAnsi="Arial"/>
          <w:b/>
          <w:color w:val="000000"/>
          <w:spacing w:val="-4"/>
          <w:sz w:val="15"/>
        </w:rPr>
        <w:t xml:space="preserve">Facilitate strategic partnering and joint ventures between Australian and international </w:t>
      </w:r>
      <w:proofErr w:type="gramStart"/>
      <w:r>
        <w:rPr>
          <w:rFonts w:ascii="Arial" w:eastAsia="Arial" w:hAnsi="Arial"/>
          <w:b/>
          <w:color w:val="000000"/>
          <w:spacing w:val="-4"/>
          <w:sz w:val="15"/>
        </w:rPr>
        <w:t>suppliers</w:t>
      </w:r>
      <w:proofErr w:type="gramEnd"/>
    </w:p>
    <w:p w14:paraId="09397FAC" w14:textId="77777777" w:rsidR="00036261" w:rsidRDefault="003A155C">
      <w:pPr>
        <w:spacing w:before="41" w:line="180" w:lineRule="exact"/>
        <w:ind w:left="576"/>
        <w:textAlignment w:val="baseline"/>
        <w:rPr>
          <w:rFonts w:ascii="Arial" w:eastAsia="Arial" w:hAnsi="Arial"/>
          <w:b/>
          <w:color w:val="000000"/>
          <w:spacing w:val="-4"/>
          <w:sz w:val="15"/>
        </w:rPr>
      </w:pPr>
      <w:r>
        <w:rPr>
          <w:rFonts w:ascii="Arial" w:eastAsia="Arial" w:hAnsi="Arial"/>
          <w:b/>
          <w:color w:val="000000"/>
          <w:spacing w:val="-4"/>
          <w:sz w:val="15"/>
        </w:rPr>
        <w:t xml:space="preserve">Recommend suppliers undertake export readiness training or international </w:t>
      </w:r>
      <w:proofErr w:type="gramStart"/>
      <w:r>
        <w:rPr>
          <w:rFonts w:ascii="Arial" w:eastAsia="Arial" w:hAnsi="Arial"/>
          <w:b/>
          <w:color w:val="000000"/>
          <w:spacing w:val="-4"/>
          <w:sz w:val="15"/>
        </w:rPr>
        <w:t>accreditation</w:t>
      </w:r>
      <w:proofErr w:type="gramEnd"/>
    </w:p>
    <w:p w14:paraId="7DE3A1C1" w14:textId="77777777" w:rsidR="00036261" w:rsidRDefault="003A155C">
      <w:pPr>
        <w:spacing w:before="41" w:line="180" w:lineRule="exact"/>
        <w:ind w:left="576"/>
        <w:textAlignment w:val="baseline"/>
        <w:rPr>
          <w:rFonts w:ascii="Arial" w:eastAsia="Arial" w:hAnsi="Arial"/>
          <w:b/>
          <w:color w:val="000000"/>
          <w:spacing w:val="-5"/>
          <w:sz w:val="15"/>
        </w:rPr>
      </w:pPr>
      <w:r>
        <w:rPr>
          <w:rFonts w:ascii="Arial" w:eastAsia="Arial" w:hAnsi="Arial"/>
          <w:b/>
          <w:color w:val="000000"/>
          <w:spacing w:val="-5"/>
          <w:sz w:val="15"/>
        </w:rPr>
        <w:t xml:space="preserve">Support supplier export and global integration initiatives of industry associations or </w:t>
      </w:r>
      <w:proofErr w:type="gramStart"/>
      <w:r>
        <w:rPr>
          <w:rFonts w:ascii="Arial" w:eastAsia="Arial" w:hAnsi="Arial"/>
          <w:b/>
          <w:color w:val="000000"/>
          <w:spacing w:val="-5"/>
          <w:sz w:val="15"/>
        </w:rPr>
        <w:t>governments</w:t>
      </w:r>
      <w:proofErr w:type="gramEnd"/>
    </w:p>
    <w:p w14:paraId="20C152C4" w14:textId="77777777" w:rsidR="00036261" w:rsidRDefault="003A155C">
      <w:pPr>
        <w:spacing w:before="36" w:line="180" w:lineRule="exact"/>
        <w:ind w:left="576"/>
        <w:textAlignment w:val="baseline"/>
        <w:rPr>
          <w:rFonts w:ascii="Arial" w:eastAsia="Arial" w:hAnsi="Arial"/>
          <w:b/>
          <w:color w:val="000000"/>
          <w:spacing w:val="-4"/>
          <w:sz w:val="15"/>
        </w:rPr>
      </w:pPr>
      <w:r>
        <w:rPr>
          <w:rFonts w:ascii="Arial" w:eastAsia="Arial" w:hAnsi="Arial"/>
          <w:b/>
          <w:color w:val="000000"/>
          <w:spacing w:val="-4"/>
          <w:sz w:val="15"/>
        </w:rPr>
        <w:t xml:space="preserve">Provide references for high performing </w:t>
      </w:r>
      <w:proofErr w:type="gramStart"/>
      <w:r>
        <w:rPr>
          <w:rFonts w:ascii="Arial" w:eastAsia="Arial" w:hAnsi="Arial"/>
          <w:b/>
          <w:color w:val="000000"/>
          <w:spacing w:val="-4"/>
          <w:sz w:val="15"/>
        </w:rPr>
        <w:t>suppliers</w:t>
      </w:r>
      <w:proofErr w:type="gramEnd"/>
    </w:p>
    <w:p w14:paraId="3390E12D" w14:textId="77777777" w:rsidR="00036261" w:rsidRDefault="003A155C">
      <w:pPr>
        <w:spacing w:before="40" w:line="180" w:lineRule="exact"/>
        <w:ind w:left="576"/>
        <w:textAlignment w:val="baseline"/>
        <w:rPr>
          <w:rFonts w:ascii="Arial" w:eastAsia="Arial" w:hAnsi="Arial"/>
          <w:b/>
          <w:color w:val="000000"/>
          <w:spacing w:val="-4"/>
          <w:sz w:val="15"/>
        </w:rPr>
      </w:pPr>
      <w:r>
        <w:rPr>
          <w:rFonts w:ascii="Arial" w:eastAsia="Arial" w:hAnsi="Arial"/>
          <w:b/>
          <w:color w:val="000000"/>
          <w:spacing w:val="-4"/>
          <w:sz w:val="15"/>
        </w:rPr>
        <w:t xml:space="preserve">Facilitate participation in local, regional or national trade fairs and missions Provide more information for this </w:t>
      </w:r>
      <w:proofErr w:type="gramStart"/>
      <w:r>
        <w:rPr>
          <w:rFonts w:ascii="Arial" w:eastAsia="Arial" w:hAnsi="Arial"/>
          <w:b/>
          <w:color w:val="000000"/>
          <w:spacing w:val="-4"/>
          <w:sz w:val="15"/>
        </w:rPr>
        <w:t>action</w:t>
      </w:r>
      <w:proofErr w:type="gramEnd"/>
    </w:p>
    <w:p w14:paraId="581B491F" w14:textId="77777777" w:rsidR="00036261" w:rsidRDefault="003A155C">
      <w:pPr>
        <w:spacing w:before="200" w:line="180" w:lineRule="exact"/>
        <w:textAlignment w:val="baseline"/>
        <w:rPr>
          <w:rFonts w:ascii="Arial" w:eastAsia="Arial" w:hAnsi="Arial"/>
          <w:b/>
          <w:color w:val="000000"/>
          <w:spacing w:val="-5"/>
          <w:sz w:val="15"/>
        </w:rPr>
      </w:pPr>
      <w:r>
        <w:rPr>
          <w:rFonts w:ascii="Arial" w:eastAsia="Arial" w:hAnsi="Arial"/>
          <w:b/>
          <w:color w:val="000000"/>
          <w:spacing w:val="-5"/>
          <w:sz w:val="15"/>
        </w:rPr>
        <w:t>Feedback process for unsuccessful bidders:</w:t>
      </w:r>
    </w:p>
    <w:p w14:paraId="29D118EF" w14:textId="77777777" w:rsidR="00036261" w:rsidRDefault="003A155C">
      <w:pPr>
        <w:spacing w:before="102" w:after="7205" w:line="220" w:lineRule="exact"/>
        <w:textAlignment w:val="baseline"/>
        <w:rPr>
          <w:rFonts w:ascii="Arial" w:eastAsia="Arial" w:hAnsi="Arial"/>
          <w:b/>
          <w:color w:val="000000"/>
          <w:spacing w:val="-6"/>
          <w:sz w:val="15"/>
        </w:rPr>
      </w:pPr>
      <w:proofErr w:type="spellStart"/>
      <w:r>
        <w:rPr>
          <w:rFonts w:ascii="Arial" w:eastAsia="Arial" w:hAnsi="Arial"/>
          <w:b/>
          <w:color w:val="000000"/>
          <w:spacing w:val="-6"/>
          <w:sz w:val="15"/>
        </w:rPr>
        <w:t>Powerl</w:t>
      </w:r>
      <w:proofErr w:type="spellEnd"/>
      <w:r>
        <w:rPr>
          <w:rFonts w:ascii="Arial" w:eastAsia="Arial" w:hAnsi="Arial"/>
          <w:b/>
          <w:color w:val="000000"/>
          <w:spacing w:val="-6"/>
          <w:sz w:val="15"/>
        </w:rPr>
        <w:t xml:space="preserve"> ink will ensure that both the Powerlink procurement team, and principally the main works contractor for the Project, communicates the outcomes of procurement processes and provides opportunities for feedback to both successful and unsuccessful suppliers who request it. This feedback will include: The reasons why a tenderer was unsuccessful were not awarded the procurement opportunity. Constructive guidance to help unsuccessful tenderers enhance future competitiveness. To support tenderers in building their capability and capacity, procurement entities will provide detailed feedback on their submissions. Powerlink may also recommend that tenderers undertake relevant training or capability development activities with either industry associations or the Queensland government or government funded training. Throughout the procurement debriefing process, </w:t>
      </w:r>
      <w:proofErr w:type="spellStart"/>
      <w:r>
        <w:rPr>
          <w:rFonts w:ascii="Arial" w:eastAsia="Arial" w:hAnsi="Arial"/>
          <w:b/>
          <w:color w:val="000000"/>
          <w:spacing w:val="-6"/>
          <w:sz w:val="15"/>
        </w:rPr>
        <w:t>Powerl</w:t>
      </w:r>
      <w:proofErr w:type="spellEnd"/>
      <w:r>
        <w:rPr>
          <w:rFonts w:ascii="Arial" w:eastAsia="Arial" w:hAnsi="Arial"/>
          <w:b/>
          <w:color w:val="000000"/>
          <w:spacing w:val="-6"/>
          <w:sz w:val="15"/>
        </w:rPr>
        <w:t xml:space="preserve"> ink, the project team, and its contractors will adhere to confidentiality obligations, ensuring that other submissions and commercially sensitive information are not disclosed.</w:t>
      </w:r>
    </w:p>
    <w:p w14:paraId="55B6472A" w14:textId="77777777" w:rsidR="00036261" w:rsidRDefault="00036261">
      <w:pPr>
        <w:spacing w:before="102" w:after="7205" w:line="220" w:lineRule="exact"/>
        <w:sectPr w:rsidR="00036261">
          <w:pgSz w:w="11904" w:h="16843"/>
          <w:pgMar w:top="1040" w:right="1458" w:bottom="887" w:left="1046" w:header="720" w:footer="720" w:gutter="0"/>
          <w:cols w:space="720"/>
        </w:sectPr>
      </w:pPr>
    </w:p>
    <w:p w14:paraId="4CD4F4E4" w14:textId="77777777" w:rsidR="00036261" w:rsidRDefault="003A155C">
      <w:pPr>
        <w:spacing w:line="238" w:lineRule="exact"/>
        <w:textAlignment w:val="baseline"/>
        <w:rPr>
          <w:rFonts w:ascii="Garamond" w:eastAsia="Garamond" w:hAnsi="Garamond"/>
          <w:b/>
          <w:color w:val="000000"/>
          <w:spacing w:val="-1"/>
        </w:rPr>
      </w:pPr>
      <w:r>
        <w:rPr>
          <w:rFonts w:ascii="Garamond" w:eastAsia="Garamond" w:hAnsi="Garamond"/>
          <w:b/>
          <w:color w:val="000000"/>
          <w:spacing w:val="-1"/>
        </w:rPr>
        <w:t>Page 5 of 8</w:t>
      </w:r>
    </w:p>
    <w:p w14:paraId="20C3B87B" w14:textId="77777777" w:rsidR="00036261" w:rsidRDefault="00036261">
      <w:pPr>
        <w:sectPr w:rsidR="00036261">
          <w:type w:val="continuous"/>
          <w:pgSz w:w="11904" w:h="16843"/>
          <w:pgMar w:top="1040" w:right="1029" w:bottom="887" w:left="9755" w:header="720" w:footer="720" w:gutter="0"/>
          <w:cols w:space="720"/>
        </w:sectPr>
      </w:pPr>
    </w:p>
    <w:p w14:paraId="0F88FE82" w14:textId="77777777" w:rsidR="00036261" w:rsidRDefault="002D40A9">
      <w:pPr>
        <w:textAlignment w:val="baseline"/>
        <w:rPr>
          <w:rFonts w:eastAsia="Times New Roman"/>
          <w:color w:val="000000"/>
          <w:sz w:val="24"/>
        </w:rPr>
      </w:pPr>
      <w:r>
        <w:lastRenderedPageBreak/>
        <w:pict w14:anchorId="49AD13B6">
          <v:shape id="_x0000_s1032" type="#_x0000_t202" style="position:absolute;margin-left:55.05pt;margin-top:52pt;width:470pt;height:52.85pt;z-index:-251660800;mso-wrap-distance-left:0;mso-wrap-distance-right:0;mso-position-horizontal-relative:page;mso-position-vertical-relative:page" filled="f" stroked="f">
            <v:textbox inset="0,0,0,0">
              <w:txbxContent>
                <w:p w14:paraId="72C3D0C6" w14:textId="77777777" w:rsidR="00036261" w:rsidRDefault="003A155C">
                  <w:pPr>
                    <w:spacing w:before="3" w:after="862" w:line="183" w:lineRule="exact"/>
                    <w:jc w:val="center"/>
                    <w:textAlignment w:val="baseline"/>
                    <w:rPr>
                      <w:rFonts w:eastAsia="Times New Roman"/>
                      <w:color w:val="000000"/>
                      <w:sz w:val="16"/>
                    </w:rPr>
                  </w:pPr>
                  <w:r>
                    <w:rPr>
                      <w:rFonts w:eastAsia="Times New Roman"/>
                      <w:color w:val="000000"/>
                      <w:sz w:val="16"/>
                    </w:rPr>
                    <w:t>***** DRAFT not approved 1y AIP Authority (printed on Wed Dec 1 1 2024 12:50:53 GMT+1 100 (AEDT)) *****</w:t>
                  </w:r>
                </w:p>
              </w:txbxContent>
            </v:textbox>
            <w10:wrap type="square" anchorx="page" anchory="page"/>
          </v:shape>
        </w:pict>
      </w:r>
      <w:r>
        <w:pict w14:anchorId="0FD9FF9E">
          <v:shape id="_x0000_s1031" type="#_x0000_t202" style="position:absolute;margin-left:43.9pt;margin-top:104.85pt;width:7in;height:43.05pt;z-index:-251659776;mso-wrap-distance-left:0;mso-wrap-distance-right:0;mso-position-horizontal-relative:page;mso-position-vertical-relative:page" filled="f" stroked="f">
            <v:textbox inset="0,0,0,0">
              <w:txbxContent>
                <w:p w14:paraId="2A888E93" w14:textId="77777777" w:rsidR="00036261" w:rsidRDefault="003A155C">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3930035A">
          <v:shape id="_x0000_s1030" type="#_x0000_t202" style="position:absolute;margin-left:43.9pt;margin-top:147.9pt;width:7in;height:187.15pt;z-index:251652608;mso-wrap-distance-left:0;mso-wrap-distance-right:0;mso-position-horizontal-relative:page;mso-position-vertical-relative:page" filled="f" stroked="f">
            <v:textbox inset="0,0,0,0">
              <w:txbxContent>
                <w:p w14:paraId="48E55D59" w14:textId="77777777" w:rsidR="00036261" w:rsidRDefault="003A155C">
                  <w:pPr>
                    <w:spacing w:before="124" w:line="183"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proofErr w:type="gramStart"/>
                  <w:r>
                    <w:rPr>
                      <w:rFonts w:ascii="Arial" w:eastAsia="Arial" w:hAnsi="Arial"/>
                      <w:color w:val="000000"/>
                      <w:spacing w:val="-1"/>
                      <w:sz w:val="16"/>
                    </w:rPr>
                    <w:t>Powerlink</w:t>
                  </w:r>
                  <w:proofErr w:type="gramEnd"/>
                </w:p>
                <w:p w14:paraId="223AECCF" w14:textId="77777777" w:rsidR="00036261" w:rsidRDefault="003A155C">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499B93FF" w14:textId="77777777" w:rsidR="00036261" w:rsidRDefault="003A155C">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Name: The Gladstone Project</w:t>
                  </w:r>
                </w:p>
                <w:p w14:paraId="70896C75" w14:textId="77777777" w:rsidR="00036261" w:rsidRDefault="003A155C">
                  <w:pPr>
                    <w:spacing w:before="140" w:line="182" w:lineRule="exact"/>
                    <w:ind w:left="144"/>
                    <w:textAlignment w:val="baseline"/>
                    <w:rPr>
                      <w:rFonts w:ascii="Arial" w:eastAsia="Arial" w:hAnsi="Arial"/>
                      <w:color w:val="000000"/>
                      <w:spacing w:val="-5"/>
                      <w:sz w:val="16"/>
                    </w:rPr>
                  </w:pPr>
                  <w:r>
                    <w:rPr>
                      <w:rFonts w:ascii="Arial" w:eastAsia="Arial" w:hAnsi="Arial"/>
                      <w:color w:val="000000"/>
                      <w:spacing w:val="-5"/>
                      <w:sz w:val="16"/>
                    </w:rPr>
                    <w:t>Location: Gladstone</w:t>
                  </w:r>
                </w:p>
                <w:p w14:paraId="6312C800" w14:textId="77777777" w:rsidR="00036261" w:rsidRDefault="003A155C">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628F9FCF" w14:textId="77777777" w:rsidR="00036261" w:rsidRDefault="003A155C">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3AF2B30C" w14:textId="77777777" w:rsidR="00036261" w:rsidRDefault="003A155C">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01FD5AF5">
          <v:shape id="_x0000_s1029" type="#_x0000_t202" style="position:absolute;margin-left:52.3pt;margin-top:335.05pt;width:455.05pt;height:31.45pt;z-index:-25165875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484"/>
                    <w:gridCol w:w="2086"/>
                    <w:gridCol w:w="261"/>
                    <w:gridCol w:w="1671"/>
                    <w:gridCol w:w="2599"/>
                  </w:tblGrid>
                  <w:tr w:rsidR="00036261" w14:paraId="1A4E9780" w14:textId="77777777">
                    <w:trPr>
                      <w:trHeight w:hRule="exact" w:val="629"/>
                    </w:trPr>
                    <w:tc>
                      <w:tcPr>
                        <w:tcW w:w="2484" w:type="dxa"/>
                        <w:vAlign w:val="center"/>
                      </w:tcPr>
                      <w:p w14:paraId="1FDD0DE9" w14:textId="77777777" w:rsidR="00036261" w:rsidRDefault="003A155C">
                        <w:pPr>
                          <w:spacing w:before="259" w:after="186" w:line="183" w:lineRule="exact"/>
                          <w:ind w:right="751"/>
                          <w:jc w:val="right"/>
                          <w:textAlignment w:val="baseline"/>
                          <w:rPr>
                            <w:rFonts w:ascii="Arial" w:eastAsia="Arial" w:hAnsi="Arial"/>
                            <w:b/>
                            <w:color w:val="000000"/>
                            <w:w w:val="95"/>
                            <w:sz w:val="16"/>
                          </w:rPr>
                        </w:pPr>
                        <w:r>
                          <w:rPr>
                            <w:rFonts w:ascii="Arial" w:eastAsia="Arial" w:hAnsi="Arial"/>
                            <w:b/>
                            <w:color w:val="000000"/>
                            <w:w w:val="95"/>
                            <w:sz w:val="16"/>
                          </w:rPr>
                          <w:t>Key goods and services</w:t>
                        </w:r>
                      </w:p>
                    </w:tc>
                    <w:tc>
                      <w:tcPr>
                        <w:tcW w:w="2086" w:type="dxa"/>
                        <w:vAlign w:val="center"/>
                      </w:tcPr>
                      <w:p w14:paraId="7E6B53D2" w14:textId="77777777" w:rsidR="00036261" w:rsidRDefault="003A155C">
                        <w:pPr>
                          <w:spacing w:before="101" w:after="85" w:line="221" w:lineRule="exact"/>
                          <w:ind w:left="756"/>
                          <w:textAlignment w:val="baseline"/>
                          <w:rPr>
                            <w:rFonts w:ascii="Arial" w:eastAsia="Arial" w:hAnsi="Arial"/>
                            <w:b/>
                            <w:color w:val="000000"/>
                            <w:spacing w:val="-6"/>
                            <w:sz w:val="16"/>
                          </w:rPr>
                        </w:pPr>
                        <w:r>
                          <w:rPr>
                            <w:rFonts w:ascii="Arial" w:eastAsia="Arial" w:hAnsi="Arial"/>
                            <w:b/>
                            <w:color w:val="000000"/>
                            <w:spacing w:val="-6"/>
                            <w:sz w:val="16"/>
                          </w:rPr>
                          <w:t>Opportunities for Australian entities</w:t>
                        </w:r>
                      </w:p>
                    </w:tc>
                    <w:tc>
                      <w:tcPr>
                        <w:tcW w:w="261" w:type="dxa"/>
                      </w:tcPr>
                      <w:p w14:paraId="767B979F" w14:textId="77777777" w:rsidR="00036261" w:rsidRDefault="003A155C">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1" w:type="dxa"/>
                      </w:tcPr>
                      <w:p w14:paraId="7E74A42C" w14:textId="77777777" w:rsidR="00036261" w:rsidRDefault="003A155C">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599" w:type="dxa"/>
                        <w:vAlign w:val="center"/>
                      </w:tcPr>
                      <w:p w14:paraId="5BCB1E19" w14:textId="77777777" w:rsidR="00036261" w:rsidRDefault="003A155C">
                        <w:pPr>
                          <w:spacing w:before="101" w:after="85" w:line="221" w:lineRule="exact"/>
                          <w:ind w:left="144"/>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c>
                  </w:tr>
                </w:tbl>
                <w:p w14:paraId="5416CAFD" w14:textId="77777777" w:rsidR="003A155C" w:rsidRDefault="003A155C"/>
              </w:txbxContent>
            </v:textbox>
            <w10:wrap type="square" anchorx="page" anchory="page"/>
          </v:shape>
        </w:pict>
      </w:r>
      <w:r>
        <w:pict w14:anchorId="6F971283">
          <v:shape id="_x0000_s1028" type="#_x0000_t202" style="position:absolute;margin-left:52.3pt;margin-top:368.2pt;width:292pt;height:410.8pt;z-index:-251657728;mso-wrap-distance-left:0;mso-wrap-distance-right:0;mso-position-horizontal-relative:page;mso-position-vertical-relative:page" filled="f" stroked="f">
            <v:textbox inset="0,0,0,0">
              <w:txbxContent>
                <w:p w14:paraId="1328D8B8" w14:textId="77777777" w:rsidR="00036261" w:rsidRDefault="003A155C">
                  <w:pPr>
                    <w:tabs>
                      <w:tab w:val="left" w:pos="3816"/>
                      <w:tab w:val="right" w:pos="5832"/>
                    </w:tabs>
                    <w:spacing w:before="38" w:line="182" w:lineRule="exact"/>
                    <w:textAlignment w:val="baseline"/>
                    <w:rPr>
                      <w:rFonts w:ascii="Arial" w:eastAsia="Arial" w:hAnsi="Arial"/>
                      <w:color w:val="000000"/>
                      <w:sz w:val="16"/>
                    </w:rPr>
                  </w:pPr>
                  <w:r>
                    <w:rPr>
                      <w:rFonts w:ascii="Arial" w:eastAsia="Arial" w:hAnsi="Arial"/>
                      <w:color w:val="000000"/>
                      <w:sz w:val="16"/>
                    </w:rPr>
                    <w:t>Bolts and Fasteners (Materials)</w:t>
                  </w:r>
                  <w:r>
                    <w:rPr>
                      <w:rFonts w:ascii="Arial" w:eastAsia="Arial" w:hAnsi="Arial"/>
                      <w:color w:val="000000"/>
                      <w:sz w:val="16"/>
                    </w:rPr>
                    <w:tab/>
                    <w:t>Yes</w:t>
                  </w:r>
                  <w:r>
                    <w:rPr>
                      <w:rFonts w:ascii="Arial" w:eastAsia="Arial" w:hAnsi="Arial"/>
                      <w:color w:val="000000"/>
                      <w:sz w:val="16"/>
                    </w:rPr>
                    <w:tab/>
                    <w:t>No</w:t>
                  </w:r>
                </w:p>
                <w:p w14:paraId="210ED267" w14:textId="77777777" w:rsidR="00036261" w:rsidRDefault="003A155C">
                  <w:pPr>
                    <w:tabs>
                      <w:tab w:val="left" w:pos="3816"/>
                      <w:tab w:val="right" w:pos="5832"/>
                    </w:tabs>
                    <w:spacing w:before="34" w:line="182" w:lineRule="exact"/>
                    <w:textAlignment w:val="baseline"/>
                    <w:rPr>
                      <w:rFonts w:ascii="Arial" w:eastAsia="Arial" w:hAnsi="Arial"/>
                      <w:color w:val="000000"/>
                      <w:sz w:val="16"/>
                    </w:rPr>
                  </w:pPr>
                  <w:r>
                    <w:rPr>
                      <w:rFonts w:ascii="Arial" w:eastAsia="Arial" w:hAnsi="Arial"/>
                      <w:color w:val="000000"/>
                      <w:sz w:val="16"/>
                    </w:rPr>
                    <w:t>Access Track Maintenance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0AA7ECD" w14:textId="77777777" w:rsidR="00036261" w:rsidRDefault="003A155C">
                  <w:pPr>
                    <w:tabs>
                      <w:tab w:val="left" w:pos="3816"/>
                      <w:tab w:val="right" w:pos="5832"/>
                    </w:tabs>
                    <w:spacing w:before="63" w:line="208" w:lineRule="exact"/>
                    <w:textAlignment w:val="baseline"/>
                    <w:rPr>
                      <w:rFonts w:ascii="Arial" w:eastAsia="Arial" w:hAnsi="Arial"/>
                      <w:color w:val="000000"/>
                      <w:sz w:val="16"/>
                    </w:rPr>
                  </w:pPr>
                  <w:r>
                    <w:rPr>
                      <w:rFonts w:ascii="Arial" w:eastAsia="Arial" w:hAnsi="Arial"/>
                      <w:color w:val="000000"/>
                      <w:sz w:val="16"/>
                    </w:rPr>
                    <w:t>Clearing, Grubbing and Rehabilitation</w:t>
                  </w:r>
                  <w:r>
                    <w:rPr>
                      <w:rFonts w:ascii="Arial" w:eastAsia="Arial" w:hAnsi="Arial"/>
                      <w:color w:val="000000"/>
                      <w:sz w:val="16"/>
                    </w:rPr>
                    <w:tab/>
                    <w:t>Yes</w:t>
                  </w:r>
                  <w:r>
                    <w:rPr>
                      <w:rFonts w:ascii="Arial" w:eastAsia="Arial" w:hAnsi="Arial"/>
                      <w:color w:val="000000"/>
                      <w:sz w:val="16"/>
                    </w:rPr>
                    <w:tab/>
                    <w:t>No</w:t>
                  </w:r>
                </w:p>
                <w:p w14:paraId="37CF5FF5" w14:textId="77777777" w:rsidR="00036261" w:rsidRDefault="003A155C">
                  <w:pPr>
                    <w:spacing w:line="170" w:lineRule="exact"/>
                    <w:textAlignment w:val="baseline"/>
                    <w:rPr>
                      <w:rFonts w:ascii="Arial" w:eastAsia="Arial" w:hAnsi="Arial"/>
                      <w:color w:val="000000"/>
                      <w:spacing w:val="-2"/>
                      <w:sz w:val="16"/>
                    </w:rPr>
                  </w:pPr>
                  <w:r>
                    <w:rPr>
                      <w:rFonts w:ascii="Arial" w:eastAsia="Arial" w:hAnsi="Arial"/>
                      <w:color w:val="000000"/>
                      <w:spacing w:val="-2"/>
                      <w:sz w:val="16"/>
                    </w:rPr>
                    <w:t>(Services)</w:t>
                  </w:r>
                </w:p>
                <w:p w14:paraId="29A0F98B"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Dewatering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F922489" w14:textId="77777777" w:rsidR="00036261" w:rsidRDefault="003A155C">
                  <w:pPr>
                    <w:tabs>
                      <w:tab w:val="left" w:pos="3816"/>
                      <w:tab w:val="right" w:pos="5832"/>
                    </w:tabs>
                    <w:spacing w:before="64" w:line="208" w:lineRule="exact"/>
                    <w:textAlignment w:val="baseline"/>
                    <w:rPr>
                      <w:rFonts w:ascii="Arial" w:eastAsia="Arial" w:hAnsi="Arial"/>
                      <w:color w:val="000000"/>
                      <w:sz w:val="16"/>
                    </w:rPr>
                  </w:pPr>
                  <w:r>
                    <w:rPr>
                      <w:rFonts w:ascii="Arial" w:eastAsia="Arial" w:hAnsi="Arial"/>
                      <w:color w:val="000000"/>
                      <w:sz w:val="16"/>
                    </w:rPr>
                    <w:t>Emergency Services, First Aid,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49069D8" w14:textId="77777777" w:rsidR="00036261" w:rsidRDefault="003A155C">
                  <w:pPr>
                    <w:spacing w:line="170" w:lineRule="exact"/>
                    <w:textAlignment w:val="baseline"/>
                    <w:rPr>
                      <w:rFonts w:ascii="Arial" w:eastAsia="Arial" w:hAnsi="Arial"/>
                      <w:color w:val="000000"/>
                      <w:spacing w:val="-2"/>
                      <w:sz w:val="16"/>
                    </w:rPr>
                  </w:pPr>
                  <w:r>
                    <w:rPr>
                      <w:rFonts w:ascii="Arial" w:eastAsia="Arial" w:hAnsi="Arial"/>
                      <w:color w:val="000000"/>
                      <w:spacing w:val="-2"/>
                      <w:sz w:val="16"/>
                    </w:rPr>
                    <w:t>Medical Services</w:t>
                  </w:r>
                </w:p>
                <w:p w14:paraId="733967A5" w14:textId="77777777" w:rsidR="00036261" w:rsidRDefault="003A155C">
                  <w:pPr>
                    <w:tabs>
                      <w:tab w:val="left" w:pos="3816"/>
                      <w:tab w:val="right" w:pos="5832"/>
                    </w:tabs>
                    <w:spacing w:before="34" w:line="182" w:lineRule="exact"/>
                    <w:textAlignment w:val="baseline"/>
                    <w:rPr>
                      <w:rFonts w:ascii="Arial" w:eastAsia="Arial" w:hAnsi="Arial"/>
                      <w:color w:val="000000"/>
                      <w:sz w:val="16"/>
                    </w:rPr>
                  </w:pPr>
                  <w:r>
                    <w:rPr>
                      <w:rFonts w:ascii="Arial" w:eastAsia="Arial" w:hAnsi="Arial"/>
                      <w:color w:val="000000"/>
                      <w:sz w:val="16"/>
                    </w:rPr>
                    <w:t>Environmental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C4A1F85" w14:textId="77777777" w:rsidR="00036261" w:rsidRDefault="003A155C">
                  <w:pPr>
                    <w:tabs>
                      <w:tab w:val="left" w:pos="3816"/>
                      <w:tab w:val="right" w:pos="5832"/>
                    </w:tabs>
                    <w:spacing w:before="38" w:line="182" w:lineRule="exact"/>
                    <w:textAlignment w:val="baseline"/>
                    <w:rPr>
                      <w:rFonts w:ascii="Arial" w:eastAsia="Arial" w:hAnsi="Arial"/>
                      <w:color w:val="000000"/>
                      <w:sz w:val="16"/>
                    </w:rPr>
                  </w:pPr>
                  <w:r>
                    <w:rPr>
                      <w:rFonts w:ascii="Arial" w:eastAsia="Arial" w:hAnsi="Arial"/>
                      <w:color w:val="000000"/>
                      <w:sz w:val="16"/>
                    </w:rPr>
                    <w:t>Fencing – Supply and Install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2A837D0"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Fuel - Supply and Deliver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A720233"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Health and Safety Professional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2CB3DFD" w14:textId="77777777" w:rsidR="00036261" w:rsidRDefault="003A155C">
                  <w:pPr>
                    <w:tabs>
                      <w:tab w:val="left" w:pos="3816"/>
                      <w:tab w:val="right" w:pos="5832"/>
                    </w:tabs>
                    <w:spacing w:before="64" w:line="208" w:lineRule="exact"/>
                    <w:textAlignment w:val="baseline"/>
                    <w:rPr>
                      <w:rFonts w:ascii="Arial" w:eastAsia="Arial" w:hAnsi="Arial"/>
                      <w:color w:val="000000"/>
                      <w:sz w:val="16"/>
                    </w:rPr>
                  </w:pPr>
                  <w:r>
                    <w:rPr>
                      <w:rFonts w:ascii="Arial" w:eastAsia="Arial" w:hAnsi="Arial"/>
                      <w:color w:val="000000"/>
                      <w:sz w:val="16"/>
                    </w:rPr>
                    <w:t>Heavy Vehicles Wet and Dry Hire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A15D620" w14:textId="77777777" w:rsidR="00036261" w:rsidRDefault="003A155C">
                  <w:pPr>
                    <w:spacing w:line="170" w:lineRule="exact"/>
                    <w:textAlignment w:val="baseline"/>
                    <w:rPr>
                      <w:rFonts w:ascii="Arial" w:eastAsia="Arial" w:hAnsi="Arial"/>
                      <w:color w:val="000000"/>
                      <w:spacing w:val="-2"/>
                      <w:sz w:val="16"/>
                    </w:rPr>
                  </w:pPr>
                  <w:r>
                    <w:rPr>
                      <w:rFonts w:ascii="Arial" w:eastAsia="Arial" w:hAnsi="Arial"/>
                      <w:color w:val="000000"/>
                      <w:spacing w:val="-2"/>
                      <w:sz w:val="16"/>
                    </w:rPr>
                    <w:t>(Services)</w:t>
                  </w:r>
                </w:p>
                <w:p w14:paraId="52C43A7A" w14:textId="77777777" w:rsidR="00036261" w:rsidRDefault="003A155C">
                  <w:pPr>
                    <w:tabs>
                      <w:tab w:val="left" w:pos="3816"/>
                      <w:tab w:val="right" w:pos="5832"/>
                    </w:tabs>
                    <w:spacing w:before="34" w:line="182" w:lineRule="exact"/>
                    <w:textAlignment w:val="baseline"/>
                    <w:rPr>
                      <w:rFonts w:ascii="Arial" w:eastAsia="Arial" w:hAnsi="Arial"/>
                      <w:color w:val="000000"/>
                      <w:sz w:val="16"/>
                    </w:rPr>
                  </w:pPr>
                  <w:r>
                    <w:rPr>
                      <w:rFonts w:ascii="Arial" w:eastAsia="Arial" w:hAnsi="Arial"/>
                      <w:color w:val="000000"/>
                      <w:sz w:val="16"/>
                    </w:rPr>
                    <w:t>Health and Safety Professional Services</w:t>
                  </w:r>
                  <w:r>
                    <w:rPr>
                      <w:rFonts w:ascii="Arial" w:eastAsia="Arial" w:hAnsi="Arial"/>
                      <w:color w:val="000000"/>
                      <w:sz w:val="16"/>
                    </w:rPr>
                    <w:tab/>
                    <w:t>Yes</w:t>
                  </w:r>
                  <w:r>
                    <w:rPr>
                      <w:rFonts w:ascii="Arial" w:eastAsia="Arial" w:hAnsi="Arial"/>
                      <w:color w:val="000000"/>
                      <w:sz w:val="16"/>
                    </w:rPr>
                    <w:tab/>
                    <w:t>No</w:t>
                  </w:r>
                </w:p>
                <w:p w14:paraId="4D0444A5" w14:textId="77777777" w:rsidR="00036261" w:rsidRDefault="003A155C">
                  <w:pPr>
                    <w:tabs>
                      <w:tab w:val="left" w:pos="3816"/>
                      <w:tab w:val="right" w:pos="5832"/>
                    </w:tabs>
                    <w:spacing w:before="38" w:line="182" w:lineRule="exact"/>
                    <w:textAlignment w:val="baseline"/>
                    <w:rPr>
                      <w:rFonts w:ascii="Arial" w:eastAsia="Arial" w:hAnsi="Arial"/>
                      <w:color w:val="000000"/>
                      <w:sz w:val="16"/>
                    </w:rPr>
                  </w:pPr>
                  <w:r>
                    <w:rPr>
                      <w:rFonts w:ascii="Arial" w:eastAsia="Arial" w:hAnsi="Arial"/>
                      <w:color w:val="000000"/>
                      <w:sz w:val="16"/>
                    </w:rPr>
                    <w:t>Land and Industrial Property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7CA3E1E" w14:textId="77777777" w:rsidR="00036261" w:rsidRDefault="003A155C">
                  <w:pPr>
                    <w:tabs>
                      <w:tab w:val="left" w:pos="3816"/>
                      <w:tab w:val="right" w:pos="5832"/>
                    </w:tabs>
                    <w:spacing w:before="64" w:line="208" w:lineRule="exact"/>
                    <w:textAlignment w:val="baseline"/>
                    <w:rPr>
                      <w:rFonts w:ascii="Arial" w:eastAsia="Arial" w:hAnsi="Arial"/>
                      <w:color w:val="000000"/>
                      <w:sz w:val="16"/>
                    </w:rPr>
                  </w:pPr>
                  <w:r>
                    <w:rPr>
                      <w:rFonts w:ascii="Arial" w:eastAsia="Arial" w:hAnsi="Arial"/>
                      <w:color w:val="000000"/>
                      <w:sz w:val="16"/>
                    </w:rPr>
                    <w:t>Light Vehicles -Wet and Dry Hire only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4BDC602" w14:textId="77777777" w:rsidR="00036261" w:rsidRDefault="003A155C">
                  <w:pPr>
                    <w:spacing w:line="170" w:lineRule="exact"/>
                    <w:textAlignment w:val="baseline"/>
                    <w:rPr>
                      <w:rFonts w:ascii="Arial" w:eastAsia="Arial" w:hAnsi="Arial"/>
                      <w:color w:val="000000"/>
                      <w:spacing w:val="-2"/>
                      <w:sz w:val="16"/>
                    </w:rPr>
                  </w:pPr>
                  <w:r>
                    <w:rPr>
                      <w:rFonts w:ascii="Arial" w:eastAsia="Arial" w:hAnsi="Arial"/>
                      <w:color w:val="000000"/>
                      <w:spacing w:val="-2"/>
                      <w:sz w:val="16"/>
                    </w:rPr>
                    <w:t>(Services)</w:t>
                  </w:r>
                </w:p>
                <w:p w14:paraId="5F623502"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Onsite Security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5987859" w14:textId="77777777" w:rsidR="00036261" w:rsidRDefault="003A155C">
                  <w:pPr>
                    <w:tabs>
                      <w:tab w:val="left" w:pos="3816"/>
                      <w:tab w:val="right" w:pos="5832"/>
                    </w:tabs>
                    <w:spacing w:before="59" w:line="208" w:lineRule="exact"/>
                    <w:textAlignment w:val="baseline"/>
                    <w:rPr>
                      <w:rFonts w:ascii="Arial" w:eastAsia="Arial" w:hAnsi="Arial"/>
                      <w:color w:val="000000"/>
                      <w:sz w:val="16"/>
                    </w:rPr>
                  </w:pPr>
                  <w:r>
                    <w:rPr>
                      <w:rFonts w:ascii="Arial" w:eastAsia="Arial" w:hAnsi="Arial"/>
                      <w:color w:val="000000"/>
                      <w:sz w:val="16"/>
                    </w:rPr>
                    <w:t>Signs and Signage Manufacturing</w:t>
                  </w:r>
                  <w:r>
                    <w:rPr>
                      <w:rFonts w:ascii="Arial" w:eastAsia="Arial" w:hAnsi="Arial"/>
                      <w:color w:val="000000"/>
                      <w:sz w:val="16"/>
                    </w:rPr>
                    <w:tab/>
                    <w:t>Yes</w:t>
                  </w:r>
                  <w:r>
                    <w:rPr>
                      <w:rFonts w:ascii="Arial" w:eastAsia="Arial" w:hAnsi="Arial"/>
                      <w:color w:val="000000"/>
                      <w:sz w:val="16"/>
                    </w:rPr>
                    <w:tab/>
                    <w:t>No</w:t>
                  </w:r>
                </w:p>
                <w:p w14:paraId="554DDA61" w14:textId="77777777" w:rsidR="00036261" w:rsidRDefault="003A155C">
                  <w:pPr>
                    <w:spacing w:line="170" w:lineRule="exact"/>
                    <w:textAlignment w:val="baseline"/>
                    <w:rPr>
                      <w:rFonts w:ascii="Arial" w:eastAsia="Arial" w:hAnsi="Arial"/>
                      <w:color w:val="000000"/>
                      <w:spacing w:val="-2"/>
                      <w:sz w:val="16"/>
                    </w:rPr>
                  </w:pPr>
                  <w:r>
                    <w:rPr>
                      <w:rFonts w:ascii="Arial" w:eastAsia="Arial" w:hAnsi="Arial"/>
                      <w:color w:val="000000"/>
                      <w:spacing w:val="-2"/>
                      <w:sz w:val="16"/>
                    </w:rPr>
                    <w:t>(Services)</w:t>
                  </w:r>
                </w:p>
                <w:p w14:paraId="26BF923B" w14:textId="77777777" w:rsidR="00036261" w:rsidRDefault="003A155C">
                  <w:pPr>
                    <w:tabs>
                      <w:tab w:val="left" w:pos="3816"/>
                      <w:tab w:val="right" w:pos="5832"/>
                    </w:tabs>
                    <w:spacing w:before="38" w:line="182" w:lineRule="exact"/>
                    <w:textAlignment w:val="baseline"/>
                    <w:rPr>
                      <w:rFonts w:ascii="Arial" w:eastAsia="Arial" w:hAnsi="Arial"/>
                      <w:color w:val="000000"/>
                      <w:sz w:val="16"/>
                    </w:rPr>
                  </w:pPr>
                  <w:r>
                    <w:rPr>
                      <w:rFonts w:ascii="Arial" w:eastAsia="Arial" w:hAnsi="Arial"/>
                      <w:color w:val="000000"/>
                      <w:sz w:val="16"/>
                    </w:rPr>
                    <w:t>Small Plant Equipment Hire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E59B6DB"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Social Enterprises (Services)</w:t>
                  </w:r>
                  <w:r>
                    <w:rPr>
                      <w:rFonts w:ascii="Arial" w:eastAsia="Arial" w:hAnsi="Arial"/>
                      <w:color w:val="000000"/>
                      <w:sz w:val="16"/>
                    </w:rPr>
                    <w:tab/>
                    <w:t>Yes</w:t>
                  </w:r>
                  <w:r>
                    <w:rPr>
                      <w:rFonts w:ascii="Arial" w:eastAsia="Arial" w:hAnsi="Arial"/>
                      <w:color w:val="000000"/>
                      <w:sz w:val="16"/>
                    </w:rPr>
                    <w:tab/>
                    <w:t>No</w:t>
                  </w:r>
                </w:p>
                <w:p w14:paraId="72C8A5BB"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Substation Civil Works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68ADD4A"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Surveying (Services)</w:t>
                  </w:r>
                  <w:r>
                    <w:rPr>
                      <w:rFonts w:ascii="Arial" w:eastAsia="Arial" w:hAnsi="Arial"/>
                      <w:color w:val="000000"/>
                      <w:sz w:val="16"/>
                    </w:rPr>
                    <w:tab/>
                    <w:t>Yes</w:t>
                  </w:r>
                  <w:r>
                    <w:rPr>
                      <w:rFonts w:ascii="Arial" w:eastAsia="Arial" w:hAnsi="Arial"/>
                      <w:color w:val="000000"/>
                      <w:sz w:val="16"/>
                    </w:rPr>
                    <w:tab/>
                    <w:t>No</w:t>
                  </w:r>
                </w:p>
                <w:p w14:paraId="68581827" w14:textId="77777777" w:rsidR="00036261" w:rsidRDefault="003A155C">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Testing Services</w:t>
                  </w:r>
                  <w:r>
                    <w:rPr>
                      <w:rFonts w:ascii="Arial" w:eastAsia="Arial" w:hAnsi="Arial"/>
                      <w:color w:val="000000"/>
                      <w:sz w:val="16"/>
                    </w:rPr>
                    <w:tab/>
                    <w:t>Yes</w:t>
                  </w:r>
                  <w:r>
                    <w:rPr>
                      <w:rFonts w:ascii="Arial" w:eastAsia="Arial" w:hAnsi="Arial"/>
                      <w:color w:val="000000"/>
                      <w:sz w:val="16"/>
                    </w:rPr>
                    <w:tab/>
                    <w:t>No</w:t>
                  </w:r>
                </w:p>
                <w:p w14:paraId="16A379D2" w14:textId="77777777" w:rsidR="00036261" w:rsidRDefault="003A155C">
                  <w:pPr>
                    <w:tabs>
                      <w:tab w:val="left" w:pos="3816"/>
                      <w:tab w:val="right" w:pos="5832"/>
                    </w:tabs>
                    <w:spacing w:before="34" w:line="182" w:lineRule="exact"/>
                    <w:textAlignment w:val="baseline"/>
                    <w:rPr>
                      <w:rFonts w:ascii="Arial" w:eastAsia="Arial" w:hAnsi="Arial"/>
                      <w:color w:val="000000"/>
                      <w:sz w:val="16"/>
                    </w:rPr>
                  </w:pPr>
                  <w:r>
                    <w:rPr>
                      <w:rFonts w:ascii="Arial" w:eastAsia="Arial" w:hAnsi="Arial"/>
                      <w:color w:val="000000"/>
                      <w:sz w:val="16"/>
                    </w:rPr>
                    <w:t>Training and Upskilling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885251D" w14:textId="77777777" w:rsidR="00036261" w:rsidRDefault="003A155C">
                  <w:pPr>
                    <w:tabs>
                      <w:tab w:val="left" w:pos="3816"/>
                      <w:tab w:val="right" w:pos="5832"/>
                    </w:tabs>
                    <w:spacing w:before="63" w:line="208" w:lineRule="exact"/>
                    <w:textAlignment w:val="baseline"/>
                    <w:rPr>
                      <w:rFonts w:ascii="Arial" w:eastAsia="Arial" w:hAnsi="Arial"/>
                      <w:color w:val="000000"/>
                      <w:sz w:val="16"/>
                    </w:rPr>
                  </w:pPr>
                  <w:r>
                    <w:rPr>
                      <w:rFonts w:ascii="Arial" w:eastAsia="Arial" w:hAnsi="Arial"/>
                      <w:color w:val="000000"/>
                      <w:sz w:val="16"/>
                    </w:rPr>
                    <w:t>Cables and Wires (including OPGW)</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6ED8960" w14:textId="77777777" w:rsidR="00036261" w:rsidRDefault="003A155C">
                  <w:pPr>
                    <w:spacing w:line="170" w:lineRule="exact"/>
                    <w:textAlignment w:val="baseline"/>
                    <w:rPr>
                      <w:rFonts w:ascii="Arial" w:eastAsia="Arial" w:hAnsi="Arial"/>
                      <w:color w:val="000000"/>
                      <w:spacing w:val="-1"/>
                      <w:sz w:val="16"/>
                    </w:rPr>
                  </w:pPr>
                  <w:r>
                    <w:rPr>
                      <w:rFonts w:ascii="Arial" w:eastAsia="Arial" w:hAnsi="Arial"/>
                      <w:color w:val="000000"/>
                      <w:spacing w:val="-1"/>
                      <w:sz w:val="16"/>
                    </w:rPr>
                    <w:t>(Materials)</w:t>
                  </w:r>
                </w:p>
                <w:p w14:paraId="21BBF86D" w14:textId="77777777" w:rsidR="00036261" w:rsidRDefault="003A155C">
                  <w:pPr>
                    <w:tabs>
                      <w:tab w:val="left" w:pos="3816"/>
                      <w:tab w:val="right" w:pos="5832"/>
                    </w:tabs>
                    <w:spacing w:before="24" w:line="209" w:lineRule="exact"/>
                    <w:jc w:val="both"/>
                    <w:textAlignment w:val="baseline"/>
                    <w:rPr>
                      <w:rFonts w:ascii="Arial" w:eastAsia="Arial" w:hAnsi="Arial"/>
                      <w:color w:val="000000"/>
                      <w:sz w:val="16"/>
                    </w:rPr>
                  </w:pPr>
                  <w:r>
                    <w:rPr>
                      <w:rFonts w:ascii="Arial" w:eastAsia="Arial" w:hAnsi="Arial"/>
                      <w:color w:val="000000"/>
                      <w:sz w:val="16"/>
                    </w:rPr>
                    <w:t>Emergency Services, First Aid and Medical</w:t>
                  </w:r>
                  <w:r>
                    <w:rPr>
                      <w:rFonts w:ascii="Arial" w:eastAsia="Arial" w:hAnsi="Arial"/>
                      <w:color w:val="000000"/>
                      <w:sz w:val="16"/>
                    </w:rPr>
                    <w:tab/>
                    <w:t>Yes</w:t>
                  </w:r>
                  <w:r>
                    <w:rPr>
                      <w:rFonts w:ascii="Arial" w:eastAsia="Arial" w:hAnsi="Arial"/>
                      <w:color w:val="000000"/>
                      <w:sz w:val="16"/>
                    </w:rPr>
                    <w:tab/>
                    <w:t xml:space="preserve">No </w:t>
                  </w:r>
                  <w:r>
                    <w:rPr>
                      <w:rFonts w:ascii="Arial" w:eastAsia="Arial" w:hAnsi="Arial"/>
                      <w:color w:val="000000"/>
                      <w:sz w:val="16"/>
                    </w:rPr>
                    <w:br/>
                    <w:t>(Materials)</w:t>
                  </w:r>
                </w:p>
                <w:p w14:paraId="43362B30" w14:textId="77777777" w:rsidR="00036261" w:rsidRDefault="003A155C">
                  <w:pPr>
                    <w:tabs>
                      <w:tab w:val="left" w:pos="3816"/>
                      <w:tab w:val="right" w:pos="5832"/>
                    </w:tabs>
                    <w:spacing w:before="39" w:line="182" w:lineRule="exact"/>
                    <w:jc w:val="both"/>
                    <w:textAlignment w:val="baseline"/>
                    <w:rPr>
                      <w:rFonts w:ascii="Arial" w:eastAsia="Arial" w:hAnsi="Arial"/>
                      <w:color w:val="000000"/>
                      <w:sz w:val="16"/>
                    </w:rPr>
                  </w:pPr>
                  <w:r>
                    <w:rPr>
                      <w:rFonts w:ascii="Arial" w:eastAsia="Arial" w:hAnsi="Arial"/>
                      <w:color w:val="000000"/>
                      <w:sz w:val="16"/>
                    </w:rPr>
                    <w:t>Fencing – Supply (Materials)</w:t>
                  </w:r>
                  <w:r>
                    <w:rPr>
                      <w:rFonts w:ascii="Arial" w:eastAsia="Arial" w:hAnsi="Arial"/>
                      <w:color w:val="000000"/>
                      <w:sz w:val="16"/>
                    </w:rPr>
                    <w:tab/>
                    <w:t>Yes</w:t>
                  </w:r>
                  <w:r>
                    <w:rPr>
                      <w:rFonts w:ascii="Arial" w:eastAsia="Arial" w:hAnsi="Arial"/>
                      <w:color w:val="000000"/>
                      <w:sz w:val="16"/>
                    </w:rPr>
                    <w:tab/>
                    <w:t>No</w:t>
                  </w:r>
                </w:p>
                <w:p w14:paraId="1023B61E" w14:textId="77777777" w:rsidR="00036261" w:rsidRDefault="003A155C">
                  <w:pPr>
                    <w:tabs>
                      <w:tab w:val="left" w:pos="3816"/>
                      <w:tab w:val="right" w:pos="5832"/>
                    </w:tabs>
                    <w:spacing w:before="34" w:line="182" w:lineRule="exact"/>
                    <w:jc w:val="both"/>
                    <w:textAlignment w:val="baseline"/>
                    <w:rPr>
                      <w:rFonts w:ascii="Arial" w:eastAsia="Arial" w:hAnsi="Arial"/>
                      <w:color w:val="000000"/>
                      <w:sz w:val="16"/>
                    </w:rPr>
                  </w:pPr>
                  <w:r>
                    <w:rPr>
                      <w:rFonts w:ascii="Arial" w:eastAsia="Arial" w:hAnsi="Arial"/>
                      <w:color w:val="000000"/>
                      <w:sz w:val="16"/>
                    </w:rPr>
                    <w:t>Foundation Reinforcing Supply (Materials)</w:t>
                  </w:r>
                  <w:r>
                    <w:rPr>
                      <w:rFonts w:ascii="Arial" w:eastAsia="Arial" w:hAnsi="Arial"/>
                      <w:color w:val="000000"/>
                      <w:sz w:val="16"/>
                    </w:rPr>
                    <w:tab/>
                    <w:t>Yes</w:t>
                  </w:r>
                  <w:r>
                    <w:rPr>
                      <w:rFonts w:ascii="Arial" w:eastAsia="Arial" w:hAnsi="Arial"/>
                      <w:color w:val="000000"/>
                      <w:sz w:val="16"/>
                    </w:rPr>
                    <w:tab/>
                    <w:t>No</w:t>
                  </w:r>
                </w:p>
                <w:p w14:paraId="450E6308" w14:textId="77777777" w:rsidR="00036261" w:rsidRDefault="003A155C">
                  <w:pPr>
                    <w:tabs>
                      <w:tab w:val="left" w:pos="3816"/>
                      <w:tab w:val="right" w:pos="5832"/>
                    </w:tabs>
                    <w:spacing w:before="38" w:line="182" w:lineRule="exact"/>
                    <w:jc w:val="both"/>
                    <w:textAlignment w:val="baseline"/>
                    <w:rPr>
                      <w:rFonts w:ascii="Arial" w:eastAsia="Arial" w:hAnsi="Arial"/>
                      <w:color w:val="000000"/>
                      <w:sz w:val="16"/>
                    </w:rPr>
                  </w:pPr>
                  <w:r>
                    <w:rPr>
                      <w:rFonts w:ascii="Arial" w:eastAsia="Arial" w:hAnsi="Arial"/>
                      <w:color w:val="000000"/>
                      <w:sz w:val="16"/>
                    </w:rPr>
                    <w:t>Fuel -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3FA0458" w14:textId="77777777" w:rsidR="00036261" w:rsidRDefault="003A155C">
                  <w:pPr>
                    <w:tabs>
                      <w:tab w:val="left" w:pos="3816"/>
                      <w:tab w:val="right" w:pos="5832"/>
                    </w:tabs>
                    <w:spacing w:before="39" w:line="182" w:lineRule="exact"/>
                    <w:jc w:val="both"/>
                    <w:textAlignment w:val="baseline"/>
                    <w:rPr>
                      <w:rFonts w:ascii="Arial" w:eastAsia="Arial" w:hAnsi="Arial"/>
                      <w:color w:val="000000"/>
                      <w:sz w:val="16"/>
                    </w:rPr>
                  </w:pPr>
                  <w:r>
                    <w:rPr>
                      <w:rFonts w:ascii="Arial" w:eastAsia="Arial" w:hAnsi="Arial"/>
                      <w:color w:val="000000"/>
                      <w:sz w:val="16"/>
                    </w:rPr>
                    <w:t>Foundation Reinforcing Supply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9858706" w14:textId="77777777" w:rsidR="00036261" w:rsidRDefault="003A155C">
                  <w:pPr>
                    <w:tabs>
                      <w:tab w:val="left" w:pos="3816"/>
                      <w:tab w:val="right" w:pos="5832"/>
                    </w:tabs>
                    <w:spacing w:before="39" w:after="504" w:line="182" w:lineRule="exact"/>
                    <w:jc w:val="both"/>
                    <w:textAlignment w:val="baseline"/>
                    <w:rPr>
                      <w:rFonts w:ascii="Arial" w:eastAsia="Arial" w:hAnsi="Arial"/>
                      <w:color w:val="000000"/>
                      <w:sz w:val="16"/>
                    </w:rPr>
                  </w:pPr>
                  <w:r>
                    <w:rPr>
                      <w:rFonts w:ascii="Arial" w:eastAsia="Arial" w:hAnsi="Arial"/>
                      <w:color w:val="000000"/>
                      <w:sz w:val="16"/>
                    </w:rPr>
                    <w:t>Land and Industrial Property (Purchase)</w:t>
                  </w:r>
                  <w:r>
                    <w:rPr>
                      <w:rFonts w:ascii="Arial" w:eastAsia="Arial" w:hAnsi="Arial"/>
                      <w:color w:val="000000"/>
                      <w:sz w:val="16"/>
                    </w:rPr>
                    <w:tab/>
                    <w:t>Yes</w:t>
                  </w:r>
                  <w:r>
                    <w:rPr>
                      <w:rFonts w:ascii="Arial" w:eastAsia="Arial" w:hAnsi="Arial"/>
                      <w:color w:val="000000"/>
                      <w:sz w:val="16"/>
                    </w:rPr>
                    <w:tab/>
                    <w:t>No</w:t>
                  </w:r>
                </w:p>
              </w:txbxContent>
            </v:textbox>
            <w10:wrap type="square" anchorx="page" anchory="page"/>
          </v:shape>
        </w:pict>
      </w:r>
      <w:r>
        <w:pict w14:anchorId="11AE1D90">
          <v:shape id="_x0000_s1027" type="#_x0000_t202" style="position:absolute;margin-left:487.2pt;margin-top:765.4pt;width:56.15pt;height:12.65pt;z-index:-251656704;mso-wrap-distance-left:0;mso-wrap-distance-right:0;mso-position-horizontal-relative:page;mso-position-vertical-relative:page" filled="f" stroked="f">
            <v:textbox inset="0,0,0,0">
              <w:txbxContent>
                <w:p w14:paraId="71CC07F3" w14:textId="77777777" w:rsidR="00036261" w:rsidRDefault="003A155C">
                  <w:pPr>
                    <w:spacing w:before="4" w:line="240" w:lineRule="exact"/>
                    <w:textAlignment w:val="baseline"/>
                    <w:rPr>
                      <w:rFonts w:eastAsia="Times New Roman"/>
                      <w:color w:val="000000"/>
                    </w:rPr>
                  </w:pPr>
                  <w:r>
                    <w:rPr>
                      <w:rFonts w:eastAsia="Times New Roman"/>
                      <w:color w:val="000000"/>
                    </w:rPr>
                    <w:t>Page 6 of 8</w:t>
                  </w:r>
                </w:p>
              </w:txbxContent>
            </v:textbox>
            <w10:wrap type="square" anchorx="page" anchory="page"/>
          </v:shape>
        </w:pict>
      </w:r>
      <w:r>
        <w:pict w14:anchorId="5FB0CBFE">
          <v:line id="_x0000_s1026" style="position:absolute;z-index:251662848;mso-position-horizontal-relative:page;mso-position-vertical-relative:page" from="43.9pt,148.55pt" to="538.15pt,148.55pt" strokeweight="1.2pt">
            <w10:wrap anchorx="page" anchory="page"/>
          </v:line>
        </w:pict>
      </w:r>
    </w:p>
    <w:p w14:paraId="15988112" w14:textId="77777777" w:rsidR="00036261" w:rsidRDefault="00036261">
      <w:pPr>
        <w:sectPr w:rsidR="00036261">
          <w:pgSz w:w="11904" w:h="16843"/>
          <w:pgMar w:top="752" w:right="946" w:bottom="890" w:left="878" w:header="720" w:footer="720" w:gutter="0"/>
          <w:cols w:space="720"/>
        </w:sectPr>
      </w:pPr>
    </w:p>
    <w:p w14:paraId="169C39BA" w14:textId="77777777" w:rsidR="00036261" w:rsidRDefault="003A155C">
      <w:pPr>
        <w:spacing w:before="3" w:line="183" w:lineRule="exact"/>
        <w:jc w:val="center"/>
        <w:textAlignment w:val="baseline"/>
        <w:rPr>
          <w:rFonts w:eastAsia="Times New Roman"/>
          <w:color w:val="000000"/>
          <w:sz w:val="16"/>
        </w:rPr>
      </w:pPr>
      <w:r>
        <w:rPr>
          <w:rFonts w:eastAsia="Times New Roman"/>
          <w:color w:val="000000"/>
          <w:sz w:val="16"/>
        </w:rPr>
        <w:t>***** DRAFT not approved 1y AIP Authority (printed on Wed Dec 1 1 2024 12:50:53 GMT+1 100 (AEDT)) *****</w:t>
      </w:r>
    </w:p>
    <w:p w14:paraId="025F522A" w14:textId="77777777" w:rsidR="00036261" w:rsidRDefault="003A155C">
      <w:pPr>
        <w:tabs>
          <w:tab w:val="left" w:pos="3816"/>
          <w:tab w:val="left" w:pos="5544"/>
        </w:tabs>
        <w:spacing w:before="1433" w:line="182" w:lineRule="exact"/>
        <w:textAlignment w:val="baseline"/>
        <w:rPr>
          <w:rFonts w:ascii="Arial" w:eastAsia="Arial" w:hAnsi="Arial"/>
          <w:color w:val="000000"/>
          <w:sz w:val="16"/>
        </w:rPr>
      </w:pPr>
      <w:r>
        <w:rPr>
          <w:rFonts w:ascii="Arial" w:eastAsia="Arial" w:hAnsi="Arial"/>
          <w:color w:val="000000"/>
          <w:sz w:val="16"/>
        </w:rPr>
        <w:t>Personal Protective Equipment (PPE)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DDFD493" w14:textId="77777777" w:rsidR="00036261" w:rsidRDefault="003A155C">
      <w:pPr>
        <w:tabs>
          <w:tab w:val="left" w:pos="3816"/>
          <w:tab w:val="left" w:pos="5544"/>
        </w:tabs>
        <w:spacing w:before="54" w:line="218" w:lineRule="exact"/>
        <w:textAlignment w:val="baseline"/>
        <w:rPr>
          <w:rFonts w:ascii="Arial" w:eastAsia="Arial" w:hAnsi="Arial"/>
          <w:color w:val="000000"/>
          <w:sz w:val="16"/>
        </w:rPr>
      </w:pPr>
      <w:r>
        <w:rPr>
          <w:rFonts w:ascii="Arial" w:eastAsia="Arial" w:hAnsi="Arial"/>
          <w:color w:val="000000"/>
          <w:sz w:val="16"/>
        </w:rPr>
        <w:t>Signs and Signage Manufacturing</w:t>
      </w:r>
      <w:r>
        <w:rPr>
          <w:rFonts w:ascii="Arial" w:eastAsia="Arial" w:hAnsi="Arial"/>
          <w:color w:val="000000"/>
          <w:sz w:val="16"/>
        </w:rPr>
        <w:tab/>
        <w:t>Yes</w:t>
      </w:r>
      <w:r>
        <w:rPr>
          <w:rFonts w:ascii="Arial" w:eastAsia="Arial" w:hAnsi="Arial"/>
          <w:color w:val="000000"/>
          <w:sz w:val="16"/>
        </w:rPr>
        <w:tab/>
        <w:t>No</w:t>
      </w:r>
    </w:p>
    <w:p w14:paraId="2EEAD18A" w14:textId="77777777" w:rsidR="00036261" w:rsidRDefault="003A155C">
      <w:pPr>
        <w:spacing w:line="170" w:lineRule="exact"/>
        <w:textAlignment w:val="baseline"/>
        <w:rPr>
          <w:rFonts w:ascii="Arial" w:eastAsia="Arial" w:hAnsi="Arial"/>
          <w:color w:val="000000"/>
          <w:spacing w:val="-1"/>
          <w:sz w:val="16"/>
        </w:rPr>
      </w:pPr>
      <w:r>
        <w:rPr>
          <w:rFonts w:ascii="Arial" w:eastAsia="Arial" w:hAnsi="Arial"/>
          <w:color w:val="000000"/>
          <w:spacing w:val="-1"/>
          <w:sz w:val="16"/>
        </w:rPr>
        <w:t>(Materials)</w:t>
      </w:r>
    </w:p>
    <w:p w14:paraId="01756637"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Stationery and Office Supplies (Materials)</w:t>
      </w:r>
      <w:r>
        <w:rPr>
          <w:rFonts w:ascii="Arial" w:eastAsia="Arial" w:hAnsi="Arial"/>
          <w:color w:val="000000"/>
          <w:sz w:val="16"/>
        </w:rPr>
        <w:tab/>
        <w:t>Yes</w:t>
      </w:r>
      <w:r>
        <w:rPr>
          <w:rFonts w:ascii="Arial" w:eastAsia="Arial" w:hAnsi="Arial"/>
          <w:color w:val="000000"/>
          <w:sz w:val="16"/>
        </w:rPr>
        <w:tab/>
        <w:t>No</w:t>
      </w:r>
    </w:p>
    <w:p w14:paraId="0FDEFF9C" w14:textId="77777777" w:rsidR="00036261" w:rsidRDefault="003A155C">
      <w:pPr>
        <w:tabs>
          <w:tab w:val="left" w:pos="3816"/>
          <w:tab w:val="left" w:pos="5544"/>
        </w:tabs>
        <w:spacing w:before="34" w:line="182" w:lineRule="exact"/>
        <w:textAlignment w:val="baseline"/>
        <w:rPr>
          <w:rFonts w:ascii="Arial" w:eastAsia="Arial" w:hAnsi="Arial"/>
          <w:color w:val="000000"/>
          <w:sz w:val="16"/>
        </w:rPr>
      </w:pPr>
      <w:r>
        <w:rPr>
          <w:rFonts w:ascii="Arial" w:eastAsia="Arial" w:hAnsi="Arial"/>
          <w:color w:val="000000"/>
          <w:sz w:val="16"/>
        </w:rPr>
        <w:t>Stationery and Office Supplies (Materials)</w:t>
      </w:r>
      <w:r>
        <w:rPr>
          <w:rFonts w:ascii="Arial" w:eastAsia="Arial" w:hAnsi="Arial"/>
          <w:color w:val="000000"/>
          <w:sz w:val="16"/>
        </w:rPr>
        <w:tab/>
        <w:t>Yes</w:t>
      </w:r>
      <w:r>
        <w:rPr>
          <w:rFonts w:ascii="Arial" w:eastAsia="Arial" w:hAnsi="Arial"/>
          <w:color w:val="000000"/>
          <w:sz w:val="16"/>
        </w:rPr>
        <w:tab/>
        <w:t>No</w:t>
      </w:r>
    </w:p>
    <w:p w14:paraId="7900BCEA" w14:textId="77777777" w:rsidR="00036261" w:rsidRDefault="003A155C">
      <w:pPr>
        <w:tabs>
          <w:tab w:val="left" w:pos="3816"/>
          <w:tab w:val="left" w:pos="5544"/>
        </w:tabs>
        <w:spacing w:before="38" w:line="182" w:lineRule="exact"/>
        <w:textAlignment w:val="baseline"/>
        <w:rPr>
          <w:rFonts w:ascii="Arial" w:eastAsia="Arial" w:hAnsi="Arial"/>
          <w:color w:val="000000"/>
          <w:sz w:val="16"/>
        </w:rPr>
      </w:pPr>
      <w:r>
        <w:rPr>
          <w:rFonts w:ascii="Arial" w:eastAsia="Arial" w:hAnsi="Arial"/>
          <w:color w:val="000000"/>
          <w:sz w:val="16"/>
        </w:rPr>
        <w:t>Substation Electrical Fittings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C5C6005"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Surveying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EDC7D8D" w14:textId="77777777" w:rsidR="00036261" w:rsidRDefault="003A155C">
      <w:pPr>
        <w:tabs>
          <w:tab w:val="left" w:pos="3816"/>
          <w:tab w:val="left" w:pos="5544"/>
        </w:tabs>
        <w:spacing w:before="53" w:line="219" w:lineRule="exact"/>
        <w:textAlignment w:val="baseline"/>
        <w:rPr>
          <w:rFonts w:ascii="Arial" w:eastAsia="Arial" w:hAnsi="Arial"/>
          <w:color w:val="000000"/>
          <w:sz w:val="16"/>
        </w:rPr>
      </w:pPr>
      <w:r>
        <w:rPr>
          <w:rFonts w:ascii="Arial" w:eastAsia="Arial" w:hAnsi="Arial"/>
          <w:color w:val="000000"/>
          <w:sz w:val="16"/>
        </w:rPr>
        <w:t>Traffic Management (Site and Public Roads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BC96CFB" w14:textId="77777777" w:rsidR="00036261" w:rsidRDefault="003A155C">
      <w:pPr>
        <w:spacing w:line="170" w:lineRule="exact"/>
        <w:textAlignment w:val="baseline"/>
        <w:rPr>
          <w:rFonts w:ascii="Arial" w:eastAsia="Arial" w:hAnsi="Arial"/>
          <w:color w:val="000000"/>
          <w:spacing w:val="-2"/>
          <w:sz w:val="16"/>
        </w:rPr>
      </w:pPr>
      <w:r>
        <w:rPr>
          <w:rFonts w:ascii="Arial" w:eastAsia="Arial" w:hAnsi="Arial"/>
          <w:color w:val="000000"/>
          <w:spacing w:val="-2"/>
          <w:sz w:val="16"/>
        </w:rPr>
        <w:t>and Access) (Materials)</w:t>
      </w:r>
    </w:p>
    <w:p w14:paraId="19669C3F"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Uniforms (Materials)</w:t>
      </w:r>
      <w:r>
        <w:rPr>
          <w:rFonts w:ascii="Arial" w:eastAsia="Arial" w:hAnsi="Arial"/>
          <w:color w:val="000000"/>
          <w:sz w:val="16"/>
        </w:rPr>
        <w:tab/>
        <w:t>Yes</w:t>
      </w:r>
      <w:r>
        <w:rPr>
          <w:rFonts w:ascii="Arial" w:eastAsia="Arial" w:hAnsi="Arial"/>
          <w:color w:val="000000"/>
          <w:sz w:val="16"/>
        </w:rPr>
        <w:tab/>
        <w:t>No</w:t>
      </w:r>
    </w:p>
    <w:p w14:paraId="1084E62B" w14:textId="77777777" w:rsidR="00036261" w:rsidRDefault="003A155C">
      <w:pPr>
        <w:tabs>
          <w:tab w:val="left" w:pos="3816"/>
          <w:tab w:val="left" w:pos="5544"/>
        </w:tabs>
        <w:spacing w:before="34" w:line="182" w:lineRule="exact"/>
        <w:textAlignment w:val="baseline"/>
        <w:rPr>
          <w:rFonts w:ascii="Arial" w:eastAsia="Arial" w:hAnsi="Arial"/>
          <w:color w:val="000000"/>
          <w:sz w:val="16"/>
        </w:rPr>
      </w:pPr>
      <w:r>
        <w:rPr>
          <w:rFonts w:ascii="Arial" w:eastAsia="Arial" w:hAnsi="Arial"/>
          <w:color w:val="000000"/>
          <w:sz w:val="16"/>
        </w:rPr>
        <w:t>Vehicle Washdowns (Materials)</w:t>
      </w:r>
      <w:r>
        <w:rPr>
          <w:rFonts w:ascii="Arial" w:eastAsia="Arial" w:hAnsi="Arial"/>
          <w:color w:val="000000"/>
          <w:sz w:val="16"/>
        </w:rPr>
        <w:tab/>
        <w:t>Yes</w:t>
      </w:r>
      <w:r>
        <w:rPr>
          <w:rFonts w:ascii="Arial" w:eastAsia="Arial" w:hAnsi="Arial"/>
          <w:color w:val="000000"/>
          <w:sz w:val="16"/>
        </w:rPr>
        <w:tab/>
        <w:t>No</w:t>
      </w:r>
    </w:p>
    <w:p w14:paraId="557ECBD2" w14:textId="77777777" w:rsidR="00036261" w:rsidRDefault="003A155C">
      <w:pPr>
        <w:tabs>
          <w:tab w:val="left" w:pos="3816"/>
          <w:tab w:val="left" w:pos="5544"/>
        </w:tabs>
        <w:spacing w:before="57" w:line="214" w:lineRule="exact"/>
        <w:textAlignment w:val="baseline"/>
        <w:rPr>
          <w:rFonts w:ascii="Arial" w:eastAsia="Arial" w:hAnsi="Arial"/>
          <w:color w:val="000000"/>
          <w:sz w:val="16"/>
        </w:rPr>
      </w:pPr>
      <w:r>
        <w:rPr>
          <w:rFonts w:ascii="Arial" w:eastAsia="Arial" w:hAnsi="Arial"/>
          <w:color w:val="000000"/>
          <w:sz w:val="16"/>
        </w:rPr>
        <w:t>Water – Storage and Management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C5E2D13" w14:textId="77777777" w:rsidR="00036261" w:rsidRDefault="003A155C">
      <w:pPr>
        <w:spacing w:line="170" w:lineRule="exact"/>
        <w:textAlignment w:val="baseline"/>
        <w:rPr>
          <w:rFonts w:ascii="Arial" w:eastAsia="Arial" w:hAnsi="Arial"/>
          <w:color w:val="000000"/>
          <w:spacing w:val="-1"/>
          <w:sz w:val="16"/>
        </w:rPr>
      </w:pPr>
      <w:r>
        <w:rPr>
          <w:rFonts w:ascii="Arial" w:eastAsia="Arial" w:hAnsi="Arial"/>
          <w:color w:val="000000"/>
          <w:spacing w:val="-1"/>
          <w:sz w:val="16"/>
        </w:rPr>
        <w:t>(Materials)</w:t>
      </w:r>
    </w:p>
    <w:p w14:paraId="43F4206C" w14:textId="77777777" w:rsidR="00036261" w:rsidRDefault="003A155C">
      <w:pPr>
        <w:tabs>
          <w:tab w:val="left" w:pos="3816"/>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Vehicle Washdowns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78CA614" w14:textId="77777777" w:rsidR="00036261" w:rsidRDefault="003A155C">
      <w:pPr>
        <w:tabs>
          <w:tab w:val="left" w:pos="3816"/>
          <w:tab w:val="left" w:pos="5544"/>
        </w:tabs>
        <w:spacing w:before="58" w:line="214" w:lineRule="exact"/>
        <w:textAlignment w:val="baseline"/>
        <w:rPr>
          <w:rFonts w:ascii="Arial" w:eastAsia="Arial" w:hAnsi="Arial"/>
          <w:color w:val="000000"/>
          <w:sz w:val="16"/>
        </w:rPr>
      </w:pPr>
      <w:r>
        <w:rPr>
          <w:rFonts w:ascii="Arial" w:eastAsia="Arial" w:hAnsi="Arial"/>
          <w:color w:val="000000"/>
          <w:sz w:val="16"/>
        </w:rPr>
        <w:t>Water – Storage and Management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9CC14BF" w14:textId="77777777" w:rsidR="00036261" w:rsidRDefault="003A155C">
      <w:pPr>
        <w:spacing w:line="170" w:lineRule="exact"/>
        <w:textAlignment w:val="baseline"/>
        <w:rPr>
          <w:rFonts w:ascii="Arial" w:eastAsia="Arial" w:hAnsi="Arial"/>
          <w:color w:val="000000"/>
          <w:spacing w:val="-1"/>
          <w:sz w:val="16"/>
        </w:rPr>
      </w:pPr>
      <w:r>
        <w:rPr>
          <w:rFonts w:ascii="Arial" w:eastAsia="Arial" w:hAnsi="Arial"/>
          <w:color w:val="000000"/>
          <w:spacing w:val="-1"/>
          <w:sz w:val="16"/>
        </w:rPr>
        <w:t>(Materials)</w:t>
      </w:r>
    </w:p>
    <w:p w14:paraId="6544C82A" w14:textId="77777777" w:rsidR="00036261" w:rsidRDefault="003A155C">
      <w:pPr>
        <w:tabs>
          <w:tab w:val="left" w:pos="3816"/>
          <w:tab w:val="left" w:pos="5544"/>
        </w:tabs>
        <w:spacing w:before="34" w:line="182" w:lineRule="exact"/>
        <w:textAlignment w:val="baseline"/>
        <w:rPr>
          <w:rFonts w:ascii="Arial" w:eastAsia="Arial" w:hAnsi="Arial"/>
          <w:color w:val="000000"/>
          <w:sz w:val="16"/>
        </w:rPr>
      </w:pPr>
      <w:r>
        <w:rPr>
          <w:rFonts w:ascii="Arial" w:eastAsia="Arial" w:hAnsi="Arial"/>
          <w:color w:val="000000"/>
          <w:sz w:val="16"/>
        </w:rPr>
        <w:t>Water – Supply and Transport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ABFD8DD" w14:textId="77777777" w:rsidR="00036261" w:rsidRDefault="003A155C">
      <w:pPr>
        <w:spacing w:before="197" w:line="343"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4CEF5573" w14:textId="77777777" w:rsidR="00036261" w:rsidRDefault="003A155C">
      <w:pPr>
        <w:spacing w:before="97" w:line="220"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14ADFB57" w14:textId="77777777" w:rsidR="00036261" w:rsidRDefault="003A155C">
      <w:pPr>
        <w:spacing w:before="536"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18FF4EC" w14:textId="77777777" w:rsidR="00036261" w:rsidRDefault="003A155C">
      <w:pPr>
        <w:spacing w:before="349"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3AB3E40A" w14:textId="77777777" w:rsidR="00036261" w:rsidRDefault="003A155C">
      <w:pPr>
        <w:spacing w:before="158"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Sharna Luscombe</w:t>
      </w:r>
    </w:p>
    <w:p w14:paraId="22403976" w14:textId="77777777" w:rsidR="00036261" w:rsidRDefault="003A155C">
      <w:pPr>
        <w:spacing w:before="38" w:line="183" w:lineRule="exact"/>
        <w:textAlignment w:val="baseline"/>
        <w:rPr>
          <w:rFonts w:ascii="Arial" w:eastAsia="Arial" w:hAnsi="Arial"/>
          <w:b/>
          <w:color w:val="000000"/>
          <w:spacing w:val="-1"/>
          <w:sz w:val="16"/>
        </w:rPr>
      </w:pPr>
      <w:r>
        <w:rPr>
          <w:rFonts w:ascii="Arial" w:eastAsia="Arial" w:hAnsi="Arial"/>
          <w:b/>
          <w:color w:val="000000"/>
          <w:spacing w:val="-1"/>
          <w:sz w:val="16"/>
        </w:rPr>
        <w:t xml:space="preserve">Contact person position </w:t>
      </w:r>
      <w:r>
        <w:rPr>
          <w:rFonts w:ascii="Arial" w:eastAsia="Arial" w:hAnsi="Arial"/>
          <w:color w:val="000000"/>
          <w:spacing w:val="-1"/>
          <w:sz w:val="16"/>
        </w:rPr>
        <w:t>Team Leader Project Engagement - Team Leader</w:t>
      </w:r>
    </w:p>
    <w:p w14:paraId="14E937F1" w14:textId="77777777" w:rsidR="00036261" w:rsidRDefault="003A155C">
      <w:pPr>
        <w:spacing w:before="38" w:line="183"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0415676400</w:t>
      </w:r>
    </w:p>
    <w:p w14:paraId="5213C462" w14:textId="77777777" w:rsidR="00036261" w:rsidRDefault="003A155C">
      <w:pPr>
        <w:spacing w:before="38" w:line="183"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0">
        <w:r>
          <w:rPr>
            <w:rFonts w:ascii="Arial" w:eastAsia="Arial" w:hAnsi="Arial"/>
            <w:color w:val="0000FF"/>
            <w:sz w:val="16"/>
            <w:u w:val="single"/>
          </w:rPr>
          <w:t>sharna.luscombe@powerlink.com.au</w:t>
        </w:r>
      </w:hyperlink>
      <w:r>
        <w:rPr>
          <w:rFonts w:ascii="Arial" w:eastAsia="Arial" w:hAnsi="Arial"/>
          <w:color w:val="000000"/>
          <w:sz w:val="16"/>
        </w:rPr>
        <w:t xml:space="preserve"> </w:t>
      </w:r>
    </w:p>
    <w:p w14:paraId="5B61C768" w14:textId="77777777" w:rsidR="00036261" w:rsidRDefault="003A155C">
      <w:pPr>
        <w:spacing w:before="196" w:line="182" w:lineRule="exact"/>
        <w:textAlignment w:val="baseline"/>
        <w:rPr>
          <w:rFonts w:ascii="Arial" w:eastAsia="Arial" w:hAnsi="Arial"/>
          <w:color w:val="000000"/>
          <w:spacing w:val="-1"/>
          <w:sz w:val="16"/>
        </w:rPr>
      </w:pPr>
      <w:r>
        <w:rPr>
          <w:rFonts w:ascii="Arial" w:eastAsia="Arial" w:hAnsi="Arial"/>
          <w:color w:val="000000"/>
          <w:spacing w:val="-1"/>
          <w:sz w:val="16"/>
        </w:rPr>
        <w:t xml:space="preserve">Facility operator website: </w:t>
      </w:r>
      <w:hyperlink r:id="rId11">
        <w:r>
          <w:rPr>
            <w:rFonts w:ascii="Arial" w:eastAsia="Arial" w:hAnsi="Arial"/>
            <w:color w:val="0000FF"/>
            <w:spacing w:val="-1"/>
            <w:sz w:val="16"/>
            <w:u w:val="single"/>
          </w:rPr>
          <w:t>https://www.powerlink.com.au/priority-transmission-investment-gladstone-project</w:t>
        </w:r>
      </w:hyperlink>
      <w:r>
        <w:rPr>
          <w:rFonts w:ascii="Arial" w:eastAsia="Arial" w:hAnsi="Arial"/>
          <w:color w:val="000000"/>
          <w:spacing w:val="-1"/>
          <w:sz w:val="16"/>
        </w:rPr>
        <w:t xml:space="preserve"> </w:t>
      </w:r>
    </w:p>
    <w:p w14:paraId="512BB886" w14:textId="77777777" w:rsidR="00036261" w:rsidRDefault="003A155C">
      <w:pPr>
        <w:spacing w:before="103" w:line="219" w:lineRule="exact"/>
        <w:ind w:right="720"/>
        <w:textAlignment w:val="baseline"/>
        <w:rPr>
          <w:rFonts w:ascii="Arial" w:eastAsia="Arial" w:hAnsi="Arial"/>
          <w:color w:val="000000"/>
          <w:spacing w:val="-3"/>
          <w:sz w:val="16"/>
        </w:rPr>
      </w:pPr>
      <w:r>
        <w:rPr>
          <w:rFonts w:ascii="Arial" w:eastAsia="Arial" w:hAnsi="Arial"/>
          <w:color w:val="000000"/>
          <w:spacing w:val="-3"/>
          <w:sz w:val="16"/>
        </w:rPr>
        <w:t xml:space="preserve">Facility opportunities website: Powerlink will publish the availability of key goods and services for the Gladstone Project both online and on the following platforms: ICN Gateway: </w:t>
      </w:r>
      <w:hyperlink r:id="rId12">
        <w:r>
          <w:rPr>
            <w:rFonts w:ascii="Arial" w:eastAsia="Arial" w:hAnsi="Arial"/>
            <w:color w:val="0000FF"/>
            <w:spacing w:val="-3"/>
            <w:sz w:val="16"/>
            <w:u w:val="single"/>
          </w:rPr>
          <w:t>https://gateway.icn.org.au</w:t>
        </w:r>
      </w:hyperlink>
      <w:r>
        <w:rPr>
          <w:rFonts w:ascii="Arial" w:eastAsia="Arial" w:hAnsi="Arial"/>
          <w:color w:val="000000"/>
          <w:spacing w:val="-3"/>
          <w:sz w:val="16"/>
        </w:rPr>
        <w:t xml:space="preserve"> Local Buy: https://www.localbuy.net.au/ Additionally, Powerlink's contractors will be required to maintain publicly accessible project opportunities website(s). Powerlink contractor's websites will be used to publish project supply opportunities, </w:t>
      </w:r>
      <w:proofErr w:type="spellStart"/>
      <w:r>
        <w:rPr>
          <w:rFonts w:ascii="Arial" w:eastAsia="Arial" w:hAnsi="Arial"/>
          <w:color w:val="000000"/>
          <w:spacing w:val="-3"/>
          <w:sz w:val="16"/>
        </w:rPr>
        <w:t>andinstructions</w:t>
      </w:r>
      <w:proofErr w:type="spellEnd"/>
      <w:r>
        <w:rPr>
          <w:rFonts w:ascii="Arial" w:eastAsia="Arial" w:hAnsi="Arial"/>
          <w:color w:val="000000"/>
          <w:spacing w:val="-3"/>
          <w:sz w:val="16"/>
        </w:rPr>
        <w:t>, and will include support resources for suppliers.</w:t>
      </w:r>
    </w:p>
    <w:p w14:paraId="1552BB0F" w14:textId="77777777" w:rsidR="00036261" w:rsidRDefault="003A155C">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21DEE1C7" w14:textId="77777777" w:rsidR="00036261" w:rsidRDefault="003A155C">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7E885306" w14:textId="77777777" w:rsidR="00036261" w:rsidRDefault="003A155C">
      <w:pPr>
        <w:spacing w:before="34" w:line="182" w:lineRule="exact"/>
        <w:ind w:left="576"/>
        <w:textAlignment w:val="baseline"/>
        <w:rPr>
          <w:rFonts w:ascii="Arial" w:eastAsia="Arial" w:hAnsi="Arial"/>
          <w:color w:val="000000"/>
          <w:spacing w:val="-4"/>
          <w:sz w:val="16"/>
        </w:rPr>
      </w:pPr>
      <w:r>
        <w:rPr>
          <w:rFonts w:ascii="Arial" w:eastAsia="Arial" w:hAnsi="Arial"/>
          <w:color w:val="000000"/>
          <w:spacing w:val="-4"/>
          <w:sz w:val="16"/>
        </w:rPr>
        <w:t xml:space="preserve">Engage with vendor identification agencies on project opportunities and bid </w:t>
      </w:r>
      <w:proofErr w:type="gramStart"/>
      <w:r>
        <w:rPr>
          <w:rFonts w:ascii="Arial" w:eastAsia="Arial" w:hAnsi="Arial"/>
          <w:color w:val="000000"/>
          <w:spacing w:val="-4"/>
          <w:sz w:val="16"/>
        </w:rPr>
        <w:t>processes</w:t>
      </w:r>
      <w:proofErr w:type="gramEnd"/>
    </w:p>
    <w:p w14:paraId="4EE6152D" w14:textId="77777777" w:rsidR="00036261" w:rsidRDefault="003A155C">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Conduct supplier information briefings on project opportunities and bid </w:t>
      </w:r>
      <w:proofErr w:type="gramStart"/>
      <w:r>
        <w:rPr>
          <w:rFonts w:ascii="Arial" w:eastAsia="Arial" w:hAnsi="Arial"/>
          <w:color w:val="000000"/>
          <w:spacing w:val="-3"/>
          <w:sz w:val="16"/>
        </w:rPr>
        <w:t>processes</w:t>
      </w:r>
      <w:proofErr w:type="gramEnd"/>
    </w:p>
    <w:p w14:paraId="6BC72CE5" w14:textId="77777777" w:rsidR="00036261" w:rsidRDefault="003A155C">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 xml:space="preserve">Issue media releases or ASX announcements on project developments and </w:t>
      </w:r>
      <w:proofErr w:type="gramStart"/>
      <w:r>
        <w:rPr>
          <w:rFonts w:ascii="Arial" w:eastAsia="Arial" w:hAnsi="Arial"/>
          <w:color w:val="000000"/>
          <w:spacing w:val="-4"/>
          <w:sz w:val="16"/>
        </w:rPr>
        <w:t>opportunities</w:t>
      </w:r>
      <w:proofErr w:type="gramEnd"/>
    </w:p>
    <w:p w14:paraId="53124D51" w14:textId="77777777" w:rsidR="00036261" w:rsidRDefault="003A155C">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Develop and distribute a supplier information guide for the </w:t>
      </w:r>
      <w:proofErr w:type="gramStart"/>
      <w:r>
        <w:rPr>
          <w:rFonts w:ascii="Arial" w:eastAsia="Arial" w:hAnsi="Arial"/>
          <w:color w:val="000000"/>
          <w:spacing w:val="-3"/>
          <w:sz w:val="16"/>
        </w:rPr>
        <w:t>project</w:t>
      </w:r>
      <w:proofErr w:type="gramEnd"/>
    </w:p>
    <w:p w14:paraId="002D0DA6" w14:textId="77777777" w:rsidR="00036261" w:rsidRDefault="003A155C">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Directly contact suppliers with information on project opportunities and bid </w:t>
      </w:r>
      <w:proofErr w:type="gramStart"/>
      <w:r>
        <w:rPr>
          <w:rFonts w:ascii="Arial" w:eastAsia="Arial" w:hAnsi="Arial"/>
          <w:color w:val="000000"/>
          <w:spacing w:val="-3"/>
          <w:sz w:val="16"/>
        </w:rPr>
        <w:t>processes</w:t>
      </w:r>
      <w:proofErr w:type="gramEnd"/>
    </w:p>
    <w:p w14:paraId="5B713806" w14:textId="77777777" w:rsidR="00036261" w:rsidRDefault="003A155C">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Publishing opportunities on print media Provide more information and the timeframe for this </w:t>
      </w:r>
      <w:proofErr w:type="gramStart"/>
      <w:r>
        <w:rPr>
          <w:rFonts w:ascii="Arial" w:eastAsia="Arial" w:hAnsi="Arial"/>
          <w:color w:val="000000"/>
          <w:spacing w:val="-3"/>
          <w:sz w:val="16"/>
        </w:rPr>
        <w:t>action</w:t>
      </w:r>
      <w:proofErr w:type="gramEnd"/>
    </w:p>
    <w:p w14:paraId="217F2A28" w14:textId="77777777" w:rsidR="00036261" w:rsidRDefault="003A155C">
      <w:pPr>
        <w:spacing w:before="1728" w:line="249" w:lineRule="exact"/>
        <w:ind w:right="180"/>
        <w:jc w:val="right"/>
        <w:textAlignment w:val="baseline"/>
        <w:rPr>
          <w:rFonts w:eastAsia="Times New Roman"/>
          <w:color w:val="000000"/>
        </w:rPr>
      </w:pPr>
      <w:r>
        <w:rPr>
          <w:rFonts w:eastAsia="Times New Roman"/>
          <w:color w:val="000000"/>
        </w:rPr>
        <w:t>Page 7 of 8</w:t>
      </w:r>
    </w:p>
    <w:p w14:paraId="2680F894" w14:textId="77777777" w:rsidR="00036261" w:rsidRDefault="00036261">
      <w:pPr>
        <w:sectPr w:rsidR="00036261">
          <w:pgSz w:w="11904" w:h="16843"/>
          <w:pgMar w:top="1040" w:right="804" w:bottom="867" w:left="1046" w:header="720" w:footer="720" w:gutter="0"/>
          <w:cols w:space="720"/>
        </w:sectPr>
      </w:pPr>
    </w:p>
    <w:p w14:paraId="3CCD1A83" w14:textId="77777777" w:rsidR="00036261" w:rsidRDefault="003A155C">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t>***** DRAFT not approved 1y AIP Authority (printed on Wed Dec 1 1 2024 12:50:53 GMT+1 100 (AEDT)) *****</w:t>
      </w:r>
    </w:p>
    <w:p w14:paraId="237ED7C7" w14:textId="77777777" w:rsidR="00036261" w:rsidRDefault="00036261">
      <w:pPr>
        <w:spacing w:before="3" w:after="818" w:line="183" w:lineRule="exact"/>
        <w:sectPr w:rsidR="00036261">
          <w:pgSz w:w="11904" w:h="16843"/>
          <w:pgMar w:top="1040" w:right="2302" w:bottom="867" w:left="2002" w:header="720" w:footer="720" w:gutter="0"/>
          <w:cols w:space="720"/>
        </w:sectPr>
      </w:pPr>
    </w:p>
    <w:p w14:paraId="5428AC02" w14:textId="77777777" w:rsidR="00036261" w:rsidRDefault="003A155C">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375BA3D7" w14:textId="77777777" w:rsidR="00036261" w:rsidRDefault="003A155C">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1A94426" w14:textId="77777777" w:rsidR="00036261" w:rsidRDefault="003A155C">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65A845DC" w14:textId="77777777" w:rsidR="00036261" w:rsidRDefault="003A155C">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Provide market intelligence to </w:t>
      </w:r>
      <w:proofErr w:type="gramStart"/>
      <w:r>
        <w:rPr>
          <w:rFonts w:ascii="Arial" w:eastAsia="Arial" w:hAnsi="Arial"/>
          <w:color w:val="000000"/>
          <w:spacing w:val="-3"/>
          <w:sz w:val="16"/>
        </w:rPr>
        <w:t>suppliers</w:t>
      </w:r>
      <w:proofErr w:type="gramEnd"/>
    </w:p>
    <w:p w14:paraId="038D03E2" w14:textId="77777777" w:rsidR="00036261" w:rsidRDefault="003A155C">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Transfer new product and process technology to </w:t>
      </w:r>
      <w:proofErr w:type="gramStart"/>
      <w:r>
        <w:rPr>
          <w:rFonts w:ascii="Arial" w:eastAsia="Arial" w:hAnsi="Arial"/>
          <w:color w:val="000000"/>
          <w:spacing w:val="-3"/>
          <w:sz w:val="16"/>
        </w:rPr>
        <w:t>suppliers</w:t>
      </w:r>
      <w:proofErr w:type="gramEnd"/>
    </w:p>
    <w:p w14:paraId="53DAAB59" w14:textId="77777777" w:rsidR="00036261" w:rsidRDefault="003A155C">
      <w:pPr>
        <w:spacing w:before="34" w:line="182" w:lineRule="exact"/>
        <w:ind w:left="576"/>
        <w:textAlignment w:val="baseline"/>
        <w:rPr>
          <w:rFonts w:ascii="Arial" w:eastAsia="Arial" w:hAnsi="Arial"/>
          <w:color w:val="000000"/>
          <w:spacing w:val="-4"/>
          <w:sz w:val="16"/>
        </w:rPr>
      </w:pPr>
      <w:r>
        <w:rPr>
          <w:rFonts w:ascii="Arial" w:eastAsia="Arial" w:hAnsi="Arial"/>
          <w:color w:val="000000"/>
          <w:spacing w:val="-4"/>
          <w:sz w:val="16"/>
        </w:rPr>
        <w:t xml:space="preserve">Encourage joint ventures and alliances between </w:t>
      </w:r>
      <w:proofErr w:type="gramStart"/>
      <w:r>
        <w:rPr>
          <w:rFonts w:ascii="Arial" w:eastAsia="Arial" w:hAnsi="Arial"/>
          <w:color w:val="000000"/>
          <w:spacing w:val="-4"/>
          <w:sz w:val="16"/>
        </w:rPr>
        <w:t>suppliers</w:t>
      </w:r>
      <w:proofErr w:type="gramEnd"/>
    </w:p>
    <w:p w14:paraId="06EC62A8" w14:textId="77777777" w:rsidR="00036261" w:rsidRDefault="003A155C">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Support supplier development initiatives of industry associations or </w:t>
      </w:r>
      <w:proofErr w:type="gramStart"/>
      <w:r>
        <w:rPr>
          <w:rFonts w:ascii="Arial" w:eastAsia="Arial" w:hAnsi="Arial"/>
          <w:color w:val="000000"/>
          <w:spacing w:val="-3"/>
          <w:sz w:val="16"/>
        </w:rPr>
        <w:t>governments</w:t>
      </w:r>
      <w:proofErr w:type="gramEnd"/>
    </w:p>
    <w:p w14:paraId="35917B08" w14:textId="77777777" w:rsidR="00036261" w:rsidRDefault="003A155C">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2929BDFF" w14:textId="77777777" w:rsidR="00036261" w:rsidRDefault="003A155C">
      <w:pPr>
        <w:spacing w:before="15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Introduce suppliers to global supply chain </w:t>
      </w:r>
      <w:proofErr w:type="gramStart"/>
      <w:r>
        <w:rPr>
          <w:rFonts w:ascii="Arial" w:eastAsia="Arial" w:hAnsi="Arial"/>
          <w:color w:val="000000"/>
          <w:spacing w:val="-3"/>
          <w:sz w:val="16"/>
        </w:rPr>
        <w:t>partners</w:t>
      </w:r>
      <w:proofErr w:type="gramEnd"/>
    </w:p>
    <w:p w14:paraId="416A9C2E" w14:textId="77777777" w:rsidR="00036261" w:rsidRDefault="003A155C">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Support suppliers to register with global supplier </w:t>
      </w:r>
      <w:proofErr w:type="gramStart"/>
      <w:r>
        <w:rPr>
          <w:rFonts w:ascii="Arial" w:eastAsia="Arial" w:hAnsi="Arial"/>
          <w:color w:val="000000"/>
          <w:spacing w:val="-3"/>
          <w:sz w:val="16"/>
        </w:rPr>
        <w:t>databases</w:t>
      </w:r>
      <w:proofErr w:type="gramEnd"/>
    </w:p>
    <w:p w14:paraId="31F6618F" w14:textId="77777777" w:rsidR="00036261" w:rsidRDefault="003A155C">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Facilitate strategic partnering and joint ventures between Australian and international </w:t>
      </w:r>
      <w:proofErr w:type="gramStart"/>
      <w:r>
        <w:rPr>
          <w:rFonts w:ascii="Arial" w:eastAsia="Arial" w:hAnsi="Arial"/>
          <w:color w:val="000000"/>
          <w:spacing w:val="-3"/>
          <w:sz w:val="16"/>
        </w:rPr>
        <w:t>suppliers</w:t>
      </w:r>
      <w:proofErr w:type="gramEnd"/>
    </w:p>
    <w:p w14:paraId="5409846A" w14:textId="77777777" w:rsidR="00036261" w:rsidRDefault="003A155C">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export readiness training or international </w:t>
      </w:r>
      <w:proofErr w:type="gramStart"/>
      <w:r>
        <w:rPr>
          <w:rFonts w:ascii="Arial" w:eastAsia="Arial" w:hAnsi="Arial"/>
          <w:color w:val="000000"/>
          <w:spacing w:val="-3"/>
          <w:sz w:val="16"/>
        </w:rPr>
        <w:t>accreditation</w:t>
      </w:r>
      <w:proofErr w:type="gramEnd"/>
    </w:p>
    <w:p w14:paraId="0C29ABB4" w14:textId="77777777" w:rsidR="00036261" w:rsidRDefault="003A155C">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Support supplier export and global integration initiatives of industry associations or </w:t>
      </w:r>
      <w:proofErr w:type="gramStart"/>
      <w:r>
        <w:rPr>
          <w:rFonts w:ascii="Arial" w:eastAsia="Arial" w:hAnsi="Arial"/>
          <w:color w:val="000000"/>
          <w:spacing w:val="-3"/>
          <w:sz w:val="16"/>
        </w:rPr>
        <w:t>governments</w:t>
      </w:r>
      <w:proofErr w:type="gramEnd"/>
    </w:p>
    <w:p w14:paraId="35ACE006" w14:textId="77777777" w:rsidR="00036261" w:rsidRDefault="003A155C">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Provide references for high performing </w:t>
      </w:r>
      <w:proofErr w:type="gramStart"/>
      <w:r>
        <w:rPr>
          <w:rFonts w:ascii="Arial" w:eastAsia="Arial" w:hAnsi="Arial"/>
          <w:color w:val="000000"/>
          <w:spacing w:val="-3"/>
          <w:sz w:val="16"/>
        </w:rPr>
        <w:t>suppliers</w:t>
      </w:r>
      <w:proofErr w:type="gramEnd"/>
    </w:p>
    <w:p w14:paraId="441B1288" w14:textId="77777777" w:rsidR="00036261" w:rsidRDefault="003A155C">
      <w:pPr>
        <w:spacing w:before="38" w:line="182" w:lineRule="exact"/>
        <w:ind w:left="576"/>
        <w:textAlignment w:val="baseline"/>
        <w:rPr>
          <w:rFonts w:ascii="Arial" w:eastAsia="Arial" w:hAnsi="Arial"/>
          <w:color w:val="000000"/>
          <w:spacing w:val="-2"/>
          <w:sz w:val="16"/>
        </w:rPr>
      </w:pPr>
      <w:r>
        <w:rPr>
          <w:rFonts w:ascii="Arial" w:eastAsia="Arial" w:hAnsi="Arial"/>
          <w:color w:val="000000"/>
          <w:spacing w:val="-2"/>
          <w:sz w:val="16"/>
        </w:rPr>
        <w:t xml:space="preserve">Facilitate participation in local, regional or national trade fairs and missions Provide more information for this </w:t>
      </w:r>
      <w:proofErr w:type="gramStart"/>
      <w:r>
        <w:rPr>
          <w:rFonts w:ascii="Arial" w:eastAsia="Arial" w:hAnsi="Arial"/>
          <w:color w:val="000000"/>
          <w:spacing w:val="-2"/>
          <w:sz w:val="16"/>
        </w:rPr>
        <w:t>action</w:t>
      </w:r>
      <w:proofErr w:type="gramEnd"/>
    </w:p>
    <w:p w14:paraId="5DA2C8C4" w14:textId="77777777" w:rsidR="00036261" w:rsidRDefault="003A155C">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48FCED7B" w14:textId="77777777" w:rsidR="00036261" w:rsidRDefault="003A155C">
      <w:pPr>
        <w:spacing w:before="101" w:after="7066" w:line="220"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.Powerlink</w:t>
      </w:r>
      <w:proofErr w:type="gramEnd"/>
      <w:r>
        <w:rPr>
          <w:rFonts w:ascii="Arial" w:eastAsia="Arial" w:hAnsi="Arial"/>
          <w:color w:val="000000"/>
          <w:spacing w:val="-3"/>
          <w:sz w:val="16"/>
        </w:rPr>
        <w:t xml:space="preserve"> will ensure that the operational procurement team provides feedback to both successful and unsuccessful suppliers. This feedback will include: The reasons why a tenderer was unsuccessful were not awarded the procurement opportunity. Constructive guidance to help unsuccessful tenderers enhance future competitiveness. To support tenderers in building their capability and capacity, procurement entities will provide detailed feedback on their submissions. Powerlink may also recommend that tenderers undertake relevant training or capability development activities with either industry associations or the Queensland government or government-funded training. </w:t>
      </w:r>
      <w:proofErr w:type="spellStart"/>
      <w:r>
        <w:rPr>
          <w:rFonts w:ascii="Arial" w:eastAsia="Arial" w:hAnsi="Arial"/>
          <w:color w:val="000000"/>
          <w:spacing w:val="-3"/>
          <w:sz w:val="16"/>
        </w:rPr>
        <w:t>Powerl</w:t>
      </w:r>
      <w:proofErr w:type="spellEnd"/>
      <w:r>
        <w:rPr>
          <w:rFonts w:ascii="Arial" w:eastAsia="Arial" w:hAnsi="Arial"/>
          <w:color w:val="000000"/>
          <w:spacing w:val="-3"/>
          <w:sz w:val="16"/>
        </w:rPr>
        <w:t xml:space="preserve"> ink and its contractors will adhere to confidentiality obligations, ensuring that other submissions and commercially sensitive information are not disclosed.</w:t>
      </w:r>
    </w:p>
    <w:p w14:paraId="2A2F5F34" w14:textId="77777777" w:rsidR="00036261" w:rsidRDefault="00036261">
      <w:pPr>
        <w:spacing w:before="101" w:after="7066" w:line="220" w:lineRule="exact"/>
        <w:sectPr w:rsidR="00036261">
          <w:type w:val="continuous"/>
          <w:pgSz w:w="11904" w:h="16843"/>
          <w:pgMar w:top="1040" w:right="1498" w:bottom="867" w:left="1046" w:header="720" w:footer="720" w:gutter="0"/>
          <w:cols w:space="720"/>
        </w:sectPr>
      </w:pPr>
    </w:p>
    <w:p w14:paraId="7664075C" w14:textId="77777777" w:rsidR="00036261" w:rsidRDefault="003A155C">
      <w:pPr>
        <w:spacing w:before="4" w:line="249" w:lineRule="exact"/>
        <w:textAlignment w:val="baseline"/>
        <w:rPr>
          <w:rFonts w:eastAsia="Times New Roman"/>
          <w:color w:val="000000"/>
        </w:rPr>
      </w:pPr>
      <w:r>
        <w:rPr>
          <w:rFonts w:eastAsia="Times New Roman"/>
          <w:color w:val="000000"/>
        </w:rPr>
        <w:t>Page 8 of 8</w:t>
      </w:r>
    </w:p>
    <w:sectPr w:rsidR="00036261">
      <w:type w:val="continuous"/>
      <w:pgSz w:w="11904" w:h="16843"/>
      <w:pgMar w:top="1040" w:right="102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DE00" w14:textId="77777777" w:rsidR="003A155C" w:rsidRDefault="003A155C">
      <w:r>
        <w:separator/>
      </w:r>
    </w:p>
  </w:endnote>
  <w:endnote w:type="continuationSeparator" w:id="0">
    <w:p w14:paraId="3EF468E6" w14:textId="77777777" w:rsidR="003A155C" w:rsidRDefault="003A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AF56" w14:textId="77777777" w:rsidR="00036261" w:rsidRDefault="00036261"/>
  </w:footnote>
  <w:footnote w:type="continuationSeparator" w:id="0">
    <w:p w14:paraId="13291292" w14:textId="77777777" w:rsidR="00036261" w:rsidRDefault="003A1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61"/>
    <w:rsid w:val="00036261"/>
    <w:rsid w:val="002D40A9"/>
    <w:rsid w:val="003A15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65FD79C"/>
  <w15:docId w15:val="{7D33A0BA-5777-4DD0-89FD-CCA59862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owerlink.com.au/priority-transmission-investment-gladstone-projec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eve.pepper@powerlink.com.au" TargetMode="External"/><Relationship Id="rId12" Type="http://schemas.openxmlformats.org/officeDocument/2006/relationships/hyperlink" Target="https://gateway.icn.org.au"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owerlink.com.au/priority-transmission-investment-gladstone-project" TargetMode="External"/><Relationship Id="rId5" Type="http://schemas.openxmlformats.org/officeDocument/2006/relationships/endnotes" Target="endnotes.xml"/><Relationship Id="rId10" Type="http://schemas.openxmlformats.org/officeDocument/2006/relationships/hyperlink" Target="mailto:sharna.luscombe@powerlink.com.au" TargetMode="External"/><Relationship Id="rId4" Type="http://schemas.openxmlformats.org/officeDocument/2006/relationships/footnotes" Target="footnotes.xml"/><Relationship Id="rId9" Type="http://schemas.openxmlformats.org/officeDocument/2006/relationships/hyperlink" Target="https://gateway.icn.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2200</Words>
  <Characters>12542</Characters>
  <Application>Microsoft Office Word</Application>
  <DocSecurity>4</DocSecurity>
  <Lines>104</Lines>
  <Paragraphs>29</Paragraphs>
  <ScaleCrop>false</ScaleCrop>
  <Company>Department of Industry, Science, and Resources</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Kuntsi, Matthew</dc:creator>
  <cp:lastModifiedBy>Boscia, Robert</cp:lastModifiedBy>
  <cp:revision>2</cp:revision>
  <dcterms:created xsi:type="dcterms:W3CDTF">2024-12-11T04:20:00Z</dcterms:created>
  <dcterms:modified xsi:type="dcterms:W3CDTF">2024-12-11T04:20:00Z</dcterms:modified>
</cp:coreProperties>
</file>