
<file path=[Content_Types].xml><?xml version="1.0" encoding="utf-8"?>
<Types xmlns="http://schemas.openxmlformats.org/package/2006/content-types">
  <Default Extension="jpg" ContentType="image/jp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BBDA79" w14:textId="77777777" w:rsidR="0062319C" w:rsidRDefault="00AD4B5E">
      <w:pPr>
        <w:spacing w:after="358" w:line="416" w:lineRule="exact"/>
        <w:jc w:val="center"/>
        <w:textAlignment w:val="baseline"/>
        <w:rPr>
          <w:rFonts w:ascii="Arial" w:eastAsia="Arial" w:hAnsi="Arial"/>
          <w:color w:val="202A33"/>
          <w:w w:val="95"/>
          <w:sz w:val="34"/>
        </w:rPr>
      </w:pPr>
      <w:r>
        <w:pict w14:anchorId="13846485">
          <v:shapetype id="_x0000_t202" coordsize="21600,21600" o:spt="202" path="m,l,21600r21600,l21600,xe">
            <v:stroke joinstyle="miter"/>
            <v:path gradientshapeok="t" o:connecttype="rect"/>
          </v:shapetype>
          <v:shape id="_x0000_s0" o:spid="_x0000_s1035" type="#_x0000_t202" style="position:absolute;left:0;text-align:left;margin-left:51.85pt;margin-top:134pt;width:234pt;height:70.7pt;z-index:-251663360;mso-wrap-distance-left:0;mso-wrap-distance-right:0;mso-position-horizontal-relative:page;mso-position-vertical-relative:page" filled="f" stroked="f">
            <v:textbox inset="0,0,0,0">
              <w:txbxContent>
                <w:p w14:paraId="6199A951" w14:textId="77777777" w:rsidR="0062319C" w:rsidRDefault="00AD4B5E">
                  <w:pPr>
                    <w:spacing w:before="3" w:after="638"/>
                    <w:ind w:right="48"/>
                    <w:textAlignment w:val="baseline"/>
                  </w:pPr>
                  <w:r>
                    <w:rPr>
                      <w:noProof/>
                    </w:rPr>
                    <w:drawing>
                      <wp:inline distT="0" distB="0" distL="0" distR="0" wp14:anchorId="07E0EF03" wp14:editId="5B3E03AE">
                        <wp:extent cx="2941320" cy="490855"/>
                        <wp:effectExtent l="0" t="0" r="0" b="0"/>
                        <wp:docPr id="1" name="Picture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Picture"/>
                                <pic:cNvPicPr preferRelativeResize="0"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941320" cy="49085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 anchorx="page" anchory="page"/>
          </v:shape>
        </w:pict>
      </w:r>
      <w:r>
        <w:rPr>
          <w:rFonts w:ascii="Arial" w:eastAsia="Arial" w:hAnsi="Arial"/>
          <w:color w:val="202A33"/>
          <w:w w:val="95"/>
          <w:sz w:val="34"/>
        </w:rPr>
        <w:t xml:space="preserve">Australian Industry Participation (AIP) plan </w:t>
      </w:r>
      <w:r>
        <w:rPr>
          <w:rFonts w:ascii="Arial" w:eastAsia="Arial" w:hAnsi="Arial"/>
          <w:color w:val="202A33"/>
          <w:w w:val="95"/>
          <w:sz w:val="34"/>
        </w:rPr>
        <w:br/>
        <w:t>Executive Summary</w:t>
      </w:r>
    </w:p>
    <w:p w14:paraId="3DB91DD6" w14:textId="77777777" w:rsidR="0062319C" w:rsidRDefault="00AD4B5E">
      <w:pPr>
        <w:spacing w:before="757" w:after="169" w:line="443" w:lineRule="exact"/>
        <w:ind w:left="288"/>
        <w:textAlignment w:val="baseline"/>
        <w:rPr>
          <w:rFonts w:ascii="Arial" w:eastAsia="Arial" w:hAnsi="Arial"/>
          <w:color w:val="202A33"/>
          <w:w w:val="95"/>
          <w:sz w:val="39"/>
        </w:rPr>
      </w:pPr>
      <w:r>
        <w:pict w14:anchorId="5910FFC2">
          <v:line id="_x0000_s1034" style="position:absolute;left:0;text-align:left;z-index:251657216;mso-position-horizontal-relative:page;mso-position-vertical-relative:page" from="41.15pt,230.6pt" to="552.2pt,230.6pt" strokecolor="#d2d5e2" strokeweight="2.4pt">
            <w10:wrap anchorx="page" anchory="page"/>
          </v:line>
        </w:pict>
      </w:r>
      <w:r>
        <w:rPr>
          <w:rFonts w:ascii="Arial" w:eastAsia="Arial" w:hAnsi="Arial"/>
          <w:color w:val="202A33"/>
          <w:w w:val="95"/>
          <w:sz w:val="39"/>
        </w:rPr>
        <w:t xml:space="preserve">1. </w:t>
      </w:r>
      <w:proofErr w:type="spellStart"/>
      <w:r>
        <w:rPr>
          <w:rFonts w:ascii="Arial" w:eastAsia="Arial" w:hAnsi="Arial"/>
          <w:color w:val="202A33"/>
          <w:w w:val="95"/>
          <w:sz w:val="39"/>
        </w:rPr>
        <w:t>Organisation</w:t>
      </w:r>
      <w:proofErr w:type="spellEnd"/>
      <w:r>
        <w:rPr>
          <w:rFonts w:ascii="Arial" w:eastAsia="Arial" w:hAnsi="Arial"/>
          <w:color w:val="202A33"/>
          <w:w w:val="95"/>
          <w:sz w:val="39"/>
        </w:rPr>
        <w:t xml:space="preserve"> and project details</w:t>
      </w:r>
    </w:p>
    <w:p w14:paraId="01BA7855" w14:textId="77777777" w:rsidR="0062319C" w:rsidRDefault="00AD4B5E">
      <w:pPr>
        <w:spacing w:before="244" w:line="182" w:lineRule="exact"/>
        <w:textAlignment w:val="baseline"/>
        <w:rPr>
          <w:rFonts w:ascii="Arial" w:eastAsia="Arial" w:hAnsi="Arial"/>
          <w:b/>
          <w:color w:val="202A33"/>
          <w:w w:val="90"/>
          <w:sz w:val="16"/>
        </w:rPr>
      </w:pPr>
      <w:r>
        <w:pict w14:anchorId="7C308D37">
          <v:line id="_x0000_s1033" style="position:absolute;z-index:251658240;mso-position-horizontal-relative:page;mso-position-vertical-relative:page" from="42.05pt,284.9pt" to="553.1pt,284.9pt" strokecolor="#202a33" strokeweight="1.2pt">
            <w10:wrap anchorx="page" anchory="page"/>
          </v:line>
        </w:pict>
      </w:r>
      <w:r>
        <w:rPr>
          <w:rFonts w:ascii="Arial" w:eastAsia="Arial" w:hAnsi="Arial"/>
          <w:b/>
          <w:color w:val="202A33"/>
          <w:w w:val="90"/>
          <w:sz w:val="16"/>
        </w:rPr>
        <w:t>Company/</w:t>
      </w:r>
      <w:proofErr w:type="spellStart"/>
      <w:r>
        <w:rPr>
          <w:rFonts w:ascii="Arial" w:eastAsia="Arial" w:hAnsi="Arial"/>
          <w:b/>
          <w:color w:val="202A33"/>
          <w:w w:val="90"/>
          <w:sz w:val="16"/>
        </w:rPr>
        <w:t>organisation</w:t>
      </w:r>
      <w:proofErr w:type="spellEnd"/>
      <w:r>
        <w:rPr>
          <w:rFonts w:ascii="Arial" w:eastAsia="Arial" w:hAnsi="Arial"/>
          <w:b/>
          <w:color w:val="202A33"/>
          <w:w w:val="90"/>
          <w:sz w:val="16"/>
        </w:rPr>
        <w:t xml:space="preserve"> name: </w:t>
      </w:r>
      <w:r>
        <w:rPr>
          <w:rFonts w:ascii="Arial" w:eastAsia="Arial" w:hAnsi="Arial"/>
          <w:color w:val="202A33"/>
          <w:sz w:val="16"/>
        </w:rPr>
        <w:t>CEMENT AUSTRALIA HOLDINGS PTY LTD</w:t>
      </w:r>
    </w:p>
    <w:p w14:paraId="69A70355" w14:textId="77777777" w:rsidR="0062319C" w:rsidRDefault="00AD4B5E">
      <w:pPr>
        <w:spacing w:before="34" w:line="182" w:lineRule="exact"/>
        <w:textAlignment w:val="baseline"/>
        <w:rPr>
          <w:rFonts w:ascii="Arial" w:eastAsia="Arial" w:hAnsi="Arial"/>
          <w:b/>
          <w:color w:val="202A33"/>
          <w:spacing w:val="-1"/>
          <w:w w:val="90"/>
          <w:sz w:val="16"/>
        </w:rPr>
      </w:pPr>
      <w:r>
        <w:rPr>
          <w:rFonts w:ascii="Arial" w:eastAsia="Arial" w:hAnsi="Arial"/>
          <w:b/>
          <w:color w:val="202A33"/>
          <w:spacing w:val="-1"/>
          <w:w w:val="90"/>
          <w:sz w:val="16"/>
        </w:rPr>
        <w:t xml:space="preserve">Project name: </w:t>
      </w:r>
      <w:r>
        <w:rPr>
          <w:rFonts w:ascii="Arial" w:eastAsia="Arial" w:hAnsi="Arial"/>
          <w:color w:val="202A33"/>
          <w:spacing w:val="-1"/>
          <w:sz w:val="16"/>
        </w:rPr>
        <w:t>PRCLAAS000012 - Railton Alternative Fuels Transformation</w:t>
      </w:r>
    </w:p>
    <w:p w14:paraId="4737C566" w14:textId="77777777" w:rsidR="0062319C" w:rsidRDefault="00AD4B5E">
      <w:pPr>
        <w:spacing w:before="38" w:line="182" w:lineRule="exact"/>
        <w:textAlignment w:val="baseline"/>
        <w:rPr>
          <w:rFonts w:ascii="Arial" w:eastAsia="Arial" w:hAnsi="Arial"/>
          <w:b/>
          <w:color w:val="202A33"/>
          <w:spacing w:val="-1"/>
          <w:w w:val="90"/>
          <w:sz w:val="16"/>
        </w:rPr>
      </w:pPr>
      <w:r>
        <w:rPr>
          <w:rFonts w:ascii="Arial" w:eastAsia="Arial" w:hAnsi="Arial"/>
          <w:b/>
          <w:color w:val="202A33"/>
          <w:spacing w:val="-1"/>
          <w:w w:val="90"/>
          <w:sz w:val="16"/>
        </w:rPr>
        <w:t xml:space="preserve">Description of the project: </w:t>
      </w:r>
      <w:r>
        <w:rPr>
          <w:rFonts w:ascii="Arial" w:eastAsia="Arial" w:hAnsi="Arial"/>
          <w:color w:val="202A33"/>
          <w:spacing w:val="-1"/>
          <w:sz w:val="16"/>
        </w:rPr>
        <w:t xml:space="preserve">The project consists of the construction and installation of a </w:t>
      </w:r>
      <w:proofErr w:type="spellStart"/>
      <w:r>
        <w:rPr>
          <w:rFonts w:ascii="Arial" w:eastAsia="Arial" w:hAnsi="Arial"/>
          <w:color w:val="202A33"/>
          <w:spacing w:val="-1"/>
          <w:sz w:val="16"/>
        </w:rPr>
        <w:t>tyre</w:t>
      </w:r>
      <w:proofErr w:type="spellEnd"/>
      <w:r>
        <w:rPr>
          <w:rFonts w:ascii="Arial" w:eastAsia="Arial" w:hAnsi="Arial"/>
          <w:color w:val="202A33"/>
          <w:spacing w:val="-1"/>
          <w:sz w:val="16"/>
        </w:rPr>
        <w:t xml:space="preserve"> derived fuels storage and feeding facility, </w:t>
      </w:r>
      <w:proofErr w:type="gramStart"/>
      <w:r>
        <w:rPr>
          <w:rFonts w:ascii="Arial" w:eastAsia="Arial" w:hAnsi="Arial"/>
          <w:color w:val="202A33"/>
          <w:spacing w:val="-1"/>
          <w:sz w:val="16"/>
        </w:rPr>
        <w:t>biomass</w:t>
      </w:r>
      <w:proofErr w:type="gramEnd"/>
    </w:p>
    <w:p w14:paraId="419CABA7" w14:textId="77777777" w:rsidR="0062319C" w:rsidRDefault="00AD4B5E">
      <w:pPr>
        <w:spacing w:before="39" w:line="181" w:lineRule="exact"/>
        <w:textAlignment w:val="baseline"/>
        <w:rPr>
          <w:rFonts w:ascii="Arial" w:eastAsia="Arial" w:hAnsi="Arial"/>
          <w:color w:val="202A33"/>
          <w:spacing w:val="-3"/>
          <w:sz w:val="16"/>
        </w:rPr>
      </w:pPr>
      <w:r>
        <w:rPr>
          <w:rFonts w:ascii="Arial" w:eastAsia="Arial" w:hAnsi="Arial"/>
          <w:color w:val="202A33"/>
          <w:spacing w:val="-3"/>
          <w:sz w:val="16"/>
        </w:rPr>
        <w:t>drying and feeding system and kiln upgrades, to reduce CO2 emissions through coal substitution and diversion of waste from landfill:</w:t>
      </w:r>
    </w:p>
    <w:p w14:paraId="3271F817" w14:textId="77777777" w:rsidR="0062319C" w:rsidRDefault="00AD4B5E">
      <w:pPr>
        <w:numPr>
          <w:ilvl w:val="0"/>
          <w:numId w:val="1"/>
        </w:numPr>
        <w:spacing w:before="221" w:line="221" w:lineRule="exact"/>
        <w:ind w:right="288"/>
        <w:textAlignment w:val="baseline"/>
        <w:rPr>
          <w:rFonts w:ascii="Arial" w:eastAsia="Arial" w:hAnsi="Arial"/>
          <w:color w:val="202A33"/>
          <w:sz w:val="16"/>
        </w:rPr>
      </w:pPr>
      <w:r>
        <w:rPr>
          <w:rFonts w:ascii="Arial" w:eastAsia="Arial" w:hAnsi="Arial"/>
          <w:color w:val="202A33"/>
          <w:sz w:val="16"/>
        </w:rPr>
        <w:t xml:space="preserve">A </w:t>
      </w:r>
      <w:proofErr w:type="spellStart"/>
      <w:r>
        <w:rPr>
          <w:rFonts w:ascii="Arial" w:eastAsia="Arial" w:hAnsi="Arial"/>
          <w:color w:val="202A33"/>
          <w:sz w:val="16"/>
        </w:rPr>
        <w:t>tyre</w:t>
      </w:r>
      <w:proofErr w:type="spellEnd"/>
      <w:r>
        <w:rPr>
          <w:rFonts w:ascii="Arial" w:eastAsia="Arial" w:hAnsi="Arial"/>
          <w:color w:val="202A33"/>
          <w:sz w:val="16"/>
        </w:rPr>
        <w:t xml:space="preserve"> derived fuels storage and feeding system to feed the </w:t>
      </w:r>
      <w:proofErr w:type="spellStart"/>
      <w:r>
        <w:rPr>
          <w:rFonts w:ascii="Arial" w:eastAsia="Arial" w:hAnsi="Arial"/>
          <w:color w:val="202A33"/>
          <w:sz w:val="16"/>
        </w:rPr>
        <w:t>calci</w:t>
      </w:r>
      <w:proofErr w:type="spellEnd"/>
      <w:r>
        <w:rPr>
          <w:rFonts w:ascii="Arial" w:eastAsia="Arial" w:hAnsi="Arial"/>
          <w:color w:val="202A33"/>
          <w:sz w:val="16"/>
        </w:rPr>
        <w:t xml:space="preserve"> </w:t>
      </w:r>
      <w:proofErr w:type="spellStart"/>
      <w:proofErr w:type="gramStart"/>
      <w:r>
        <w:rPr>
          <w:rFonts w:ascii="Arial" w:eastAsia="Arial" w:hAnsi="Arial"/>
          <w:color w:val="202A33"/>
          <w:sz w:val="16"/>
        </w:rPr>
        <w:t>ner</w:t>
      </w:r>
      <w:proofErr w:type="spellEnd"/>
      <w:r>
        <w:rPr>
          <w:rFonts w:ascii="Arial" w:eastAsia="Arial" w:hAnsi="Arial"/>
          <w:color w:val="202A33"/>
          <w:sz w:val="16"/>
        </w:rPr>
        <w:t>;</w:t>
      </w:r>
      <w:proofErr w:type="gramEnd"/>
      <w:r>
        <w:rPr>
          <w:rFonts w:ascii="Arial" w:eastAsia="Arial" w:hAnsi="Arial"/>
          <w:color w:val="202A33"/>
          <w:sz w:val="16"/>
        </w:rPr>
        <w:t xml:space="preserve"> including a receival depot with storage, a conveyor system, a dosing system and a </w:t>
      </w:r>
      <w:proofErr w:type="spellStart"/>
      <w:r>
        <w:rPr>
          <w:rFonts w:ascii="Arial" w:eastAsia="Arial" w:hAnsi="Arial"/>
          <w:color w:val="202A33"/>
          <w:sz w:val="16"/>
        </w:rPr>
        <w:t>tyre</w:t>
      </w:r>
      <w:proofErr w:type="spellEnd"/>
      <w:r>
        <w:rPr>
          <w:rFonts w:ascii="Arial" w:eastAsia="Arial" w:hAnsi="Arial"/>
          <w:color w:val="202A33"/>
          <w:sz w:val="16"/>
        </w:rPr>
        <w:t xml:space="preserve"> derived fuels feeding and injecting system to the calciner.</w:t>
      </w:r>
    </w:p>
    <w:p w14:paraId="59475CB3" w14:textId="77777777" w:rsidR="0062319C" w:rsidRDefault="00AD4B5E">
      <w:pPr>
        <w:numPr>
          <w:ilvl w:val="0"/>
          <w:numId w:val="1"/>
        </w:numPr>
        <w:spacing w:before="255" w:line="181" w:lineRule="exact"/>
        <w:textAlignment w:val="baseline"/>
        <w:rPr>
          <w:rFonts w:ascii="Arial" w:eastAsia="Arial" w:hAnsi="Arial"/>
          <w:color w:val="202A33"/>
          <w:spacing w:val="-4"/>
          <w:sz w:val="16"/>
        </w:rPr>
      </w:pPr>
      <w:r>
        <w:rPr>
          <w:rFonts w:ascii="Arial" w:eastAsia="Arial" w:hAnsi="Arial"/>
          <w:color w:val="202A33"/>
          <w:spacing w:val="-4"/>
          <w:sz w:val="16"/>
        </w:rPr>
        <w:t>Biomass feeding and processing system, including:</w:t>
      </w:r>
    </w:p>
    <w:p w14:paraId="21BC30C5" w14:textId="77777777" w:rsidR="0062319C" w:rsidRDefault="00AD4B5E">
      <w:pPr>
        <w:spacing w:before="40" w:line="181" w:lineRule="exact"/>
        <w:textAlignment w:val="baseline"/>
        <w:rPr>
          <w:rFonts w:ascii="Arial" w:eastAsia="Arial" w:hAnsi="Arial"/>
          <w:color w:val="202A33"/>
          <w:spacing w:val="-3"/>
          <w:sz w:val="16"/>
        </w:rPr>
      </w:pPr>
      <w:r>
        <w:rPr>
          <w:rFonts w:ascii="Arial" w:eastAsia="Arial" w:hAnsi="Arial"/>
          <w:color w:val="202A33"/>
          <w:spacing w:val="-3"/>
          <w:sz w:val="16"/>
        </w:rPr>
        <w:t>- a biomass drying and feeding system; including a receival depot with storage, a shredding and screening facility, a drying system and waste heat</w:t>
      </w:r>
    </w:p>
    <w:p w14:paraId="4BA7C511" w14:textId="77777777" w:rsidR="0062319C" w:rsidRDefault="00AD4B5E">
      <w:pPr>
        <w:spacing w:before="40" w:line="181" w:lineRule="exact"/>
        <w:textAlignment w:val="baseline"/>
        <w:rPr>
          <w:rFonts w:ascii="Arial" w:eastAsia="Arial" w:hAnsi="Arial"/>
          <w:color w:val="202A33"/>
          <w:spacing w:val="-3"/>
          <w:sz w:val="16"/>
        </w:rPr>
      </w:pPr>
      <w:r>
        <w:rPr>
          <w:rFonts w:ascii="Arial" w:eastAsia="Arial" w:hAnsi="Arial"/>
          <w:color w:val="202A33"/>
          <w:spacing w:val="-3"/>
          <w:sz w:val="16"/>
        </w:rPr>
        <w:t>recovery system, an intermediate storage facility and feeding and injection system into the calciner.</w:t>
      </w:r>
    </w:p>
    <w:p w14:paraId="7E3FEC4C" w14:textId="77777777" w:rsidR="0062319C" w:rsidRDefault="00AD4B5E">
      <w:pPr>
        <w:numPr>
          <w:ilvl w:val="0"/>
          <w:numId w:val="1"/>
        </w:numPr>
        <w:spacing w:before="261" w:line="181" w:lineRule="exact"/>
        <w:textAlignment w:val="baseline"/>
        <w:rPr>
          <w:rFonts w:ascii="Arial" w:eastAsia="Arial" w:hAnsi="Arial"/>
          <w:color w:val="202A33"/>
          <w:spacing w:val="-4"/>
          <w:sz w:val="16"/>
        </w:rPr>
      </w:pPr>
      <w:r>
        <w:rPr>
          <w:rFonts w:ascii="Arial" w:eastAsia="Arial" w:hAnsi="Arial"/>
          <w:color w:val="202A33"/>
          <w:spacing w:val="-4"/>
          <w:sz w:val="16"/>
        </w:rPr>
        <w:t>Upgrades to the de-bottleneck the kiln which includes:</w:t>
      </w:r>
    </w:p>
    <w:p w14:paraId="7559189E" w14:textId="77777777" w:rsidR="0062319C" w:rsidRDefault="00AD4B5E">
      <w:pPr>
        <w:spacing w:before="35" w:line="181" w:lineRule="exact"/>
        <w:textAlignment w:val="baseline"/>
        <w:rPr>
          <w:rFonts w:ascii="Arial" w:eastAsia="Arial" w:hAnsi="Arial"/>
          <w:color w:val="202A33"/>
          <w:spacing w:val="-2"/>
          <w:sz w:val="16"/>
        </w:rPr>
      </w:pPr>
      <w:r>
        <w:rPr>
          <w:rFonts w:ascii="Arial" w:eastAsia="Arial" w:hAnsi="Arial"/>
          <w:color w:val="202A33"/>
          <w:spacing w:val="-2"/>
          <w:sz w:val="16"/>
        </w:rPr>
        <w:t>- modifying the calciner,</w:t>
      </w:r>
    </w:p>
    <w:p w14:paraId="76124CB9" w14:textId="77777777" w:rsidR="0062319C" w:rsidRDefault="00AD4B5E">
      <w:pPr>
        <w:spacing w:before="39" w:line="181" w:lineRule="exact"/>
        <w:textAlignment w:val="baseline"/>
        <w:rPr>
          <w:rFonts w:ascii="Arial" w:eastAsia="Arial" w:hAnsi="Arial"/>
          <w:color w:val="202A33"/>
          <w:spacing w:val="-4"/>
          <w:sz w:val="16"/>
        </w:rPr>
      </w:pPr>
      <w:r>
        <w:rPr>
          <w:rFonts w:ascii="Arial" w:eastAsia="Arial" w:hAnsi="Arial"/>
          <w:color w:val="202A33"/>
          <w:spacing w:val="-4"/>
          <w:sz w:val="16"/>
        </w:rPr>
        <w:t>- upgrading the preheater cyclones, and</w:t>
      </w:r>
    </w:p>
    <w:p w14:paraId="371641A1" w14:textId="77777777" w:rsidR="0062319C" w:rsidRDefault="00AD4B5E">
      <w:pPr>
        <w:spacing w:before="40" w:line="181" w:lineRule="exact"/>
        <w:textAlignment w:val="baseline"/>
        <w:rPr>
          <w:rFonts w:ascii="Arial" w:eastAsia="Arial" w:hAnsi="Arial"/>
          <w:color w:val="202A33"/>
          <w:spacing w:val="-4"/>
          <w:sz w:val="16"/>
        </w:rPr>
      </w:pPr>
      <w:r>
        <w:rPr>
          <w:rFonts w:ascii="Arial" w:eastAsia="Arial" w:hAnsi="Arial"/>
          <w:color w:val="202A33"/>
          <w:spacing w:val="-4"/>
          <w:sz w:val="16"/>
        </w:rPr>
        <w:t>- upgrading</w:t>
      </w:r>
    </w:p>
    <w:p w14:paraId="6BE09108" w14:textId="77777777" w:rsidR="0062319C" w:rsidRDefault="00AD4B5E">
      <w:pPr>
        <w:spacing w:before="40" w:line="181" w:lineRule="exact"/>
        <w:textAlignment w:val="baseline"/>
        <w:rPr>
          <w:rFonts w:ascii="Arial" w:eastAsia="Arial" w:hAnsi="Arial"/>
          <w:color w:val="202A33"/>
          <w:spacing w:val="-2"/>
          <w:sz w:val="16"/>
        </w:rPr>
      </w:pPr>
      <w:r>
        <w:rPr>
          <w:rFonts w:ascii="Arial" w:eastAsia="Arial" w:hAnsi="Arial"/>
          <w:color w:val="202A33"/>
          <w:spacing w:val="-2"/>
          <w:sz w:val="16"/>
        </w:rPr>
        <w:t xml:space="preserve">- kiln ID fans and clinker cooler </w:t>
      </w:r>
      <w:proofErr w:type="gramStart"/>
      <w:r>
        <w:rPr>
          <w:rFonts w:ascii="Arial" w:eastAsia="Arial" w:hAnsi="Arial"/>
          <w:color w:val="202A33"/>
          <w:spacing w:val="-2"/>
          <w:sz w:val="16"/>
        </w:rPr>
        <w:t>fan</w:t>
      </w:r>
      <w:proofErr w:type="gramEnd"/>
      <w:r>
        <w:rPr>
          <w:rFonts w:ascii="Arial" w:eastAsia="Arial" w:hAnsi="Arial"/>
          <w:color w:val="202A33"/>
          <w:spacing w:val="-2"/>
          <w:sz w:val="16"/>
        </w:rPr>
        <w:t>,</w:t>
      </w:r>
    </w:p>
    <w:p w14:paraId="2128CE0E" w14:textId="77777777" w:rsidR="0062319C" w:rsidRDefault="00AD4B5E">
      <w:pPr>
        <w:spacing w:before="40" w:line="181" w:lineRule="exact"/>
        <w:textAlignment w:val="baseline"/>
        <w:rPr>
          <w:rFonts w:ascii="Arial" w:eastAsia="Arial" w:hAnsi="Arial"/>
          <w:color w:val="202A33"/>
          <w:spacing w:val="-2"/>
          <w:sz w:val="16"/>
        </w:rPr>
      </w:pPr>
      <w:r>
        <w:rPr>
          <w:rFonts w:ascii="Arial" w:eastAsia="Arial" w:hAnsi="Arial"/>
          <w:color w:val="202A33"/>
          <w:spacing w:val="-2"/>
          <w:sz w:val="16"/>
        </w:rPr>
        <w:t>- two spray towers and</w:t>
      </w:r>
    </w:p>
    <w:p w14:paraId="3575A329" w14:textId="77777777" w:rsidR="0062319C" w:rsidRDefault="00AD4B5E">
      <w:pPr>
        <w:spacing w:before="40" w:line="181" w:lineRule="exact"/>
        <w:textAlignment w:val="baseline"/>
        <w:rPr>
          <w:rFonts w:ascii="Arial" w:eastAsia="Arial" w:hAnsi="Arial"/>
          <w:color w:val="202A33"/>
          <w:spacing w:val="-1"/>
          <w:sz w:val="16"/>
        </w:rPr>
      </w:pPr>
      <w:r>
        <w:rPr>
          <w:rFonts w:ascii="Arial" w:eastAsia="Arial" w:hAnsi="Arial"/>
          <w:color w:val="202A33"/>
          <w:spacing w:val="-1"/>
          <w:sz w:val="16"/>
        </w:rPr>
        <w:t>- electrical infrastructure.</w:t>
      </w:r>
    </w:p>
    <w:p w14:paraId="7D013EF2" w14:textId="77777777" w:rsidR="0062319C" w:rsidRDefault="00AD4B5E">
      <w:pPr>
        <w:tabs>
          <w:tab w:val="left" w:pos="5040"/>
        </w:tabs>
        <w:spacing w:before="1139" w:line="182" w:lineRule="exact"/>
        <w:textAlignment w:val="baseline"/>
        <w:rPr>
          <w:rFonts w:ascii="Arial" w:eastAsia="Arial" w:hAnsi="Arial"/>
          <w:b/>
          <w:color w:val="202A33"/>
          <w:w w:val="90"/>
          <w:sz w:val="16"/>
        </w:rPr>
      </w:pPr>
      <w:r>
        <w:rPr>
          <w:rFonts w:ascii="Arial" w:eastAsia="Arial" w:hAnsi="Arial"/>
          <w:b/>
          <w:color w:val="202A33"/>
          <w:w w:val="90"/>
          <w:sz w:val="16"/>
        </w:rPr>
        <w:t xml:space="preserve">Estimated capital expenditure/total value of the project: </w:t>
      </w:r>
      <w:r>
        <w:rPr>
          <w:rFonts w:ascii="Arial" w:eastAsia="Arial" w:hAnsi="Arial"/>
          <w:color w:val="202A33"/>
          <w:sz w:val="16"/>
        </w:rPr>
        <w:t>$</w:t>
      </w:r>
      <w:r>
        <w:rPr>
          <w:rFonts w:ascii="Arial" w:eastAsia="Arial" w:hAnsi="Arial"/>
          <w:color w:val="202A33"/>
          <w:sz w:val="16"/>
        </w:rPr>
        <w:tab/>
        <w:t>AUD</w:t>
      </w:r>
    </w:p>
    <w:p w14:paraId="33D8CF10" w14:textId="77777777" w:rsidR="0062319C" w:rsidRDefault="00AD4B5E">
      <w:pPr>
        <w:tabs>
          <w:tab w:val="left" w:pos="4536"/>
        </w:tabs>
        <w:spacing w:before="31" w:after="31" w:line="182" w:lineRule="exact"/>
        <w:textAlignment w:val="baseline"/>
        <w:rPr>
          <w:rFonts w:ascii="Arial" w:eastAsia="Arial" w:hAnsi="Arial"/>
          <w:b/>
          <w:color w:val="202A33"/>
          <w:w w:val="90"/>
          <w:sz w:val="16"/>
        </w:rPr>
      </w:pPr>
      <w:r>
        <w:rPr>
          <w:rFonts w:ascii="Arial" w:eastAsia="Arial" w:hAnsi="Arial"/>
          <w:b/>
          <w:color w:val="202A33"/>
          <w:w w:val="90"/>
          <w:sz w:val="16"/>
        </w:rPr>
        <w:t xml:space="preserve">Estimated total value of key goods and services: </w:t>
      </w:r>
      <w:r>
        <w:rPr>
          <w:rFonts w:ascii="Arial" w:eastAsia="Arial" w:hAnsi="Arial"/>
          <w:color w:val="202A33"/>
          <w:sz w:val="16"/>
        </w:rPr>
        <w:t>$</w:t>
      </w:r>
      <w:r>
        <w:rPr>
          <w:rFonts w:ascii="Arial" w:eastAsia="Arial" w:hAnsi="Arial"/>
          <w:color w:val="202A33"/>
          <w:sz w:val="16"/>
        </w:rPr>
        <w:tab/>
        <w:t>AUD</w:t>
      </w:r>
    </w:p>
    <w:p w14:paraId="1F8C6A1D" w14:textId="77777777" w:rsidR="0062319C" w:rsidRDefault="0062319C">
      <w:pPr>
        <w:spacing w:before="31" w:after="31" w:line="182" w:lineRule="exact"/>
        <w:sectPr w:rsidR="0062319C">
          <w:pgSz w:w="11904" w:h="16843"/>
          <w:pgMar w:top="2680" w:right="843" w:bottom="2507" w:left="841" w:header="720" w:footer="720" w:gutter="0"/>
          <w:cols w:space="720"/>
        </w:sectPr>
      </w:pPr>
    </w:p>
    <w:p w14:paraId="68CF9115" w14:textId="77777777" w:rsidR="0062319C" w:rsidRDefault="00AD4B5E">
      <w:pPr>
        <w:tabs>
          <w:tab w:val="left" w:pos="3096"/>
        </w:tabs>
        <w:spacing w:before="2" w:line="182" w:lineRule="exact"/>
        <w:textAlignment w:val="baseline"/>
        <w:rPr>
          <w:rFonts w:ascii="Arial" w:eastAsia="Arial" w:hAnsi="Arial"/>
          <w:b/>
          <w:color w:val="202A33"/>
          <w:spacing w:val="-2"/>
          <w:w w:val="90"/>
          <w:sz w:val="16"/>
        </w:rPr>
      </w:pPr>
      <w:r>
        <w:rPr>
          <w:rFonts w:ascii="Arial" w:eastAsia="Arial" w:hAnsi="Arial"/>
          <w:b/>
          <w:color w:val="202A33"/>
          <w:spacing w:val="-2"/>
          <w:w w:val="90"/>
          <w:sz w:val="16"/>
        </w:rPr>
        <w:t>Project location:</w:t>
      </w:r>
      <w:r>
        <w:rPr>
          <w:rFonts w:ascii="Arial" w:eastAsia="Arial" w:hAnsi="Arial"/>
          <w:b/>
          <w:color w:val="202A33"/>
          <w:spacing w:val="-2"/>
          <w:w w:val="90"/>
          <w:sz w:val="16"/>
        </w:rPr>
        <w:tab/>
      </w:r>
      <w:r>
        <w:rPr>
          <w:rFonts w:ascii="Arial" w:eastAsia="Arial" w:hAnsi="Arial"/>
          <w:color w:val="202A33"/>
          <w:spacing w:val="-2"/>
          <w:sz w:val="16"/>
        </w:rPr>
        <w:t>Railton TAS 7305</w:t>
      </w:r>
    </w:p>
    <w:p w14:paraId="7DFDB575" w14:textId="4AEB2B61" w:rsidR="0062319C" w:rsidRDefault="00AD4B5E">
      <w:pPr>
        <w:spacing w:before="8" w:line="219" w:lineRule="exact"/>
        <w:ind w:right="72"/>
        <w:jc w:val="both"/>
        <w:textAlignment w:val="baseline"/>
        <w:rPr>
          <w:rFonts w:ascii="Arial" w:eastAsia="Arial" w:hAnsi="Arial"/>
          <w:b/>
          <w:color w:val="202A33"/>
          <w:spacing w:val="-1"/>
          <w:w w:val="90"/>
          <w:sz w:val="16"/>
        </w:rPr>
      </w:pPr>
      <w:r>
        <w:pict w14:anchorId="6DA66BB7">
          <v:shape id="_x0000_s1032" type="#_x0000_t202" style="position:absolute;left:0;text-align:left;margin-left:197.75pt;margin-top:601.55pt;width:56.4pt;height:12.25pt;z-index:-251662336;mso-wrap-distance-left:0;mso-wrap-distance-right:122.4pt;mso-position-horizontal-relative:page;mso-position-vertical-relative:page" fillcolor="black" stroked="f">
            <v:textbox inset="0,0,0,0">
              <w:txbxContent>
                <w:p w14:paraId="5559E2E6" w14:textId="77777777" w:rsidR="00AD4B5E" w:rsidRDefault="00AD4B5E"/>
              </w:txbxContent>
            </v:textbox>
            <w10:wrap type="square" anchorx="page" anchory="page"/>
          </v:shape>
        </w:pict>
      </w:r>
      <w:r>
        <w:rPr>
          <w:rFonts w:ascii="Arial" w:eastAsia="Arial" w:hAnsi="Arial"/>
          <w:b/>
          <w:color w:val="202A33"/>
          <w:spacing w:val="-1"/>
          <w:w w:val="90"/>
          <w:sz w:val="16"/>
        </w:rPr>
        <w:t xml:space="preserve">Link to project information: </w:t>
      </w:r>
      <w:r>
        <w:rPr>
          <w:rFonts w:ascii="Arial" w:eastAsia="Arial" w:hAnsi="Arial"/>
          <w:color w:val="202A33"/>
          <w:spacing w:val="-1"/>
          <w:sz w:val="16"/>
        </w:rPr>
        <w:t xml:space="preserve">https://www.cementaustralia.com.au/ </w:t>
      </w:r>
      <w:r>
        <w:rPr>
          <w:rFonts w:ascii="Arial" w:eastAsia="Arial" w:hAnsi="Arial"/>
          <w:b/>
          <w:color w:val="202A33"/>
          <w:spacing w:val="-1"/>
          <w:w w:val="90"/>
          <w:sz w:val="16"/>
        </w:rPr>
        <w:t>Contact person for procurement information:</w:t>
      </w:r>
    </w:p>
    <w:p w14:paraId="092739C0" w14:textId="00F85DE2" w:rsidR="0062319C" w:rsidRDefault="00AD4B5E">
      <w:pPr>
        <w:spacing w:before="39" w:line="182" w:lineRule="exact"/>
        <w:ind w:left="648"/>
        <w:textAlignment w:val="baseline"/>
        <w:rPr>
          <w:rFonts w:ascii="Arial" w:eastAsia="Arial" w:hAnsi="Arial"/>
          <w:b/>
          <w:color w:val="202A33"/>
          <w:spacing w:val="-7"/>
          <w:w w:val="90"/>
          <w:sz w:val="16"/>
        </w:rPr>
      </w:pPr>
      <w:r>
        <w:pict w14:anchorId="247F4BAF">
          <v:shape id="_x0000_s1031" type="#_x0000_t202" style="position:absolute;left:0;text-align:left;margin-left:97.85pt;margin-top:612.45pt;width:38.4pt;height:8.3pt;z-index:-251661312;mso-wrap-distance-left:0;mso-wrap-distance-right:101.75pt;mso-position-horizontal-relative:page;mso-position-vertical-relative:page" fillcolor="black" stroked="f">
            <v:textbox inset="0,0,0,0">
              <w:txbxContent>
                <w:p w14:paraId="7DBEFEDF" w14:textId="77777777" w:rsidR="00AD4B5E" w:rsidRDefault="00AD4B5E"/>
              </w:txbxContent>
            </v:textbox>
            <w10:wrap type="square" anchorx="page" anchory="page"/>
          </v:shape>
        </w:pict>
      </w:r>
      <w:r>
        <w:rPr>
          <w:rFonts w:ascii="Arial" w:eastAsia="Arial" w:hAnsi="Arial"/>
          <w:b/>
          <w:color w:val="202A33"/>
          <w:spacing w:val="-7"/>
          <w:w w:val="90"/>
          <w:sz w:val="16"/>
        </w:rPr>
        <w:t>Name:</w:t>
      </w:r>
    </w:p>
    <w:p w14:paraId="40DF321F" w14:textId="0C9666F4" w:rsidR="0062319C" w:rsidRDefault="00AD4B5E">
      <w:pPr>
        <w:spacing w:line="218" w:lineRule="exact"/>
        <w:ind w:left="648"/>
        <w:textAlignment w:val="baseline"/>
        <w:rPr>
          <w:rFonts w:ascii="Arial" w:eastAsia="Arial" w:hAnsi="Arial"/>
          <w:b/>
          <w:color w:val="202A33"/>
          <w:spacing w:val="-2"/>
          <w:w w:val="90"/>
          <w:sz w:val="16"/>
        </w:rPr>
      </w:pPr>
      <w:r>
        <w:pict w14:anchorId="42874A52">
          <v:shape id="_x0000_s1030" type="#_x0000_t202" style="position:absolute;left:0;text-align:left;margin-left:183.55pt;margin-top:625.75pt;width:116.15pt;height:10.6pt;z-index:-251660288;mso-wrap-distance-left:0;mso-wrap-distance-right:32.65pt;mso-position-horizontal-relative:page;mso-position-vertical-relative:page" fillcolor="black" stroked="f">
            <v:textbox inset="0,0,0,0">
              <w:txbxContent>
                <w:p w14:paraId="1ABA3A7A" w14:textId="77777777" w:rsidR="00AD4B5E" w:rsidRDefault="00AD4B5E"/>
              </w:txbxContent>
            </v:textbox>
            <w10:wrap type="square" anchorx="page" anchory="page"/>
          </v:shape>
        </w:pict>
      </w:r>
      <w:r>
        <w:rPr>
          <w:rFonts w:ascii="Arial" w:eastAsia="Arial" w:hAnsi="Arial"/>
          <w:b/>
          <w:color w:val="202A33"/>
          <w:spacing w:val="-2"/>
          <w:w w:val="90"/>
          <w:sz w:val="16"/>
        </w:rPr>
        <w:t>Phone number: Email address:</w:t>
      </w:r>
    </w:p>
    <w:p w14:paraId="4D92B204" w14:textId="77777777" w:rsidR="0062319C" w:rsidRDefault="0062319C">
      <w:pPr>
        <w:sectPr w:rsidR="0062319C">
          <w:type w:val="continuous"/>
          <w:pgSz w:w="11904" w:h="16843"/>
          <w:pgMar w:top="2680" w:right="6360" w:bottom="2507" w:left="864" w:header="720" w:footer="720" w:gutter="0"/>
          <w:cols w:space="720"/>
        </w:sectPr>
      </w:pPr>
    </w:p>
    <w:p w14:paraId="0FC42CBB" w14:textId="77777777" w:rsidR="0062319C" w:rsidRDefault="00AD4B5E">
      <w:pPr>
        <w:spacing w:before="16" w:after="155" w:line="442" w:lineRule="exact"/>
        <w:ind w:left="288"/>
        <w:textAlignment w:val="baseline"/>
        <w:rPr>
          <w:rFonts w:ascii="Arial" w:eastAsia="Arial" w:hAnsi="Arial"/>
          <w:color w:val="202B34"/>
          <w:spacing w:val="7"/>
          <w:w w:val="95"/>
          <w:sz w:val="39"/>
        </w:rPr>
      </w:pPr>
      <w:r>
        <w:rPr>
          <w:rFonts w:ascii="Arial" w:eastAsia="Arial" w:hAnsi="Arial"/>
          <w:color w:val="202B34"/>
          <w:spacing w:val="7"/>
          <w:w w:val="95"/>
          <w:sz w:val="39"/>
        </w:rPr>
        <w:lastRenderedPageBreak/>
        <w:t>2.Opportunities to supply goods and services</w:t>
      </w:r>
    </w:p>
    <w:p w14:paraId="73F4BD46" w14:textId="77777777" w:rsidR="0062319C" w:rsidRDefault="00AD4B5E">
      <w:pPr>
        <w:spacing w:before="180" w:line="20" w:lineRule="exact"/>
      </w:pPr>
      <w:r>
        <w:pict w14:anchorId="5B3B0C25">
          <v:line id="_x0000_s1029" style="position:absolute;z-index:251659264;mso-position-horizontal-relative:page;mso-position-vertical-relative:page" from="42.1pt,176.65pt" to="553.15pt,176.65pt" strokecolor="#202b34" strokeweight="1.2pt">
            <w10:wrap anchorx="page" anchory="page"/>
          </v:line>
        </w:pict>
      </w:r>
    </w:p>
    <w:tbl>
      <w:tblPr>
        <w:tblW w:w="0" w:type="auto"/>
        <w:tblInd w:w="13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0"/>
        <w:gridCol w:w="1478"/>
        <w:gridCol w:w="1498"/>
      </w:tblGrid>
      <w:tr w:rsidR="0062319C" w14:paraId="1FF8680F" w14:textId="77777777">
        <w:tblPrEx>
          <w:tblCellMar>
            <w:top w:w="0" w:type="dxa"/>
            <w:bottom w:w="0" w:type="dxa"/>
          </w:tblCellMar>
        </w:tblPrEx>
        <w:trPr>
          <w:trHeight w:hRule="exact" w:val="869"/>
        </w:trPr>
        <w:tc>
          <w:tcPr>
            <w:tcW w:w="69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0F0E213E" w14:textId="77777777" w:rsidR="0062319C" w:rsidRDefault="00AD4B5E">
            <w:pPr>
              <w:spacing w:before="203" w:after="216" w:line="220" w:lineRule="exact"/>
              <w:ind w:left="108" w:right="180"/>
              <w:jc w:val="both"/>
              <w:textAlignment w:val="baseline"/>
              <w:rPr>
                <w:rFonts w:ascii="Arial" w:eastAsia="Arial" w:hAnsi="Arial"/>
                <w:b/>
                <w:color w:val="202B34"/>
                <w:sz w:val="16"/>
              </w:rPr>
            </w:pPr>
            <w:r>
              <w:rPr>
                <w:rFonts w:ascii="Arial" w:eastAsia="Arial" w:hAnsi="Arial"/>
                <w:b/>
                <w:color w:val="202B34"/>
                <w:sz w:val="16"/>
              </w:rPr>
              <w:t>List of goods and services to be procured for the project and the expected opportunity for industry participation</w:t>
            </w:r>
          </w:p>
        </w:tc>
        <w:tc>
          <w:tcPr>
            <w:tcW w:w="147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C1DEFE9" w14:textId="77777777" w:rsidR="0062319C" w:rsidRDefault="00AD4B5E">
            <w:pPr>
              <w:spacing w:after="178" w:line="220" w:lineRule="exact"/>
              <w:jc w:val="center"/>
              <w:textAlignment w:val="baseline"/>
              <w:rPr>
                <w:rFonts w:ascii="Arial" w:eastAsia="Arial" w:hAnsi="Arial"/>
                <w:b/>
                <w:color w:val="202B34"/>
                <w:sz w:val="16"/>
              </w:rPr>
            </w:pPr>
            <w:r>
              <w:rPr>
                <w:rFonts w:ascii="Arial" w:eastAsia="Arial" w:hAnsi="Arial"/>
                <w:b/>
                <w:color w:val="202B34"/>
                <w:sz w:val="16"/>
              </w:rPr>
              <w:t xml:space="preserve">Opportunities for </w:t>
            </w:r>
            <w:r>
              <w:rPr>
                <w:rFonts w:ascii="Arial" w:eastAsia="Arial" w:hAnsi="Arial"/>
                <w:b/>
                <w:color w:val="202B34"/>
                <w:sz w:val="16"/>
              </w:rPr>
              <w:br/>
              <w:t xml:space="preserve">Australian </w:t>
            </w:r>
            <w:r>
              <w:rPr>
                <w:rFonts w:ascii="Arial" w:eastAsia="Arial" w:hAnsi="Arial"/>
                <w:b/>
                <w:color w:val="202B34"/>
                <w:sz w:val="16"/>
              </w:rPr>
              <w:br/>
              <w:t>suppliers *</w:t>
            </w:r>
          </w:p>
        </w:tc>
        <w:tc>
          <w:tcPr>
            <w:tcW w:w="149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38993D1" w14:textId="77777777" w:rsidR="0062319C" w:rsidRDefault="00AD4B5E">
            <w:pPr>
              <w:spacing w:after="178" w:line="220" w:lineRule="exact"/>
              <w:jc w:val="center"/>
              <w:textAlignment w:val="baseline"/>
              <w:rPr>
                <w:rFonts w:ascii="Arial" w:eastAsia="Arial" w:hAnsi="Arial"/>
                <w:b/>
                <w:color w:val="202B34"/>
                <w:sz w:val="16"/>
              </w:rPr>
            </w:pPr>
            <w:r>
              <w:rPr>
                <w:rFonts w:ascii="Arial" w:eastAsia="Arial" w:hAnsi="Arial"/>
                <w:b/>
                <w:color w:val="202B34"/>
                <w:sz w:val="16"/>
              </w:rPr>
              <w:t xml:space="preserve">Opportunities for </w:t>
            </w:r>
            <w:r>
              <w:rPr>
                <w:rFonts w:ascii="Arial" w:eastAsia="Arial" w:hAnsi="Arial"/>
                <w:b/>
                <w:color w:val="202B34"/>
                <w:sz w:val="16"/>
              </w:rPr>
              <w:br/>
              <w:t xml:space="preserve">international </w:t>
            </w:r>
            <w:r>
              <w:rPr>
                <w:rFonts w:ascii="Arial" w:eastAsia="Arial" w:hAnsi="Arial"/>
                <w:b/>
                <w:color w:val="202B34"/>
                <w:sz w:val="16"/>
              </w:rPr>
              <w:br/>
              <w:t>suppliers</w:t>
            </w:r>
          </w:p>
        </w:tc>
      </w:tr>
      <w:tr w:rsidR="0062319C" w14:paraId="15B17464" w14:textId="77777777">
        <w:tblPrEx>
          <w:tblCellMar>
            <w:top w:w="0" w:type="dxa"/>
            <w:bottom w:w="0" w:type="dxa"/>
          </w:tblCellMar>
        </w:tblPrEx>
        <w:trPr>
          <w:trHeight w:hRule="exact" w:val="581"/>
        </w:trPr>
        <w:tc>
          <w:tcPr>
            <w:tcW w:w="69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7BCC498" w14:textId="77777777" w:rsidR="0062319C" w:rsidRDefault="00AD4B5E">
            <w:pPr>
              <w:spacing w:before="52" w:after="86" w:line="221" w:lineRule="exact"/>
              <w:ind w:left="108" w:right="468"/>
              <w:textAlignment w:val="baseline"/>
              <w:rPr>
                <w:rFonts w:ascii="Arial" w:eastAsia="Arial" w:hAnsi="Arial"/>
                <w:color w:val="202B34"/>
                <w:sz w:val="16"/>
              </w:rPr>
            </w:pPr>
            <w:proofErr w:type="spellStart"/>
            <w:r>
              <w:rPr>
                <w:rFonts w:ascii="Arial" w:eastAsia="Arial" w:hAnsi="Arial"/>
                <w:color w:val="202B34"/>
                <w:sz w:val="16"/>
              </w:rPr>
              <w:t>Tyre</w:t>
            </w:r>
            <w:proofErr w:type="spellEnd"/>
            <w:r>
              <w:rPr>
                <w:rFonts w:ascii="Arial" w:eastAsia="Arial" w:hAnsi="Arial"/>
                <w:color w:val="202B34"/>
                <w:sz w:val="16"/>
              </w:rPr>
              <w:t xml:space="preserve"> Derived Fuel Handling System: - Equipment Supply - Engineering Services - Construction Services (Civil, Structural/Mechanical, Electrical)</w:t>
            </w:r>
          </w:p>
        </w:tc>
        <w:tc>
          <w:tcPr>
            <w:tcW w:w="147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FCEB716" w14:textId="77777777" w:rsidR="0062319C" w:rsidRDefault="00AD4B5E">
            <w:pPr>
              <w:spacing w:before="129" w:after="269" w:line="182" w:lineRule="exact"/>
              <w:jc w:val="center"/>
              <w:textAlignment w:val="baseline"/>
              <w:rPr>
                <w:rFonts w:ascii="Arial" w:eastAsia="Arial" w:hAnsi="Arial"/>
                <w:color w:val="202B34"/>
                <w:sz w:val="16"/>
              </w:rPr>
            </w:pPr>
            <w:r>
              <w:rPr>
                <w:rFonts w:ascii="Arial" w:eastAsia="Arial" w:hAnsi="Arial"/>
                <w:color w:val="202B34"/>
                <w:sz w:val="16"/>
              </w:rPr>
              <w:t>Yes</w:t>
            </w:r>
          </w:p>
        </w:tc>
        <w:tc>
          <w:tcPr>
            <w:tcW w:w="149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852A5D9" w14:textId="77777777" w:rsidR="0062319C" w:rsidRDefault="00AD4B5E">
            <w:pPr>
              <w:spacing w:before="129" w:after="269" w:line="182" w:lineRule="exact"/>
              <w:jc w:val="center"/>
              <w:textAlignment w:val="baseline"/>
              <w:rPr>
                <w:rFonts w:ascii="Arial" w:eastAsia="Arial" w:hAnsi="Arial"/>
                <w:color w:val="202B34"/>
                <w:sz w:val="16"/>
              </w:rPr>
            </w:pPr>
            <w:r>
              <w:rPr>
                <w:rFonts w:ascii="Arial" w:eastAsia="Arial" w:hAnsi="Arial"/>
                <w:color w:val="202B34"/>
                <w:sz w:val="16"/>
              </w:rPr>
              <w:t>Yes</w:t>
            </w:r>
          </w:p>
        </w:tc>
      </w:tr>
      <w:tr w:rsidR="0062319C" w14:paraId="4BCD1921" w14:textId="77777777">
        <w:tblPrEx>
          <w:tblCellMar>
            <w:top w:w="0" w:type="dxa"/>
            <w:bottom w:w="0" w:type="dxa"/>
          </w:tblCellMar>
        </w:tblPrEx>
        <w:trPr>
          <w:trHeight w:hRule="exact" w:val="580"/>
        </w:trPr>
        <w:tc>
          <w:tcPr>
            <w:tcW w:w="69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3CACBDC" w14:textId="77777777" w:rsidR="0062319C" w:rsidRDefault="00AD4B5E">
            <w:pPr>
              <w:spacing w:before="52" w:after="81" w:line="221" w:lineRule="exact"/>
              <w:ind w:left="108" w:right="216"/>
              <w:textAlignment w:val="baseline"/>
              <w:rPr>
                <w:rFonts w:ascii="Arial" w:eastAsia="Arial" w:hAnsi="Arial"/>
                <w:color w:val="202B34"/>
                <w:sz w:val="16"/>
              </w:rPr>
            </w:pPr>
            <w:r>
              <w:rPr>
                <w:rFonts w:ascii="Arial" w:eastAsia="Arial" w:hAnsi="Arial"/>
                <w:color w:val="202B34"/>
                <w:sz w:val="16"/>
              </w:rPr>
              <w:t>Biomass feeding and processing system - Equipment Supply - Engineering Services - Construction Services (Civil, Structural/Mechanical, Electrical)</w:t>
            </w:r>
          </w:p>
        </w:tc>
        <w:tc>
          <w:tcPr>
            <w:tcW w:w="147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5FBA538" w14:textId="77777777" w:rsidR="0062319C" w:rsidRDefault="00AD4B5E">
            <w:pPr>
              <w:spacing w:before="129" w:after="264" w:line="182" w:lineRule="exact"/>
              <w:jc w:val="center"/>
              <w:textAlignment w:val="baseline"/>
              <w:rPr>
                <w:rFonts w:ascii="Arial" w:eastAsia="Arial" w:hAnsi="Arial"/>
                <w:color w:val="202B34"/>
                <w:sz w:val="16"/>
              </w:rPr>
            </w:pPr>
            <w:r>
              <w:rPr>
                <w:rFonts w:ascii="Arial" w:eastAsia="Arial" w:hAnsi="Arial"/>
                <w:color w:val="202B34"/>
                <w:sz w:val="16"/>
              </w:rPr>
              <w:t>Yes</w:t>
            </w:r>
          </w:p>
        </w:tc>
        <w:tc>
          <w:tcPr>
            <w:tcW w:w="149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1FE1735" w14:textId="77777777" w:rsidR="0062319C" w:rsidRDefault="00AD4B5E">
            <w:pPr>
              <w:spacing w:before="129" w:after="264" w:line="182" w:lineRule="exact"/>
              <w:jc w:val="center"/>
              <w:textAlignment w:val="baseline"/>
              <w:rPr>
                <w:rFonts w:ascii="Arial" w:eastAsia="Arial" w:hAnsi="Arial"/>
                <w:color w:val="202B34"/>
                <w:sz w:val="16"/>
              </w:rPr>
            </w:pPr>
            <w:r>
              <w:rPr>
                <w:rFonts w:ascii="Arial" w:eastAsia="Arial" w:hAnsi="Arial"/>
                <w:color w:val="202B34"/>
                <w:sz w:val="16"/>
              </w:rPr>
              <w:t>Yes</w:t>
            </w:r>
          </w:p>
        </w:tc>
      </w:tr>
      <w:tr w:rsidR="0062319C" w14:paraId="21728575" w14:textId="77777777">
        <w:tblPrEx>
          <w:tblCellMar>
            <w:top w:w="0" w:type="dxa"/>
            <w:bottom w:w="0" w:type="dxa"/>
          </w:tblCellMar>
        </w:tblPrEx>
        <w:trPr>
          <w:trHeight w:hRule="exact" w:val="596"/>
        </w:trPr>
        <w:tc>
          <w:tcPr>
            <w:tcW w:w="69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649EEC4" w14:textId="77777777" w:rsidR="0062319C" w:rsidRDefault="00AD4B5E">
            <w:pPr>
              <w:spacing w:before="58" w:after="96" w:line="216" w:lineRule="exact"/>
              <w:ind w:left="108" w:right="864"/>
              <w:textAlignment w:val="baseline"/>
              <w:rPr>
                <w:rFonts w:ascii="Arial" w:eastAsia="Arial" w:hAnsi="Arial"/>
                <w:color w:val="202B34"/>
                <w:sz w:val="16"/>
              </w:rPr>
            </w:pPr>
            <w:r>
              <w:rPr>
                <w:rFonts w:ascii="Arial" w:eastAsia="Arial" w:hAnsi="Arial"/>
                <w:color w:val="202B34"/>
                <w:sz w:val="16"/>
              </w:rPr>
              <w:t>Kiln upgrades: - Equipment Supply - Engineering Services - Construction Services (Civil, Structural/Mechanical, Electrical)</w:t>
            </w:r>
          </w:p>
        </w:tc>
        <w:tc>
          <w:tcPr>
            <w:tcW w:w="147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D599EA2" w14:textId="77777777" w:rsidR="0062319C" w:rsidRDefault="00AD4B5E">
            <w:pPr>
              <w:spacing w:before="130" w:after="274" w:line="182" w:lineRule="exact"/>
              <w:jc w:val="center"/>
              <w:textAlignment w:val="baseline"/>
              <w:rPr>
                <w:rFonts w:ascii="Arial" w:eastAsia="Arial" w:hAnsi="Arial"/>
                <w:color w:val="202B34"/>
                <w:sz w:val="16"/>
              </w:rPr>
            </w:pPr>
            <w:r>
              <w:rPr>
                <w:rFonts w:ascii="Arial" w:eastAsia="Arial" w:hAnsi="Arial"/>
                <w:color w:val="202B34"/>
                <w:sz w:val="16"/>
              </w:rPr>
              <w:t>Yes</w:t>
            </w:r>
          </w:p>
        </w:tc>
        <w:tc>
          <w:tcPr>
            <w:tcW w:w="149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22786FD" w14:textId="77777777" w:rsidR="0062319C" w:rsidRDefault="00AD4B5E">
            <w:pPr>
              <w:spacing w:before="130" w:after="274" w:line="182" w:lineRule="exact"/>
              <w:jc w:val="center"/>
              <w:textAlignment w:val="baseline"/>
              <w:rPr>
                <w:rFonts w:ascii="Arial" w:eastAsia="Arial" w:hAnsi="Arial"/>
                <w:color w:val="202B34"/>
                <w:sz w:val="16"/>
              </w:rPr>
            </w:pPr>
            <w:r>
              <w:rPr>
                <w:rFonts w:ascii="Arial" w:eastAsia="Arial" w:hAnsi="Arial"/>
                <w:color w:val="202B34"/>
                <w:sz w:val="16"/>
              </w:rPr>
              <w:t>Yes</w:t>
            </w:r>
          </w:p>
        </w:tc>
      </w:tr>
    </w:tbl>
    <w:p w14:paraId="4176A269" w14:textId="77777777" w:rsidR="0062319C" w:rsidRDefault="0062319C">
      <w:pPr>
        <w:spacing w:after="334" w:line="20" w:lineRule="exact"/>
      </w:pPr>
    </w:p>
    <w:p w14:paraId="7F4165DD" w14:textId="77777777" w:rsidR="0062319C" w:rsidRDefault="00AD4B5E">
      <w:pPr>
        <w:spacing w:before="1" w:line="182" w:lineRule="exact"/>
        <w:ind w:left="216"/>
        <w:textAlignment w:val="baseline"/>
        <w:rPr>
          <w:rFonts w:ascii="Arial" w:eastAsia="Arial" w:hAnsi="Arial"/>
          <w:color w:val="202B34"/>
          <w:spacing w:val="-5"/>
          <w:sz w:val="16"/>
        </w:rPr>
      </w:pPr>
      <w:r>
        <w:rPr>
          <w:rFonts w:ascii="Arial" w:eastAsia="Arial" w:hAnsi="Arial"/>
          <w:color w:val="202B34"/>
          <w:spacing w:val="-5"/>
          <w:sz w:val="16"/>
        </w:rPr>
        <w:t>* An Australian supplier means an entity that has an ABN or an ACN</w:t>
      </w:r>
    </w:p>
    <w:p w14:paraId="0AEDD9AE" w14:textId="77777777" w:rsidR="0062319C" w:rsidRDefault="00AD4B5E">
      <w:pPr>
        <w:spacing w:before="196" w:line="221" w:lineRule="exact"/>
        <w:ind w:left="216" w:right="648"/>
        <w:textAlignment w:val="baseline"/>
        <w:rPr>
          <w:rFonts w:ascii="Arial" w:eastAsia="Arial" w:hAnsi="Arial"/>
          <w:color w:val="202B34"/>
          <w:sz w:val="16"/>
        </w:rPr>
      </w:pPr>
      <w:r>
        <w:rPr>
          <w:rFonts w:ascii="Arial" w:eastAsia="Arial" w:hAnsi="Arial"/>
          <w:color w:val="202B34"/>
          <w:sz w:val="16"/>
        </w:rPr>
        <w:t>Disclaimer: The information provided in the table above is based on an initial assessment by the company. Any questions or issues should be raised with the project contact.</w:t>
      </w:r>
    </w:p>
    <w:p w14:paraId="61C4AE91" w14:textId="77777777" w:rsidR="0062319C" w:rsidRDefault="00AD4B5E">
      <w:pPr>
        <w:numPr>
          <w:ilvl w:val="0"/>
          <w:numId w:val="2"/>
        </w:numPr>
        <w:tabs>
          <w:tab w:val="clear" w:pos="216"/>
          <w:tab w:val="left" w:pos="504"/>
        </w:tabs>
        <w:spacing w:before="225" w:after="652" w:line="198" w:lineRule="exact"/>
        <w:ind w:left="288"/>
        <w:textAlignment w:val="baseline"/>
        <w:rPr>
          <w:rFonts w:ascii="Arial" w:eastAsia="Arial" w:hAnsi="Arial"/>
          <w:color w:val="202B34"/>
          <w:spacing w:val="-3"/>
          <w:sz w:val="16"/>
        </w:rPr>
      </w:pPr>
      <w:r>
        <w:rPr>
          <w:rFonts w:ascii="Arial" w:eastAsia="Arial" w:hAnsi="Arial"/>
          <w:color w:val="202B34"/>
          <w:spacing w:val="-3"/>
          <w:sz w:val="16"/>
        </w:rPr>
        <w:t>Australian and International standards and certifications will be required for the key goods and services in this project.</w:t>
      </w:r>
    </w:p>
    <w:p w14:paraId="5169E005" w14:textId="77777777" w:rsidR="0062319C" w:rsidRDefault="00AD4B5E">
      <w:pPr>
        <w:spacing w:before="5" w:after="160" w:line="442" w:lineRule="exact"/>
        <w:ind w:left="288"/>
        <w:textAlignment w:val="baseline"/>
        <w:rPr>
          <w:rFonts w:ascii="Arial" w:eastAsia="Arial" w:hAnsi="Arial"/>
          <w:color w:val="202B34"/>
          <w:spacing w:val="5"/>
          <w:w w:val="95"/>
          <w:sz w:val="39"/>
        </w:rPr>
      </w:pPr>
      <w:r>
        <w:rPr>
          <w:rFonts w:ascii="Arial" w:eastAsia="Arial" w:hAnsi="Arial"/>
          <w:color w:val="202B34"/>
          <w:spacing w:val="5"/>
          <w:w w:val="95"/>
          <w:sz w:val="39"/>
        </w:rPr>
        <w:t>3. Communicating and providing opportunities</w:t>
      </w:r>
    </w:p>
    <w:p w14:paraId="65C3F682" w14:textId="77777777" w:rsidR="0062319C" w:rsidRDefault="00AD4B5E">
      <w:pPr>
        <w:numPr>
          <w:ilvl w:val="0"/>
          <w:numId w:val="2"/>
        </w:numPr>
        <w:tabs>
          <w:tab w:val="clear" w:pos="216"/>
          <w:tab w:val="left" w:pos="504"/>
        </w:tabs>
        <w:spacing w:before="209" w:line="198" w:lineRule="exact"/>
        <w:ind w:left="288"/>
        <w:textAlignment w:val="baseline"/>
        <w:rPr>
          <w:rFonts w:ascii="Arial" w:eastAsia="Arial" w:hAnsi="Arial"/>
          <w:color w:val="202B34"/>
          <w:spacing w:val="-2"/>
          <w:sz w:val="16"/>
        </w:rPr>
      </w:pPr>
      <w:r>
        <w:pict w14:anchorId="034DD7EA">
          <v:line id="_x0000_s1028" style="position:absolute;left:0;text-align:left;z-index:251660288;mso-position-horizontal-relative:page;mso-position-vertical-relative:page" from="42.1pt,461.5pt" to="553.15pt,461.5pt" strokecolor="#202b34" strokeweight="1.2pt">
            <w10:wrap anchorx="page" anchory="page"/>
          </v:line>
        </w:pict>
      </w:r>
      <w:r>
        <w:rPr>
          <w:rFonts w:ascii="Arial" w:eastAsia="Arial" w:hAnsi="Arial"/>
          <w:color w:val="202B34"/>
          <w:spacing w:val="-2"/>
          <w:sz w:val="16"/>
        </w:rPr>
        <w:t>Project website OR Project supplier portal</w:t>
      </w:r>
    </w:p>
    <w:p w14:paraId="29D4B923" w14:textId="77777777" w:rsidR="0062319C" w:rsidRDefault="00AD4B5E">
      <w:pPr>
        <w:numPr>
          <w:ilvl w:val="0"/>
          <w:numId w:val="2"/>
        </w:numPr>
        <w:tabs>
          <w:tab w:val="clear" w:pos="216"/>
          <w:tab w:val="left" w:pos="504"/>
        </w:tabs>
        <w:spacing w:before="80" w:line="198" w:lineRule="exact"/>
        <w:ind w:left="288"/>
        <w:textAlignment w:val="baseline"/>
        <w:rPr>
          <w:rFonts w:ascii="Arial" w:eastAsia="Arial" w:hAnsi="Arial"/>
          <w:color w:val="202B34"/>
          <w:spacing w:val="-2"/>
          <w:sz w:val="16"/>
        </w:rPr>
      </w:pPr>
      <w:r>
        <w:rPr>
          <w:rFonts w:ascii="Arial" w:eastAsia="Arial" w:hAnsi="Arial"/>
          <w:color w:val="202B34"/>
          <w:spacing w:val="-2"/>
          <w:sz w:val="16"/>
        </w:rPr>
        <w:t>Direct contact with Australian industry (phone/email/letter)</w:t>
      </w:r>
    </w:p>
    <w:p w14:paraId="60CF3A5F" w14:textId="77777777" w:rsidR="0062319C" w:rsidRDefault="00AD4B5E">
      <w:pPr>
        <w:numPr>
          <w:ilvl w:val="0"/>
          <w:numId w:val="2"/>
        </w:numPr>
        <w:tabs>
          <w:tab w:val="clear" w:pos="216"/>
          <w:tab w:val="left" w:pos="504"/>
        </w:tabs>
        <w:spacing w:before="80" w:line="198" w:lineRule="exact"/>
        <w:ind w:left="288"/>
        <w:textAlignment w:val="baseline"/>
        <w:rPr>
          <w:rFonts w:ascii="Arial" w:eastAsia="Arial" w:hAnsi="Arial"/>
          <w:color w:val="202B34"/>
          <w:spacing w:val="-3"/>
          <w:sz w:val="16"/>
        </w:rPr>
      </w:pPr>
      <w:r>
        <w:rPr>
          <w:rFonts w:ascii="Arial" w:eastAsia="Arial" w:hAnsi="Arial"/>
          <w:color w:val="202B34"/>
          <w:spacing w:val="-3"/>
          <w:sz w:val="16"/>
        </w:rPr>
        <w:t xml:space="preserve">Promote opportunities to Australian industry in the early stages of the project, including information on how to </w:t>
      </w:r>
      <w:proofErr w:type="gramStart"/>
      <w:r>
        <w:rPr>
          <w:rFonts w:ascii="Arial" w:eastAsia="Arial" w:hAnsi="Arial"/>
          <w:color w:val="202B34"/>
          <w:spacing w:val="-3"/>
          <w:sz w:val="16"/>
        </w:rPr>
        <w:t>prequalify</w:t>
      </w:r>
      <w:proofErr w:type="gramEnd"/>
    </w:p>
    <w:p w14:paraId="08FF335E" w14:textId="77777777" w:rsidR="0062319C" w:rsidRDefault="00AD4B5E">
      <w:pPr>
        <w:numPr>
          <w:ilvl w:val="0"/>
          <w:numId w:val="2"/>
        </w:numPr>
        <w:tabs>
          <w:tab w:val="clear" w:pos="216"/>
          <w:tab w:val="left" w:pos="504"/>
        </w:tabs>
        <w:spacing w:before="105" w:line="198" w:lineRule="exact"/>
        <w:ind w:left="288"/>
        <w:textAlignment w:val="baseline"/>
        <w:rPr>
          <w:rFonts w:ascii="Arial" w:eastAsia="Arial" w:hAnsi="Arial"/>
          <w:color w:val="202B34"/>
          <w:spacing w:val="-3"/>
          <w:sz w:val="16"/>
        </w:rPr>
      </w:pPr>
      <w:r>
        <w:rPr>
          <w:rFonts w:ascii="Arial" w:eastAsia="Arial" w:hAnsi="Arial"/>
          <w:color w:val="202B34"/>
          <w:spacing w:val="-3"/>
          <w:sz w:val="16"/>
        </w:rPr>
        <w:t xml:space="preserve">Make tender documents available to all possible suppliers at the same </w:t>
      </w:r>
      <w:proofErr w:type="gramStart"/>
      <w:r>
        <w:rPr>
          <w:rFonts w:ascii="Arial" w:eastAsia="Arial" w:hAnsi="Arial"/>
          <w:color w:val="202B34"/>
          <w:spacing w:val="-3"/>
          <w:sz w:val="16"/>
        </w:rPr>
        <w:t>time</w:t>
      </w:r>
      <w:proofErr w:type="gramEnd"/>
    </w:p>
    <w:p w14:paraId="4162635B" w14:textId="77777777" w:rsidR="0062319C" w:rsidRDefault="00AD4B5E">
      <w:pPr>
        <w:numPr>
          <w:ilvl w:val="0"/>
          <w:numId w:val="2"/>
        </w:numPr>
        <w:tabs>
          <w:tab w:val="clear" w:pos="216"/>
          <w:tab w:val="left" w:pos="504"/>
        </w:tabs>
        <w:spacing w:before="80" w:line="198" w:lineRule="exact"/>
        <w:ind w:left="288"/>
        <w:textAlignment w:val="baseline"/>
        <w:rPr>
          <w:rFonts w:ascii="Arial" w:eastAsia="Arial" w:hAnsi="Arial"/>
          <w:color w:val="202B34"/>
          <w:spacing w:val="-3"/>
          <w:sz w:val="16"/>
        </w:rPr>
      </w:pPr>
      <w:r>
        <w:rPr>
          <w:rFonts w:ascii="Arial" w:eastAsia="Arial" w:hAnsi="Arial"/>
          <w:color w:val="202B34"/>
          <w:spacing w:val="-3"/>
          <w:sz w:val="16"/>
        </w:rPr>
        <w:t>Allow reasonable and equal time for submissions/</w:t>
      </w:r>
      <w:proofErr w:type="gramStart"/>
      <w:r>
        <w:rPr>
          <w:rFonts w:ascii="Arial" w:eastAsia="Arial" w:hAnsi="Arial"/>
          <w:color w:val="202B34"/>
          <w:spacing w:val="-3"/>
          <w:sz w:val="16"/>
        </w:rPr>
        <w:t>responses</w:t>
      </w:r>
      <w:proofErr w:type="gramEnd"/>
    </w:p>
    <w:p w14:paraId="768A7B76" w14:textId="77777777" w:rsidR="0062319C" w:rsidRDefault="00AD4B5E">
      <w:pPr>
        <w:numPr>
          <w:ilvl w:val="0"/>
          <w:numId w:val="2"/>
        </w:numPr>
        <w:tabs>
          <w:tab w:val="clear" w:pos="216"/>
          <w:tab w:val="left" w:pos="504"/>
        </w:tabs>
        <w:spacing w:before="81" w:line="198" w:lineRule="exact"/>
        <w:ind w:left="288"/>
        <w:textAlignment w:val="baseline"/>
        <w:rPr>
          <w:rFonts w:ascii="Arial" w:eastAsia="Arial" w:hAnsi="Arial"/>
          <w:color w:val="202B34"/>
          <w:spacing w:val="-3"/>
          <w:sz w:val="16"/>
        </w:rPr>
      </w:pPr>
      <w:r>
        <w:rPr>
          <w:rFonts w:ascii="Arial" w:eastAsia="Arial" w:hAnsi="Arial"/>
          <w:color w:val="202B34"/>
          <w:spacing w:val="-3"/>
          <w:sz w:val="16"/>
        </w:rPr>
        <w:t xml:space="preserve">Include requirement in tender documents that successful tenderers comply with AIP </w:t>
      </w:r>
      <w:proofErr w:type="gramStart"/>
      <w:r>
        <w:rPr>
          <w:rFonts w:ascii="Arial" w:eastAsia="Arial" w:hAnsi="Arial"/>
          <w:color w:val="202B34"/>
          <w:spacing w:val="-3"/>
          <w:sz w:val="16"/>
        </w:rPr>
        <w:t>plan</w:t>
      </w:r>
      <w:proofErr w:type="gramEnd"/>
    </w:p>
    <w:p w14:paraId="39AF632A" w14:textId="77777777" w:rsidR="0062319C" w:rsidRDefault="00AD4B5E">
      <w:pPr>
        <w:numPr>
          <w:ilvl w:val="0"/>
          <w:numId w:val="2"/>
        </w:numPr>
        <w:tabs>
          <w:tab w:val="clear" w:pos="216"/>
          <w:tab w:val="left" w:pos="504"/>
        </w:tabs>
        <w:spacing w:before="85" w:line="198" w:lineRule="exact"/>
        <w:ind w:left="288"/>
        <w:textAlignment w:val="baseline"/>
        <w:rPr>
          <w:rFonts w:ascii="Arial" w:eastAsia="Arial" w:hAnsi="Arial"/>
          <w:color w:val="202B34"/>
          <w:spacing w:val="-3"/>
          <w:sz w:val="16"/>
        </w:rPr>
      </w:pPr>
      <w:r>
        <w:rPr>
          <w:rFonts w:ascii="Arial" w:eastAsia="Arial" w:hAnsi="Arial"/>
          <w:color w:val="202B34"/>
          <w:spacing w:val="-3"/>
          <w:sz w:val="16"/>
        </w:rPr>
        <w:t xml:space="preserve">Establish reporting requirement that shows how the AIP plan has been </w:t>
      </w:r>
      <w:proofErr w:type="gramStart"/>
      <w:r>
        <w:rPr>
          <w:rFonts w:ascii="Arial" w:eastAsia="Arial" w:hAnsi="Arial"/>
          <w:color w:val="202B34"/>
          <w:spacing w:val="-3"/>
          <w:sz w:val="16"/>
        </w:rPr>
        <w:t>implemented</w:t>
      </w:r>
      <w:proofErr w:type="gramEnd"/>
    </w:p>
    <w:p w14:paraId="187C217F" w14:textId="77777777" w:rsidR="0062319C" w:rsidRDefault="00AD4B5E">
      <w:pPr>
        <w:numPr>
          <w:ilvl w:val="0"/>
          <w:numId w:val="2"/>
        </w:numPr>
        <w:tabs>
          <w:tab w:val="clear" w:pos="216"/>
          <w:tab w:val="left" w:pos="504"/>
        </w:tabs>
        <w:spacing w:before="80" w:line="198" w:lineRule="exact"/>
        <w:ind w:left="288"/>
        <w:textAlignment w:val="baseline"/>
        <w:rPr>
          <w:rFonts w:ascii="Arial" w:eastAsia="Arial" w:hAnsi="Arial"/>
          <w:color w:val="202B34"/>
          <w:spacing w:val="-3"/>
          <w:sz w:val="16"/>
        </w:rPr>
      </w:pPr>
      <w:r>
        <w:rPr>
          <w:rFonts w:ascii="Arial" w:eastAsia="Arial" w:hAnsi="Arial"/>
          <w:color w:val="202B34"/>
          <w:spacing w:val="-3"/>
          <w:sz w:val="16"/>
        </w:rPr>
        <w:t xml:space="preserve">All tenders from Australian and overseas suppliers will be assessed on the same </w:t>
      </w:r>
      <w:proofErr w:type="gramStart"/>
      <w:r>
        <w:rPr>
          <w:rFonts w:ascii="Arial" w:eastAsia="Arial" w:hAnsi="Arial"/>
          <w:color w:val="202B34"/>
          <w:spacing w:val="-3"/>
          <w:sz w:val="16"/>
        </w:rPr>
        <w:t>basis</w:t>
      </w:r>
      <w:proofErr w:type="gramEnd"/>
    </w:p>
    <w:p w14:paraId="6D1DB371" w14:textId="77777777" w:rsidR="0062319C" w:rsidRDefault="00AD4B5E">
      <w:pPr>
        <w:numPr>
          <w:ilvl w:val="0"/>
          <w:numId w:val="2"/>
        </w:numPr>
        <w:tabs>
          <w:tab w:val="clear" w:pos="216"/>
          <w:tab w:val="left" w:pos="504"/>
        </w:tabs>
        <w:spacing w:before="81" w:after="561" w:line="198" w:lineRule="exact"/>
        <w:ind w:left="288"/>
        <w:textAlignment w:val="baseline"/>
        <w:rPr>
          <w:rFonts w:ascii="Arial" w:eastAsia="Arial" w:hAnsi="Arial"/>
          <w:color w:val="202B34"/>
          <w:spacing w:val="-3"/>
          <w:sz w:val="16"/>
        </w:rPr>
      </w:pPr>
      <w:r>
        <w:rPr>
          <w:rFonts w:ascii="Arial" w:eastAsia="Arial" w:hAnsi="Arial"/>
          <w:color w:val="202B34"/>
          <w:spacing w:val="-3"/>
          <w:sz w:val="16"/>
        </w:rPr>
        <w:t xml:space="preserve">The </w:t>
      </w:r>
      <w:proofErr w:type="spellStart"/>
      <w:r>
        <w:rPr>
          <w:rFonts w:ascii="Arial" w:eastAsia="Arial" w:hAnsi="Arial"/>
          <w:color w:val="202B34"/>
          <w:spacing w:val="-3"/>
          <w:sz w:val="16"/>
        </w:rPr>
        <w:t>organisation</w:t>
      </w:r>
      <w:proofErr w:type="spellEnd"/>
      <w:r>
        <w:rPr>
          <w:rFonts w:ascii="Arial" w:eastAsia="Arial" w:hAnsi="Arial"/>
          <w:color w:val="202B34"/>
          <w:spacing w:val="-3"/>
          <w:sz w:val="16"/>
        </w:rPr>
        <w:t xml:space="preserve"> will ensure all AIP plan obligations will flow down to contractors and </w:t>
      </w:r>
      <w:proofErr w:type="gramStart"/>
      <w:r>
        <w:rPr>
          <w:rFonts w:ascii="Arial" w:eastAsia="Arial" w:hAnsi="Arial"/>
          <w:color w:val="202B34"/>
          <w:spacing w:val="-3"/>
          <w:sz w:val="16"/>
        </w:rPr>
        <w:t>subcontractors</w:t>
      </w:r>
      <w:proofErr w:type="gramEnd"/>
    </w:p>
    <w:p w14:paraId="2779D9A2" w14:textId="77777777" w:rsidR="0062319C" w:rsidRDefault="00AD4B5E">
      <w:pPr>
        <w:spacing w:before="5" w:after="150" w:line="442" w:lineRule="exact"/>
        <w:ind w:left="288"/>
        <w:textAlignment w:val="baseline"/>
        <w:rPr>
          <w:rFonts w:ascii="Arial" w:eastAsia="Arial" w:hAnsi="Arial"/>
          <w:color w:val="202B34"/>
          <w:w w:val="95"/>
          <w:sz w:val="39"/>
        </w:rPr>
      </w:pPr>
      <w:r>
        <w:rPr>
          <w:rFonts w:ascii="Arial" w:eastAsia="Arial" w:hAnsi="Arial"/>
          <w:color w:val="202B34"/>
          <w:w w:val="95"/>
          <w:sz w:val="39"/>
        </w:rPr>
        <w:t>4. Facilitating future opportunities</w:t>
      </w:r>
    </w:p>
    <w:p w14:paraId="089EDEC4" w14:textId="77777777" w:rsidR="0062319C" w:rsidRDefault="00AD4B5E">
      <w:pPr>
        <w:numPr>
          <w:ilvl w:val="0"/>
          <w:numId w:val="2"/>
        </w:numPr>
        <w:tabs>
          <w:tab w:val="clear" w:pos="216"/>
          <w:tab w:val="left" w:pos="504"/>
        </w:tabs>
        <w:spacing w:before="209" w:line="198" w:lineRule="exact"/>
        <w:ind w:left="288"/>
        <w:textAlignment w:val="baseline"/>
        <w:rPr>
          <w:rFonts w:ascii="Arial" w:eastAsia="Arial" w:hAnsi="Arial"/>
          <w:color w:val="202B34"/>
          <w:spacing w:val="-3"/>
          <w:sz w:val="16"/>
        </w:rPr>
      </w:pPr>
      <w:r>
        <w:pict w14:anchorId="5C60D1C5">
          <v:line id="_x0000_s1027" style="position:absolute;left:0;text-align:left;z-index:251661312;mso-position-horizontal-relative:page;mso-position-vertical-relative:page" from="42.1pt,653.5pt" to="553.15pt,653.5pt" strokecolor="#202b34" strokeweight="1.2pt">
            <w10:wrap anchorx="page" anchory="page"/>
          </v:line>
        </w:pict>
      </w:r>
      <w:r>
        <w:rPr>
          <w:rFonts w:ascii="Arial" w:eastAsia="Arial" w:hAnsi="Arial"/>
          <w:color w:val="202B34"/>
          <w:spacing w:val="-3"/>
          <w:sz w:val="16"/>
        </w:rPr>
        <w:t xml:space="preserve">Recommend training and certification that enhance the ability of project suppliers to obtain additional business in Australia and </w:t>
      </w:r>
      <w:proofErr w:type="gramStart"/>
      <w:r>
        <w:rPr>
          <w:rFonts w:ascii="Arial" w:eastAsia="Arial" w:hAnsi="Arial"/>
          <w:color w:val="202B34"/>
          <w:spacing w:val="-3"/>
          <w:sz w:val="16"/>
        </w:rPr>
        <w:t>overseas</w:t>
      </w:r>
      <w:proofErr w:type="gramEnd"/>
    </w:p>
    <w:p w14:paraId="51D4C08C" w14:textId="77777777" w:rsidR="0062319C" w:rsidRDefault="00AD4B5E">
      <w:pPr>
        <w:numPr>
          <w:ilvl w:val="0"/>
          <w:numId w:val="2"/>
        </w:numPr>
        <w:tabs>
          <w:tab w:val="clear" w:pos="216"/>
          <w:tab w:val="left" w:pos="504"/>
        </w:tabs>
        <w:spacing w:before="80" w:line="198" w:lineRule="exact"/>
        <w:ind w:left="288"/>
        <w:textAlignment w:val="baseline"/>
        <w:rPr>
          <w:rFonts w:ascii="Arial" w:eastAsia="Arial" w:hAnsi="Arial"/>
          <w:color w:val="202B34"/>
          <w:spacing w:val="-3"/>
          <w:sz w:val="16"/>
        </w:rPr>
      </w:pPr>
      <w:r>
        <w:rPr>
          <w:rFonts w:ascii="Arial" w:eastAsia="Arial" w:hAnsi="Arial"/>
          <w:color w:val="202B34"/>
          <w:spacing w:val="-3"/>
          <w:sz w:val="16"/>
        </w:rPr>
        <w:t xml:space="preserve">Introduce project suppliers to global companies or </w:t>
      </w:r>
      <w:proofErr w:type="gramStart"/>
      <w:r>
        <w:rPr>
          <w:rFonts w:ascii="Arial" w:eastAsia="Arial" w:hAnsi="Arial"/>
          <w:color w:val="202B34"/>
          <w:spacing w:val="-3"/>
          <w:sz w:val="16"/>
        </w:rPr>
        <w:t>suppliers</w:t>
      </w:r>
      <w:proofErr w:type="gramEnd"/>
    </w:p>
    <w:p w14:paraId="69EB8F4D" w14:textId="77777777" w:rsidR="0062319C" w:rsidRDefault="00AD4B5E">
      <w:pPr>
        <w:numPr>
          <w:ilvl w:val="0"/>
          <w:numId w:val="2"/>
        </w:numPr>
        <w:tabs>
          <w:tab w:val="clear" w:pos="216"/>
          <w:tab w:val="left" w:pos="504"/>
        </w:tabs>
        <w:spacing w:before="80" w:line="198" w:lineRule="exact"/>
        <w:ind w:left="288"/>
        <w:textAlignment w:val="baseline"/>
        <w:rPr>
          <w:rFonts w:ascii="Arial" w:eastAsia="Arial" w:hAnsi="Arial"/>
          <w:color w:val="202B34"/>
          <w:spacing w:val="-3"/>
          <w:sz w:val="16"/>
        </w:rPr>
      </w:pPr>
      <w:r>
        <w:rPr>
          <w:rFonts w:ascii="Arial" w:eastAsia="Arial" w:hAnsi="Arial"/>
          <w:color w:val="202B34"/>
          <w:spacing w:val="-3"/>
          <w:sz w:val="16"/>
        </w:rPr>
        <w:t xml:space="preserve">Provide unsuccessful tenderers with appropriate feedback to encourage future </w:t>
      </w:r>
      <w:proofErr w:type="gramStart"/>
      <w:r>
        <w:rPr>
          <w:rFonts w:ascii="Arial" w:eastAsia="Arial" w:hAnsi="Arial"/>
          <w:color w:val="202B34"/>
          <w:spacing w:val="-3"/>
          <w:sz w:val="16"/>
        </w:rPr>
        <w:t>performance</w:t>
      </w:r>
      <w:proofErr w:type="gramEnd"/>
    </w:p>
    <w:p w14:paraId="0CE57204" w14:textId="77777777" w:rsidR="0062319C" w:rsidRDefault="0062319C">
      <w:pPr>
        <w:sectPr w:rsidR="0062319C">
          <w:pgSz w:w="11904" w:h="16843"/>
          <w:pgMar w:top="2900" w:right="842" w:bottom="2407" w:left="842" w:header="720" w:footer="720" w:gutter="0"/>
          <w:cols w:space="720"/>
        </w:sectPr>
      </w:pPr>
    </w:p>
    <w:p w14:paraId="5953AC4A" w14:textId="77777777" w:rsidR="0062319C" w:rsidRDefault="00AD4B5E">
      <w:pPr>
        <w:spacing w:before="16" w:after="154" w:line="443" w:lineRule="exact"/>
        <w:ind w:left="288"/>
        <w:textAlignment w:val="baseline"/>
        <w:rPr>
          <w:rFonts w:ascii="Arial" w:eastAsia="Arial" w:hAnsi="Arial"/>
          <w:color w:val="202B34"/>
          <w:w w:val="95"/>
          <w:sz w:val="39"/>
        </w:rPr>
      </w:pPr>
      <w:r>
        <w:rPr>
          <w:rFonts w:ascii="Arial" w:eastAsia="Arial" w:hAnsi="Arial"/>
          <w:color w:val="202B34"/>
          <w:w w:val="95"/>
          <w:sz w:val="39"/>
        </w:rPr>
        <w:lastRenderedPageBreak/>
        <w:t>5. Implementation resources</w:t>
      </w:r>
    </w:p>
    <w:p w14:paraId="7A056C7E" w14:textId="77777777" w:rsidR="0062319C" w:rsidRDefault="00AD4B5E">
      <w:pPr>
        <w:numPr>
          <w:ilvl w:val="0"/>
          <w:numId w:val="2"/>
        </w:numPr>
        <w:tabs>
          <w:tab w:val="clear" w:pos="216"/>
          <w:tab w:val="left" w:pos="504"/>
        </w:tabs>
        <w:spacing w:before="203" w:line="198" w:lineRule="exact"/>
        <w:ind w:left="288"/>
        <w:textAlignment w:val="baseline"/>
        <w:rPr>
          <w:rFonts w:ascii="Arial" w:eastAsia="Arial" w:hAnsi="Arial"/>
          <w:color w:val="202B34"/>
          <w:spacing w:val="-3"/>
          <w:sz w:val="16"/>
        </w:rPr>
      </w:pPr>
      <w:r>
        <w:pict w14:anchorId="095C6164">
          <v:line id="_x0000_s1026" style="position:absolute;left:0;text-align:left;z-index:251662336;mso-position-horizontal-relative:page;mso-position-vertical-relative:page" from="42.1pt,176.65pt" to="553.15pt,176.65pt" strokecolor="#202b34" strokeweight="1.2pt">
            <w10:wrap anchorx="page" anchory="page"/>
          </v:line>
        </w:pict>
      </w:r>
      <w:r>
        <w:rPr>
          <w:rFonts w:ascii="Arial" w:eastAsia="Arial" w:hAnsi="Arial"/>
          <w:color w:val="202B34"/>
          <w:spacing w:val="-3"/>
          <w:sz w:val="16"/>
        </w:rPr>
        <w:t xml:space="preserve">The </w:t>
      </w:r>
      <w:proofErr w:type="spellStart"/>
      <w:r>
        <w:rPr>
          <w:rFonts w:ascii="Arial" w:eastAsia="Arial" w:hAnsi="Arial"/>
          <w:color w:val="202B34"/>
          <w:spacing w:val="-3"/>
          <w:sz w:val="16"/>
        </w:rPr>
        <w:t>organisation</w:t>
      </w:r>
      <w:proofErr w:type="spellEnd"/>
      <w:r>
        <w:rPr>
          <w:rFonts w:ascii="Arial" w:eastAsia="Arial" w:hAnsi="Arial"/>
          <w:color w:val="202B34"/>
          <w:spacing w:val="-3"/>
          <w:sz w:val="16"/>
        </w:rPr>
        <w:t xml:space="preserve"> will record and/or retain evidence to demonstrate implementation of the approved AIP </w:t>
      </w:r>
      <w:proofErr w:type="gramStart"/>
      <w:r>
        <w:rPr>
          <w:rFonts w:ascii="Arial" w:eastAsia="Arial" w:hAnsi="Arial"/>
          <w:color w:val="202B34"/>
          <w:spacing w:val="-3"/>
          <w:sz w:val="16"/>
        </w:rPr>
        <w:t>plan</w:t>
      </w:r>
      <w:proofErr w:type="gramEnd"/>
    </w:p>
    <w:p w14:paraId="3D202744" w14:textId="77777777" w:rsidR="0062319C" w:rsidRDefault="00AD4B5E">
      <w:pPr>
        <w:numPr>
          <w:ilvl w:val="0"/>
          <w:numId w:val="2"/>
        </w:numPr>
        <w:tabs>
          <w:tab w:val="clear" w:pos="216"/>
          <w:tab w:val="left" w:pos="504"/>
        </w:tabs>
        <w:spacing w:before="81" w:line="198" w:lineRule="exact"/>
        <w:ind w:left="288"/>
        <w:textAlignment w:val="baseline"/>
        <w:rPr>
          <w:rFonts w:ascii="Arial" w:eastAsia="Arial" w:hAnsi="Arial"/>
          <w:color w:val="202B34"/>
          <w:spacing w:val="-3"/>
          <w:sz w:val="16"/>
        </w:rPr>
      </w:pPr>
      <w:r>
        <w:rPr>
          <w:rFonts w:ascii="Arial" w:eastAsia="Arial" w:hAnsi="Arial"/>
          <w:color w:val="202B34"/>
          <w:spacing w:val="-3"/>
          <w:sz w:val="16"/>
        </w:rPr>
        <w:t xml:space="preserve">Develop systems to monitor and report on the extent of Australian industry </w:t>
      </w:r>
      <w:proofErr w:type="gramStart"/>
      <w:r>
        <w:rPr>
          <w:rFonts w:ascii="Arial" w:eastAsia="Arial" w:hAnsi="Arial"/>
          <w:color w:val="202B34"/>
          <w:spacing w:val="-3"/>
          <w:sz w:val="16"/>
        </w:rPr>
        <w:t>participation</w:t>
      </w:r>
      <w:proofErr w:type="gramEnd"/>
    </w:p>
    <w:p w14:paraId="158F4189" w14:textId="77777777" w:rsidR="0062319C" w:rsidRDefault="00AD4B5E">
      <w:pPr>
        <w:numPr>
          <w:ilvl w:val="0"/>
          <w:numId w:val="2"/>
        </w:numPr>
        <w:tabs>
          <w:tab w:val="clear" w:pos="216"/>
          <w:tab w:val="left" w:pos="504"/>
        </w:tabs>
        <w:spacing w:before="85" w:line="198" w:lineRule="exact"/>
        <w:ind w:left="288"/>
        <w:textAlignment w:val="baseline"/>
        <w:rPr>
          <w:rFonts w:ascii="Arial" w:eastAsia="Arial" w:hAnsi="Arial"/>
          <w:color w:val="202B34"/>
          <w:spacing w:val="-3"/>
          <w:sz w:val="16"/>
        </w:rPr>
      </w:pPr>
      <w:r>
        <w:rPr>
          <w:rFonts w:ascii="Arial" w:eastAsia="Arial" w:hAnsi="Arial"/>
          <w:color w:val="202B34"/>
          <w:spacing w:val="-3"/>
          <w:sz w:val="16"/>
        </w:rPr>
        <w:t xml:space="preserve">Develop systems to identify inappropriate action under the AIP plan and to monitor/record the corrective action </w:t>
      </w:r>
      <w:proofErr w:type="gramStart"/>
      <w:r>
        <w:rPr>
          <w:rFonts w:ascii="Arial" w:eastAsia="Arial" w:hAnsi="Arial"/>
          <w:color w:val="202B34"/>
          <w:spacing w:val="-3"/>
          <w:sz w:val="16"/>
        </w:rPr>
        <w:t>taken</w:t>
      </w:r>
      <w:proofErr w:type="gramEnd"/>
    </w:p>
    <w:p w14:paraId="33D1D27A" w14:textId="77777777" w:rsidR="0062319C" w:rsidRDefault="00AD4B5E">
      <w:pPr>
        <w:numPr>
          <w:ilvl w:val="0"/>
          <w:numId w:val="2"/>
        </w:numPr>
        <w:tabs>
          <w:tab w:val="clear" w:pos="216"/>
          <w:tab w:val="left" w:pos="504"/>
        </w:tabs>
        <w:spacing w:before="80" w:line="198" w:lineRule="exact"/>
        <w:ind w:left="288"/>
        <w:textAlignment w:val="baseline"/>
        <w:rPr>
          <w:rFonts w:ascii="Arial" w:eastAsia="Arial" w:hAnsi="Arial"/>
          <w:color w:val="202B34"/>
          <w:spacing w:val="-3"/>
          <w:sz w:val="16"/>
        </w:rPr>
      </w:pPr>
      <w:r>
        <w:rPr>
          <w:rFonts w:ascii="Arial" w:eastAsia="Arial" w:hAnsi="Arial"/>
          <w:color w:val="202B34"/>
          <w:spacing w:val="-3"/>
          <w:sz w:val="16"/>
        </w:rPr>
        <w:t xml:space="preserve">Develop systems to identify and report any variations in AIP plan </w:t>
      </w:r>
      <w:proofErr w:type="gramStart"/>
      <w:r>
        <w:rPr>
          <w:rFonts w:ascii="Arial" w:eastAsia="Arial" w:hAnsi="Arial"/>
          <w:color w:val="202B34"/>
          <w:spacing w:val="-3"/>
          <w:sz w:val="16"/>
        </w:rPr>
        <w:t>activities</w:t>
      </w:r>
      <w:proofErr w:type="gramEnd"/>
    </w:p>
    <w:sectPr w:rsidR="0062319C">
      <w:pgSz w:w="11904" w:h="16843"/>
      <w:pgMar w:top="2900" w:right="842" w:bottom="11667" w:left="84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59653E" w14:textId="77777777" w:rsidR="00AD4B5E" w:rsidRDefault="00AD4B5E">
      <w:r>
        <w:separator/>
      </w:r>
    </w:p>
  </w:endnote>
  <w:endnote w:type="continuationSeparator" w:id="0">
    <w:p w14:paraId="2C6A6C07" w14:textId="77777777" w:rsidR="00AD4B5E" w:rsidRDefault="00AD4B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Arial">
    <w:charset w:val="00"/>
    <w:pitch w:val="variable"/>
    <w:family w:val="swiss"/>
    <w:panose1 w:val="02020603050405020304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10F63F" w14:textId="77777777" w:rsidR="0062319C" w:rsidRDefault="0062319C"/>
  </w:footnote>
  <w:footnote w:type="continuationSeparator" w:id="0">
    <w:p w14:paraId="544CAED7" w14:textId="77777777" w:rsidR="0062319C" w:rsidRDefault="00AD4B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03E4F"/>
    <w:multiLevelType w:val="multilevel"/>
    <w:tmpl w:val="60AC006C"/>
    <w:lvl w:ilvl="0">
      <w:start w:val="1"/>
      <w:numFmt w:val="decimal"/>
      <w:lvlText w:val="(%1)"/>
      <w:lvlJc w:val="left"/>
      <w:pPr>
        <w:tabs>
          <w:tab w:val="left" w:pos="288"/>
        </w:tabs>
      </w:pPr>
      <w:rPr>
        <w:rFonts w:ascii="Arial" w:eastAsia="Arial" w:hAnsi="Arial"/>
        <w:color w:val="202A33"/>
        <w:spacing w:val="0"/>
        <w:w w:val="100"/>
        <w:sz w:val="16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6170883"/>
    <w:multiLevelType w:val="multilevel"/>
    <w:tmpl w:val="6D60609E"/>
    <w:lvl w:ilvl="0">
      <w:numFmt w:val="bullet"/>
      <w:lvlText w:val="·"/>
      <w:lvlJc w:val="left"/>
      <w:pPr>
        <w:tabs>
          <w:tab w:val="left" w:pos="216"/>
        </w:tabs>
      </w:pPr>
      <w:rPr>
        <w:rFonts w:ascii="Symbol" w:eastAsia="Symbol" w:hAnsi="Symbol"/>
        <w:color w:val="202B34"/>
        <w:spacing w:val="-3"/>
        <w:w w:val="100"/>
        <w:sz w:val="16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019655153">
    <w:abstractNumId w:val="0"/>
  </w:num>
  <w:num w:numId="2" w16cid:durableId="17622944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319C"/>
    <w:rsid w:val="0062319C"/>
    <w:rsid w:val="00AD4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."/>
  <w:listSeparator w:val=","/>
  <w14:docId w14:val="6A0E63F5"/>
  <w15:docId w15:val="{0714F6FF-E7E5-4C18-B6FF-8098F138A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fId" Type="http://schemas.openxmlformats.org/wordprocessingml/2006/fontTable" Target="fontTable0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615</Words>
  <Characters>3512</Characters>
  <Application>Microsoft Office Word</Application>
  <DocSecurity>0</DocSecurity>
  <Lines>29</Lines>
  <Paragraphs>8</Paragraphs>
  <ScaleCrop>false</ScaleCrop>
  <Company/>
  <LinksUpToDate>false</LinksUpToDate>
  <CharactersWithSpaces>4119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Lee, Annie</cp:lastModifiedBy>
  <cp:revision>2</cp:revision>
  <dcterms:created xsi:type="dcterms:W3CDTF">2025-01-07T07:24:00Z</dcterms:created>
  <dcterms:modified xsi:type="dcterms:W3CDTF">2025-01-07T07:25:00Z</dcterms:modified>
</cp:coreProperties>
</file>