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060C" w14:textId="77777777" w:rsidR="00574A02" w:rsidRDefault="005D5F89">
      <w:pPr>
        <w:spacing w:before="3" w:after="1250" w:line="183" w:lineRule="exact"/>
        <w:jc w:val="center"/>
        <w:textAlignment w:val="baseline"/>
        <w:rPr>
          <w:rFonts w:eastAsia="Times New Roman"/>
          <w:color w:val="000000"/>
          <w:sz w:val="16"/>
        </w:rPr>
      </w:pPr>
      <w:r>
        <w:rPr>
          <w:rFonts w:eastAsia="Times New Roman"/>
          <w:color w:val="000000"/>
          <w:sz w:val="16"/>
        </w:rPr>
        <w:t xml:space="preserve">***** DRAFT not approved by AIP Authority (printed on Wed M </w:t>
      </w:r>
      <w:proofErr w:type="spellStart"/>
      <w:r>
        <w:rPr>
          <w:rFonts w:eastAsia="Times New Roman"/>
          <w:color w:val="000000"/>
          <w:sz w:val="16"/>
        </w:rPr>
        <w:t>ar</w:t>
      </w:r>
      <w:proofErr w:type="spellEnd"/>
      <w:r>
        <w:rPr>
          <w:rFonts w:eastAsia="Times New Roman"/>
          <w:color w:val="000000"/>
          <w:sz w:val="16"/>
        </w:rPr>
        <w:t xml:space="preserve"> 05 2025 13:53:44 GM T+ 1 100 (AEDT)) *****</w:t>
      </w:r>
    </w:p>
    <w:p w14:paraId="4192F072" w14:textId="77777777" w:rsidR="00574A02" w:rsidRDefault="00574A02">
      <w:pPr>
        <w:spacing w:before="3" w:after="1250" w:line="183" w:lineRule="exact"/>
        <w:sectPr w:rsidR="00574A02">
          <w:pgSz w:w="11904" w:h="16843"/>
          <w:pgMar w:top="1040" w:right="847" w:bottom="867" w:left="557" w:header="720" w:footer="720" w:gutter="0"/>
          <w:cols w:space="720"/>
        </w:sectPr>
      </w:pPr>
    </w:p>
    <w:p w14:paraId="461B7CAC" w14:textId="77777777" w:rsidR="005D5F89" w:rsidRDefault="005D5F89">
      <w:pPr>
        <w:spacing w:line="391" w:lineRule="exact"/>
        <w:ind w:left="3312"/>
        <w:textAlignment w:val="baseline"/>
        <w:rPr>
          <w:rFonts w:ascii="Arial" w:eastAsia="Arial" w:hAnsi="Arial"/>
          <w:color w:val="000000"/>
          <w:spacing w:val="6"/>
          <w:w w:val="95"/>
          <w:sz w:val="34"/>
        </w:rPr>
      </w:pPr>
    </w:p>
    <w:p w14:paraId="0C60F094" w14:textId="77777777" w:rsidR="005D5F89" w:rsidRDefault="005D5F89">
      <w:pPr>
        <w:spacing w:line="391" w:lineRule="exact"/>
        <w:ind w:left="3312"/>
        <w:textAlignment w:val="baseline"/>
        <w:rPr>
          <w:rFonts w:ascii="Arial" w:eastAsia="Arial" w:hAnsi="Arial"/>
          <w:color w:val="000000"/>
          <w:spacing w:val="6"/>
          <w:w w:val="95"/>
          <w:sz w:val="34"/>
        </w:rPr>
      </w:pPr>
    </w:p>
    <w:p w14:paraId="3D1F2972" w14:textId="278AA176" w:rsidR="00574A02" w:rsidRDefault="005D5F89">
      <w:pPr>
        <w:spacing w:line="391" w:lineRule="exact"/>
        <w:ind w:left="3312"/>
        <w:textAlignment w:val="baseline"/>
        <w:rPr>
          <w:rFonts w:ascii="Arial" w:eastAsia="Arial" w:hAnsi="Arial"/>
          <w:color w:val="000000"/>
          <w:spacing w:val="6"/>
          <w:w w:val="95"/>
          <w:sz w:val="34"/>
        </w:rPr>
      </w:pPr>
      <w:r>
        <w:pict w14:anchorId="202E3FE2">
          <v:shapetype id="_x0000_t202" coordsize="21600,21600" o:spt="202" path="m,l,21600r21600,l21600,xe">
            <v:stroke joinstyle="miter"/>
            <v:path gradientshapeok="t" o:connecttype="rect"/>
          </v:shapetype>
          <v:shape id="_x0000_s0" o:spid="_x0000_s1041" type="#_x0000_t202" style="position:absolute;left:0;text-align:left;margin-left:209.3pt;margin-top:124.1pt;width:2in;height:24.65pt;z-index:-251664384;mso-wrap-distance-left:0;mso-wrap-distance-right:0;mso-position-horizontal-relative:page;mso-position-vertical-relative:page" filled="f" stroked="f">
            <v:textbox inset="0,0,0,0">
              <w:txbxContent>
                <w:p w14:paraId="658E8555" w14:textId="77777777" w:rsidR="00574A02" w:rsidRDefault="005D5F89">
                  <w:pPr>
                    <w:spacing w:after="162"/>
                    <w:ind w:right="34"/>
                    <w:textAlignment w:val="baseline"/>
                  </w:pPr>
                  <w:r>
                    <w:rPr>
                      <w:noProof/>
                    </w:rPr>
                    <w:drawing>
                      <wp:inline distT="0" distB="0" distL="0" distR="0" wp14:anchorId="4808CAB1" wp14:editId="1454CD75">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6F85C0B2" w14:textId="77777777" w:rsidR="00574A02" w:rsidRDefault="005D5F89">
      <w:pPr>
        <w:spacing w:before="203" w:after="338" w:line="297" w:lineRule="exact"/>
        <w:ind w:left="3312"/>
        <w:textAlignment w:val="baseline"/>
        <w:rPr>
          <w:rFonts w:ascii="Arial" w:eastAsia="Arial" w:hAnsi="Arial"/>
          <w:color w:val="000000"/>
          <w:spacing w:val="-1"/>
        </w:rPr>
      </w:pPr>
      <w:r>
        <w:rPr>
          <w:rFonts w:ascii="Arial" w:eastAsia="Arial" w:hAnsi="Arial"/>
          <w:color w:val="000000"/>
          <w:spacing w:val="-1"/>
        </w:rPr>
        <w:t xml:space="preserve">AIP Plan reference code: </w:t>
      </w:r>
      <w:r>
        <w:rPr>
          <w:rFonts w:ascii="Arial" w:eastAsia="Arial" w:hAnsi="Arial"/>
          <w:color w:val="000000"/>
          <w:spacing w:val="-1"/>
          <w:sz w:val="26"/>
        </w:rPr>
        <w:t>R9259AFC</w:t>
      </w:r>
    </w:p>
    <w:p w14:paraId="793E5509" w14:textId="6EA66707" w:rsidR="00574A02" w:rsidRDefault="005D5F89" w:rsidP="005D5F89">
      <w:pPr>
        <w:spacing w:before="474" w:after="84" w:line="393" w:lineRule="exact"/>
        <w:textAlignment w:val="baseline"/>
        <w:rPr>
          <w:rFonts w:ascii="Arial" w:eastAsia="Arial" w:hAnsi="Arial"/>
          <w:color w:val="000000"/>
          <w:spacing w:val="7"/>
          <w:w w:val="95"/>
          <w:sz w:val="34"/>
        </w:rPr>
      </w:pPr>
      <w:r>
        <w:pict w14:anchorId="29558F1B">
          <v:line id="_x0000_s1040" style="position:absolute;z-index:251663360;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67513B85" w14:textId="7DFA26E4" w:rsidR="00574A02" w:rsidRDefault="005D5F89">
      <w:pPr>
        <w:spacing w:before="123" w:line="183"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GPT PLATFORM PTY LIMITED</w:t>
      </w:r>
    </w:p>
    <w:p w14:paraId="71EA7537" w14:textId="1705EB63" w:rsidR="00574A02" w:rsidRDefault="005D5F89" w:rsidP="005D5F89">
      <w:pPr>
        <w:spacing w:before="158" w:line="183" w:lineRule="exact"/>
        <w:ind w:left="288"/>
        <w:textAlignment w:val="baseline"/>
        <w:rPr>
          <w:rFonts w:ascii="Arial" w:eastAsia="Arial" w:hAnsi="Arial"/>
          <w:color w:val="000000"/>
          <w:spacing w:val="-3"/>
          <w:sz w:val="16"/>
        </w:rPr>
      </w:pPr>
      <w:r>
        <w:rPr>
          <w:rFonts w:ascii="Arial" w:eastAsia="Arial" w:hAnsi="Arial"/>
          <w:b/>
          <w:color w:val="000000"/>
          <w:sz w:val="16"/>
        </w:rPr>
        <w:t xml:space="preserve">Other project proponent(s): </w:t>
      </w:r>
      <w:r>
        <w:rPr>
          <w:rFonts w:ascii="Arial" w:eastAsia="Arial" w:hAnsi="Arial"/>
          <w:color w:val="000000"/>
          <w:spacing w:val="-3"/>
          <w:sz w:val="16"/>
        </w:rPr>
        <w:t>HB &amp; B PROPERTY PTY LTD</w:t>
      </w:r>
    </w:p>
    <w:p w14:paraId="4A9FB4B1" w14:textId="77777777" w:rsidR="00574A02" w:rsidRDefault="005D5F89">
      <w:pPr>
        <w:spacing w:before="393"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6BE3D1ED" w14:textId="77777777" w:rsidR="00574A02" w:rsidRDefault="005D5F89">
      <w:pPr>
        <w:spacing w:before="354" w:line="180" w:lineRule="exact"/>
        <w:ind w:left="504"/>
        <w:textAlignment w:val="baseline"/>
        <w:rPr>
          <w:rFonts w:ascii="Arial" w:eastAsia="Arial" w:hAnsi="Arial"/>
          <w:color w:val="000000"/>
          <w:spacing w:val="-3"/>
          <w:sz w:val="16"/>
        </w:rPr>
      </w:pPr>
      <w:r>
        <w:rPr>
          <w:rFonts w:ascii="Arial" w:eastAsia="Arial" w:hAnsi="Arial"/>
          <w:color w:val="000000"/>
          <w:spacing w:val="-3"/>
          <w:sz w:val="16"/>
        </w:rPr>
        <w:t>Name: Deer Park Estate</w:t>
      </w:r>
    </w:p>
    <w:p w14:paraId="1DF952F5" w14:textId="77777777" w:rsidR="00574A02" w:rsidRDefault="005D5F89">
      <w:pPr>
        <w:spacing w:before="156" w:line="180"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179 </w:t>
      </w:r>
      <w:proofErr w:type="spellStart"/>
      <w:r>
        <w:rPr>
          <w:rFonts w:ascii="Arial" w:eastAsia="Arial" w:hAnsi="Arial"/>
          <w:color w:val="000000"/>
          <w:spacing w:val="-4"/>
          <w:sz w:val="16"/>
        </w:rPr>
        <w:t>Tilburn</w:t>
      </w:r>
      <w:proofErr w:type="spellEnd"/>
      <w:r>
        <w:rPr>
          <w:rFonts w:ascii="Arial" w:eastAsia="Arial" w:hAnsi="Arial"/>
          <w:color w:val="000000"/>
          <w:spacing w:val="-4"/>
          <w:sz w:val="16"/>
        </w:rPr>
        <w:t xml:space="preserve"> Road, Deer Park, Vic, 3023</w:t>
      </w:r>
    </w:p>
    <w:p w14:paraId="00F03D2D" w14:textId="77777777" w:rsidR="00574A02" w:rsidRDefault="005D5F89">
      <w:pPr>
        <w:spacing w:before="141" w:line="180"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14:paraId="1B67955B" w14:textId="77777777" w:rsidR="00574A02" w:rsidRDefault="005D5F89">
      <w:pPr>
        <w:spacing w:before="161" w:line="180"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6FD98BC3" w14:textId="77777777" w:rsidR="00574A02" w:rsidRDefault="005D5F89">
      <w:pPr>
        <w:spacing w:before="142" w:line="180"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07D3BD07" w14:textId="77777777" w:rsidR="00574A02" w:rsidRDefault="005D5F89">
      <w:pPr>
        <w:spacing w:before="119" w:line="220" w:lineRule="exact"/>
        <w:ind w:left="504" w:right="648"/>
        <w:textAlignment w:val="baseline"/>
        <w:rPr>
          <w:rFonts w:ascii="Arial" w:eastAsia="Arial" w:hAnsi="Arial"/>
          <w:color w:val="000000"/>
          <w:spacing w:val="-4"/>
          <w:sz w:val="16"/>
        </w:rPr>
      </w:pPr>
      <w:r>
        <w:rPr>
          <w:rFonts w:ascii="Arial" w:eastAsia="Arial" w:hAnsi="Arial"/>
          <w:color w:val="000000"/>
          <w:spacing w:val="-4"/>
          <w:sz w:val="16"/>
        </w:rPr>
        <w:t xml:space="preserve">Description: 179 </w:t>
      </w:r>
      <w:proofErr w:type="spellStart"/>
      <w:r>
        <w:rPr>
          <w:rFonts w:ascii="Arial" w:eastAsia="Arial" w:hAnsi="Arial"/>
          <w:color w:val="000000"/>
          <w:spacing w:val="-4"/>
          <w:sz w:val="16"/>
        </w:rPr>
        <w:t>Tilburn</w:t>
      </w:r>
      <w:proofErr w:type="spellEnd"/>
      <w:r>
        <w:rPr>
          <w:rFonts w:ascii="Arial" w:eastAsia="Arial" w:hAnsi="Arial"/>
          <w:color w:val="000000"/>
          <w:spacing w:val="-4"/>
          <w:sz w:val="16"/>
        </w:rPr>
        <w:t xml:space="preserve"> Road, Deer Park, is located 15 Kilometers west of Melbourne CBD, and is 66-hectare in size. The site has the potential to accommodate over 330,000 square meters of prime logistics space once fully developed. It is expected the site will deliver much needed modern industrial accommodation within the increasingly constrained West Melbourne industrial precinct, where occupiers are continuing to seek </w:t>
      </w:r>
      <w:proofErr w:type="gramStart"/>
      <w:r>
        <w:rPr>
          <w:rFonts w:ascii="Arial" w:eastAsia="Arial" w:hAnsi="Arial"/>
          <w:color w:val="000000"/>
          <w:spacing w:val="-4"/>
          <w:sz w:val="16"/>
        </w:rPr>
        <w:t>high quality, well located</w:t>
      </w:r>
      <w:proofErr w:type="gramEnd"/>
      <w:r>
        <w:rPr>
          <w:rFonts w:ascii="Arial" w:eastAsia="Arial" w:hAnsi="Arial"/>
          <w:color w:val="000000"/>
          <w:spacing w:val="-4"/>
          <w:sz w:val="16"/>
        </w:rPr>
        <w:t xml:space="preserve"> facilities in the face of limited supply. The warehouses to be constructed wi</w:t>
      </w:r>
      <w:r>
        <w:rPr>
          <w:rFonts w:ascii="Arial" w:eastAsia="Arial" w:hAnsi="Arial"/>
          <w:color w:val="000000"/>
          <w:spacing w:val="-4"/>
          <w:sz w:val="16"/>
        </w:rPr>
        <w:t>ll include tenancies ranging from 2,000m2 to 100,000m2 + gross floor area.</w:t>
      </w:r>
    </w:p>
    <w:p w14:paraId="6107771B" w14:textId="77777777" w:rsidR="00574A02" w:rsidRDefault="005D5F89">
      <w:pPr>
        <w:spacing w:before="137" w:after="4989" w:line="180"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30 Nov 2029</w:t>
      </w:r>
    </w:p>
    <w:p w14:paraId="76711E2C" w14:textId="77777777" w:rsidR="00574A02" w:rsidRDefault="00574A02">
      <w:pPr>
        <w:spacing w:before="137" w:after="4989" w:line="180" w:lineRule="exact"/>
        <w:sectPr w:rsidR="00574A02">
          <w:type w:val="continuous"/>
          <w:pgSz w:w="11904" w:h="16843"/>
          <w:pgMar w:top="1040" w:right="847" w:bottom="867" w:left="557" w:header="720" w:footer="720" w:gutter="0"/>
          <w:cols w:space="720"/>
        </w:sectPr>
      </w:pPr>
    </w:p>
    <w:p w14:paraId="6C9F763E" w14:textId="77777777" w:rsidR="00574A02" w:rsidRDefault="005D5F89">
      <w:pPr>
        <w:spacing w:before="4" w:line="249" w:lineRule="exact"/>
        <w:textAlignment w:val="baseline"/>
        <w:rPr>
          <w:rFonts w:eastAsia="Times New Roman"/>
          <w:color w:val="000000"/>
          <w:spacing w:val="-2"/>
        </w:rPr>
      </w:pPr>
      <w:r>
        <w:rPr>
          <w:rFonts w:eastAsia="Times New Roman"/>
          <w:color w:val="000000"/>
          <w:spacing w:val="-2"/>
        </w:rPr>
        <w:t>Page 1 of 5</w:t>
      </w:r>
    </w:p>
    <w:p w14:paraId="3C8816E5" w14:textId="77777777" w:rsidR="00574A02" w:rsidRDefault="00574A02">
      <w:pPr>
        <w:sectPr w:rsidR="00574A02">
          <w:type w:val="continuous"/>
          <w:pgSz w:w="11904" w:h="16843"/>
          <w:pgMar w:top="1040" w:right="1042" w:bottom="867" w:left="9782" w:header="720" w:footer="720" w:gutter="0"/>
          <w:cols w:space="720"/>
        </w:sectPr>
      </w:pPr>
    </w:p>
    <w:p w14:paraId="4BE31819" w14:textId="77777777" w:rsidR="00574A02" w:rsidRDefault="005D5F89">
      <w:pPr>
        <w:textAlignment w:val="baseline"/>
        <w:rPr>
          <w:rFonts w:eastAsia="Times New Roman"/>
          <w:color w:val="000000"/>
          <w:sz w:val="24"/>
        </w:rPr>
      </w:pPr>
      <w:r>
        <w:lastRenderedPageBreak/>
        <w:pict w14:anchorId="3CC8C65F">
          <v:shape id="_x0000_s1038" type="#_x0000_t202" style="position:absolute;margin-left:222.7pt;margin-top:157pt;width:293.55pt;height:93.95pt;z-index:-2516633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601"/>
                    <w:gridCol w:w="1675"/>
                    <w:gridCol w:w="2595"/>
                  </w:tblGrid>
                  <w:tr w:rsidR="00574A02" w14:paraId="4DF588EC" w14:textId="77777777">
                    <w:tblPrEx>
                      <w:tblCellMar>
                        <w:top w:w="0" w:type="dxa"/>
                        <w:bottom w:w="0" w:type="dxa"/>
                      </w:tblCellMar>
                    </w:tblPrEx>
                    <w:trPr>
                      <w:trHeight w:hRule="exact" w:val="628"/>
                    </w:trPr>
                    <w:tc>
                      <w:tcPr>
                        <w:tcW w:w="1601" w:type="dxa"/>
                        <w:vAlign w:val="center"/>
                      </w:tcPr>
                      <w:p w14:paraId="716D3CE4" w14:textId="77777777" w:rsidR="00574A02" w:rsidRDefault="005D5F89">
                        <w:pPr>
                          <w:spacing w:before="98" w:after="80" w:line="220" w:lineRule="exact"/>
                          <w:ind w:left="36"/>
                          <w:textAlignment w:val="baseline"/>
                          <w:rPr>
                            <w:rFonts w:ascii="Arial" w:eastAsia="Arial" w:hAnsi="Arial"/>
                            <w:b/>
                            <w:color w:val="000000"/>
                            <w:w w:val="90"/>
                            <w:sz w:val="16"/>
                          </w:rPr>
                        </w:pPr>
                        <w:r>
                          <w:rPr>
                            <w:rFonts w:ascii="Arial" w:eastAsia="Arial" w:hAnsi="Arial"/>
                            <w:b/>
                            <w:color w:val="000000"/>
                            <w:w w:val="9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5" w:type="dxa"/>
                      </w:tcPr>
                      <w:p w14:paraId="06C5E49A" w14:textId="77777777" w:rsidR="00574A02" w:rsidRDefault="005D5F89">
                        <w:pPr>
                          <w:spacing w:line="206"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c>
                    <w:tc>
                      <w:tcPr>
                        <w:tcW w:w="2595" w:type="dxa"/>
                        <w:vAlign w:val="center"/>
                      </w:tcPr>
                      <w:p w14:paraId="70DF9F77" w14:textId="77777777" w:rsidR="00574A02" w:rsidRDefault="005D5F89">
                        <w:pPr>
                          <w:spacing w:before="101" w:after="77" w:line="220" w:lineRule="exact"/>
                          <w:ind w:left="144"/>
                          <w:textAlignment w:val="baseline"/>
                          <w:rPr>
                            <w:rFonts w:ascii="Arial" w:eastAsia="Arial" w:hAnsi="Arial"/>
                            <w:b/>
                            <w:color w:val="000000"/>
                            <w:w w:val="90"/>
                            <w:sz w:val="16"/>
                          </w:rPr>
                        </w:pPr>
                        <w:r>
                          <w:rPr>
                            <w:rFonts w:ascii="Arial" w:eastAsia="Arial" w:hAnsi="Arial"/>
                            <w:b/>
                            <w:color w:val="000000"/>
                            <w:w w:val="90"/>
                            <w:sz w:val="16"/>
                          </w:rPr>
                          <w:t>Explanation for no opportunities for Australian entities</w:t>
                        </w:r>
                      </w:p>
                    </w:tc>
                  </w:tr>
                </w:tbl>
                <w:p w14:paraId="5F92A6C4" w14:textId="77777777" w:rsidR="00574A02" w:rsidRDefault="00574A02">
                  <w:pPr>
                    <w:spacing w:after="152" w:line="20" w:lineRule="exact"/>
                  </w:pPr>
                </w:p>
                <w:p w14:paraId="18148FA9" w14:textId="61FB7475" w:rsidR="00574A02" w:rsidRDefault="005D5F89">
                  <w:pPr>
                    <w:tabs>
                      <w:tab w:val="left" w:pos="2376"/>
                    </w:tabs>
                    <w:spacing w:before="1" w:line="182" w:lineRule="exact"/>
                    <w:ind w:left="504"/>
                    <w:textAlignment w:val="baseline"/>
                    <w:rPr>
                      <w:rFonts w:ascii="Arial" w:eastAsia="Arial" w:hAnsi="Arial"/>
                      <w:color w:val="000000"/>
                      <w:spacing w:val="-8"/>
                      <w:w w:val="95"/>
                      <w:sz w:val="16"/>
                    </w:rPr>
                  </w:pPr>
                  <w:r>
                    <w:rPr>
                      <w:rFonts w:ascii="Arial" w:eastAsia="Arial" w:hAnsi="Arial"/>
                      <w:color w:val="000000"/>
                      <w:spacing w:val="-8"/>
                      <w:w w:val="95"/>
                      <w:sz w:val="16"/>
                    </w:rPr>
                    <w:t xml:space="preserve"> </w:t>
                  </w:r>
                  <w:r>
                    <w:rPr>
                      <w:rFonts w:ascii="Arial" w:eastAsia="Arial" w:hAnsi="Arial"/>
                      <w:color w:val="000000"/>
                      <w:spacing w:val="-8"/>
                      <w:w w:val="95"/>
                      <w:sz w:val="16"/>
                    </w:rPr>
                    <w:t>Yes</w:t>
                  </w:r>
                  <w:r>
                    <w:rPr>
                      <w:rFonts w:ascii="Arial" w:eastAsia="Arial" w:hAnsi="Arial"/>
                      <w:color w:val="000000"/>
                      <w:spacing w:val="-8"/>
                      <w:w w:val="95"/>
                      <w:sz w:val="16"/>
                    </w:rPr>
                    <w:tab/>
                    <w:t>No</w:t>
                  </w:r>
                </w:p>
                <w:p w14:paraId="67D813CB" w14:textId="14497ADF" w:rsidR="00574A02" w:rsidRDefault="005D5F89">
                  <w:pPr>
                    <w:tabs>
                      <w:tab w:val="left" w:pos="2376"/>
                    </w:tabs>
                    <w:spacing w:before="255" w:line="182" w:lineRule="exact"/>
                    <w:ind w:left="504"/>
                    <w:textAlignment w:val="baseline"/>
                    <w:rPr>
                      <w:rFonts w:ascii="Arial" w:eastAsia="Arial" w:hAnsi="Arial"/>
                      <w:color w:val="000000"/>
                      <w:spacing w:val="-13"/>
                      <w:w w:val="95"/>
                      <w:sz w:val="16"/>
                    </w:rPr>
                  </w:pPr>
                  <w:r>
                    <w:rPr>
                      <w:rFonts w:ascii="Arial" w:eastAsia="Arial" w:hAnsi="Arial"/>
                      <w:color w:val="000000"/>
                      <w:spacing w:val="-13"/>
                      <w:w w:val="95"/>
                      <w:sz w:val="16"/>
                    </w:rPr>
                    <w:t xml:space="preserve">  </w:t>
                  </w:r>
                  <w:r>
                    <w:rPr>
                      <w:rFonts w:ascii="Arial" w:eastAsia="Arial" w:hAnsi="Arial"/>
                      <w:color w:val="000000"/>
                      <w:spacing w:val="-13"/>
                      <w:w w:val="95"/>
                      <w:sz w:val="16"/>
                    </w:rPr>
                    <w:t>Yes</w:t>
                  </w:r>
                  <w:r>
                    <w:rPr>
                      <w:rFonts w:ascii="Arial" w:eastAsia="Arial" w:hAnsi="Arial"/>
                      <w:color w:val="000000"/>
                      <w:spacing w:val="-13"/>
                      <w:w w:val="95"/>
                      <w:sz w:val="16"/>
                    </w:rPr>
                    <w:tab/>
                  </w:r>
                  <w:proofErr w:type="spellStart"/>
                  <w:r>
                    <w:rPr>
                      <w:rFonts w:ascii="Arial" w:eastAsia="Arial" w:hAnsi="Arial"/>
                      <w:color w:val="000000"/>
                      <w:spacing w:val="-13"/>
                      <w:w w:val="95"/>
                      <w:sz w:val="16"/>
                    </w:rPr>
                    <w:t>Yes</w:t>
                  </w:r>
                  <w:proofErr w:type="spellEnd"/>
                </w:p>
                <w:p w14:paraId="677C44EF" w14:textId="3F59951F" w:rsidR="00574A02" w:rsidRDefault="005D5F89">
                  <w:pPr>
                    <w:tabs>
                      <w:tab w:val="left" w:pos="2376"/>
                    </w:tabs>
                    <w:spacing w:before="259" w:line="177" w:lineRule="exact"/>
                    <w:ind w:left="504"/>
                    <w:textAlignment w:val="baseline"/>
                    <w:rPr>
                      <w:rFonts w:ascii="Arial" w:eastAsia="Arial" w:hAnsi="Arial"/>
                      <w:color w:val="000000"/>
                      <w:spacing w:val="-8"/>
                      <w:w w:val="95"/>
                      <w:sz w:val="16"/>
                    </w:rPr>
                  </w:pPr>
                  <w:r>
                    <w:rPr>
                      <w:rFonts w:ascii="Arial" w:eastAsia="Arial" w:hAnsi="Arial"/>
                      <w:color w:val="000000"/>
                      <w:spacing w:val="-8"/>
                      <w:w w:val="95"/>
                      <w:sz w:val="16"/>
                    </w:rPr>
                    <w:t xml:space="preserve">  </w:t>
                  </w:r>
                  <w:r>
                    <w:rPr>
                      <w:rFonts w:ascii="Arial" w:eastAsia="Arial" w:hAnsi="Arial"/>
                      <w:color w:val="000000"/>
                      <w:spacing w:val="-8"/>
                      <w:w w:val="95"/>
                      <w:sz w:val="16"/>
                    </w:rPr>
                    <w:t>Yes</w:t>
                  </w:r>
                  <w:r>
                    <w:rPr>
                      <w:rFonts w:ascii="Arial" w:eastAsia="Arial" w:hAnsi="Arial"/>
                      <w:color w:val="000000"/>
                      <w:spacing w:val="-8"/>
                      <w:w w:val="95"/>
                      <w:sz w:val="16"/>
                    </w:rPr>
                    <w:tab/>
                    <w:t>No</w:t>
                  </w:r>
                </w:p>
              </w:txbxContent>
            </v:textbox>
            <w10:wrap type="square" anchorx="page" anchory="page"/>
          </v:shape>
        </w:pict>
      </w:r>
      <w:r>
        <w:pict w14:anchorId="7D6F0A44">
          <v:shape id="_x0000_s1037" type="#_x0000_t202" style="position:absolute;margin-left:101.05pt;margin-top:52pt;width:378pt;height:50.7pt;z-index:-251662336;mso-wrap-distance-left:0;mso-wrap-distance-right:0;mso-position-horizontal-relative:page;mso-position-vertical-relative:page" filled="f" stroked="f">
            <v:textbox inset="0,0,0,0">
              <w:txbxContent>
                <w:p w14:paraId="748CBB1C" w14:textId="77777777" w:rsidR="00574A02" w:rsidRDefault="005D5F89">
                  <w:pPr>
                    <w:spacing w:before="3" w:after="818" w:line="183" w:lineRule="exact"/>
                    <w:jc w:val="center"/>
                    <w:textAlignment w:val="baseline"/>
                    <w:rPr>
                      <w:rFonts w:eastAsia="Times New Roman"/>
                      <w:color w:val="000000"/>
                      <w:spacing w:val="-2"/>
                      <w:sz w:val="16"/>
                    </w:rPr>
                  </w:pPr>
                  <w:r>
                    <w:rPr>
                      <w:rFonts w:eastAsia="Times New Roman"/>
                      <w:color w:val="000000"/>
                      <w:spacing w:val="-2"/>
                      <w:sz w:val="16"/>
                    </w:rPr>
                    <w:t xml:space="preserve">***** DRAFT not approved by AIP Authority (printed on Wed M </w:t>
                  </w:r>
                  <w:proofErr w:type="spellStart"/>
                  <w:r>
                    <w:rPr>
                      <w:rFonts w:eastAsia="Times New Roman"/>
                      <w:color w:val="000000"/>
                      <w:spacing w:val="-2"/>
                      <w:sz w:val="16"/>
                    </w:rPr>
                    <w:t>ar</w:t>
                  </w:r>
                  <w:proofErr w:type="spellEnd"/>
                  <w:r>
                    <w:rPr>
                      <w:rFonts w:eastAsia="Times New Roman"/>
                      <w:color w:val="000000"/>
                      <w:spacing w:val="-2"/>
                      <w:sz w:val="16"/>
                    </w:rPr>
                    <w:t xml:space="preserve"> 05 2025 13:53:44 GM T+ 1 100 (AEDT)) *****</w:t>
                  </w:r>
                </w:p>
              </w:txbxContent>
            </v:textbox>
            <w10:wrap type="square" anchorx="page" anchory="page"/>
          </v:shape>
        </w:pict>
      </w:r>
      <w:r>
        <w:pict w14:anchorId="27E9D827">
          <v:shape id="_x0000_s1036" type="#_x0000_t202" style="position:absolute;margin-left:52.8pt;margin-top:102.7pt;width:234pt;height:54.3pt;z-index:251650048;mso-wrap-distance-left:0;mso-wrap-distance-right:0;mso-position-horizontal-relative:page;mso-position-vertical-relative:page" filled="f" stroked="f">
            <v:textbox inset="0,0,0,0">
              <w:txbxContent>
                <w:p w14:paraId="6A967A28" w14:textId="77777777" w:rsidR="00574A02" w:rsidRDefault="005D5F89">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29D93456" w14:textId="77777777" w:rsidR="00574A02" w:rsidRDefault="005D5F89">
                  <w:pPr>
                    <w:spacing w:before="353" w:after="159" w:line="182" w:lineRule="exact"/>
                    <w:textAlignment w:val="baseline"/>
                    <w:rPr>
                      <w:rFonts w:ascii="Arial" w:eastAsia="Arial" w:hAnsi="Arial"/>
                      <w:color w:val="000000"/>
                      <w:spacing w:val="-5"/>
                      <w:sz w:val="16"/>
                    </w:rPr>
                  </w:pPr>
                  <w:r>
                    <w:rPr>
                      <w:rFonts w:ascii="Arial" w:eastAsia="Arial" w:hAnsi="Arial"/>
                      <w:color w:val="000000"/>
                      <w:spacing w:val="-5"/>
                      <w:sz w:val="16"/>
                    </w:rPr>
                    <w:t>Indicative list of key goods and services to be acquired for the project:</w:t>
                  </w:r>
                </w:p>
              </w:txbxContent>
            </v:textbox>
            <w10:wrap anchorx="page" anchory="page"/>
          </v:shape>
        </w:pict>
      </w:r>
      <w:r>
        <w:pict w14:anchorId="511616F9">
          <v:shape id="_x0000_s1035" type="#_x0000_t202" style="position:absolute;margin-left:52.3pt;margin-top:157pt;width:162pt;height:100.95pt;z-index:-251661312;mso-wrap-distance-left:0;mso-wrap-distance-right:0;mso-position-horizontal-relative:page;mso-position-vertical-relative:page" filled="f" stroked="f">
            <v:textbox inset="0,0,0,0">
              <w:txbxContent>
                <w:p w14:paraId="4814F7EC" w14:textId="77777777" w:rsidR="00574A02" w:rsidRDefault="005D5F89">
                  <w:pPr>
                    <w:spacing w:before="258" w:line="182" w:lineRule="exact"/>
                    <w:textAlignment w:val="baseline"/>
                    <w:rPr>
                      <w:rFonts w:ascii="Arial" w:eastAsia="Arial" w:hAnsi="Arial"/>
                      <w:b/>
                      <w:color w:val="000000"/>
                      <w:w w:val="90"/>
                      <w:sz w:val="16"/>
                    </w:rPr>
                  </w:pPr>
                  <w:r>
                    <w:rPr>
                      <w:rFonts w:ascii="Arial" w:eastAsia="Arial" w:hAnsi="Arial"/>
                      <w:b/>
                      <w:color w:val="000000"/>
                      <w:w w:val="90"/>
                      <w:sz w:val="16"/>
                    </w:rPr>
                    <w:t>Key goods and services</w:t>
                  </w:r>
                </w:p>
                <w:p w14:paraId="6777F26C" w14:textId="77777777" w:rsidR="00574A02" w:rsidRDefault="005D5F89">
                  <w:pPr>
                    <w:spacing w:before="221" w:line="221" w:lineRule="exact"/>
                    <w:ind w:right="144"/>
                    <w:textAlignment w:val="baseline"/>
                    <w:rPr>
                      <w:rFonts w:ascii="Arial" w:eastAsia="Arial" w:hAnsi="Arial"/>
                      <w:color w:val="000000"/>
                      <w:sz w:val="16"/>
                    </w:rPr>
                  </w:pPr>
                  <w:r>
                    <w:rPr>
                      <w:rFonts w:ascii="Arial" w:eastAsia="Arial" w:hAnsi="Arial"/>
                      <w:color w:val="000000"/>
                      <w:sz w:val="16"/>
                    </w:rPr>
                    <w:t>Civil road &amp; drainage supplies (drainage pipes, fill material, road material)</w:t>
                  </w:r>
                </w:p>
                <w:p w14:paraId="7F9C0354" w14:textId="77777777" w:rsidR="00574A02" w:rsidRDefault="005D5F89">
                  <w:pPr>
                    <w:spacing w:before="5" w:line="216" w:lineRule="exact"/>
                    <w:ind w:right="144"/>
                    <w:textAlignment w:val="baseline"/>
                    <w:rPr>
                      <w:rFonts w:ascii="Arial" w:eastAsia="Arial" w:hAnsi="Arial"/>
                      <w:color w:val="000000"/>
                      <w:sz w:val="16"/>
                    </w:rPr>
                  </w:pPr>
                  <w:r>
                    <w:rPr>
                      <w:rFonts w:ascii="Arial" w:eastAsia="Arial" w:hAnsi="Arial"/>
                      <w:color w:val="000000"/>
                      <w:sz w:val="16"/>
                    </w:rPr>
                    <w:t>Civil infrastructure supplies (electrical, water, sewerage &amp; telecom materials)</w:t>
                  </w:r>
                </w:p>
                <w:p w14:paraId="1F38B583" w14:textId="77777777" w:rsidR="00574A02" w:rsidRDefault="005D5F89">
                  <w:pPr>
                    <w:spacing w:after="34" w:line="220" w:lineRule="exact"/>
                    <w:ind w:right="360"/>
                    <w:textAlignment w:val="baseline"/>
                    <w:rPr>
                      <w:rFonts w:ascii="Arial" w:eastAsia="Arial" w:hAnsi="Arial"/>
                      <w:color w:val="000000"/>
                      <w:sz w:val="16"/>
                    </w:rPr>
                  </w:pPr>
                  <w:r>
                    <w:rPr>
                      <w:rFonts w:ascii="Arial" w:eastAsia="Arial" w:hAnsi="Arial"/>
                      <w:color w:val="000000"/>
                      <w:sz w:val="16"/>
                    </w:rPr>
                    <w:t>Civil earth works (bulk earth works and fill material)</w:t>
                  </w:r>
                </w:p>
              </w:txbxContent>
            </v:textbox>
            <w10:wrap type="square" anchorx="page" anchory="page"/>
          </v:shape>
        </w:pict>
      </w:r>
      <w:r>
        <w:pict w14:anchorId="577C413F">
          <v:shape id="_x0000_s1034" type="#_x0000_t202" style="position:absolute;margin-left:50.95pt;margin-top:257.95pt;width:328pt;height:507.45pt;z-index:-251660288;mso-wrap-distance-left:0;mso-wrap-distance-right:0;mso-position-horizontal-relative:page;mso-position-vertical-relative:page" filled="f" stroked="f">
            <v:textbox inset="0,0,0,0">
              <w:txbxContent>
                <w:p w14:paraId="327BAED8" w14:textId="77777777" w:rsidR="00574A02" w:rsidRDefault="005D5F89">
                  <w:pPr>
                    <w:tabs>
                      <w:tab w:val="left" w:pos="4032"/>
                      <w:tab w:val="left" w:pos="5688"/>
                    </w:tabs>
                    <w:spacing w:before="1" w:line="182" w:lineRule="exact"/>
                    <w:textAlignment w:val="baseline"/>
                    <w:rPr>
                      <w:rFonts w:ascii="Arial" w:eastAsia="Arial" w:hAnsi="Arial"/>
                      <w:color w:val="000000"/>
                      <w:sz w:val="16"/>
                    </w:rPr>
                  </w:pPr>
                  <w:r>
                    <w:rPr>
                      <w:rFonts w:ascii="Arial" w:eastAsia="Arial" w:hAnsi="Arial"/>
                      <w:color w:val="000000"/>
                      <w:sz w:val="16"/>
                    </w:rPr>
                    <w:t>Civil design engineer</w:t>
                  </w:r>
                  <w:r>
                    <w:rPr>
                      <w:rFonts w:ascii="Arial" w:eastAsia="Arial" w:hAnsi="Arial"/>
                      <w:color w:val="000000"/>
                      <w:sz w:val="16"/>
                    </w:rPr>
                    <w:tab/>
                    <w:t>Yes</w:t>
                  </w:r>
                  <w:r>
                    <w:rPr>
                      <w:rFonts w:ascii="Arial" w:eastAsia="Arial" w:hAnsi="Arial"/>
                      <w:color w:val="000000"/>
                      <w:sz w:val="16"/>
                    </w:rPr>
                    <w:tab/>
                    <w:t>No</w:t>
                  </w:r>
                </w:p>
                <w:p w14:paraId="4DEF5F2C" w14:textId="77777777" w:rsidR="00574A02" w:rsidRDefault="005D5F89">
                  <w:pPr>
                    <w:tabs>
                      <w:tab w:val="left" w:pos="4032"/>
                      <w:tab w:val="left" w:pos="5688"/>
                    </w:tabs>
                    <w:spacing w:before="39" w:line="182" w:lineRule="exact"/>
                    <w:textAlignment w:val="baseline"/>
                    <w:rPr>
                      <w:rFonts w:ascii="Arial" w:eastAsia="Arial" w:hAnsi="Arial"/>
                      <w:color w:val="000000"/>
                      <w:sz w:val="16"/>
                    </w:rPr>
                  </w:pPr>
                  <w:r>
                    <w:rPr>
                      <w:rFonts w:ascii="Arial" w:eastAsia="Arial" w:hAnsi="Arial"/>
                      <w:color w:val="000000"/>
                      <w:sz w:val="16"/>
                    </w:rPr>
                    <w:t>Building and Quantity surveyor</w:t>
                  </w:r>
                  <w:r>
                    <w:rPr>
                      <w:rFonts w:ascii="Arial" w:eastAsia="Arial" w:hAnsi="Arial"/>
                      <w:color w:val="000000"/>
                      <w:sz w:val="16"/>
                    </w:rPr>
                    <w:tab/>
                    <w:t>Yes</w:t>
                  </w:r>
                  <w:r>
                    <w:rPr>
                      <w:rFonts w:ascii="Arial" w:eastAsia="Arial" w:hAnsi="Arial"/>
                      <w:color w:val="000000"/>
                      <w:sz w:val="16"/>
                    </w:rPr>
                    <w:tab/>
                    <w:t>No</w:t>
                  </w:r>
                </w:p>
                <w:p w14:paraId="7322F87E" w14:textId="77777777" w:rsidR="00574A02" w:rsidRDefault="005D5F89">
                  <w:pPr>
                    <w:tabs>
                      <w:tab w:val="left" w:pos="4032"/>
                      <w:tab w:val="left" w:pos="5688"/>
                    </w:tabs>
                    <w:spacing w:before="39" w:line="182" w:lineRule="exact"/>
                    <w:textAlignment w:val="baseline"/>
                    <w:rPr>
                      <w:rFonts w:ascii="Arial" w:eastAsia="Arial" w:hAnsi="Arial"/>
                      <w:color w:val="000000"/>
                      <w:sz w:val="16"/>
                    </w:rPr>
                  </w:pPr>
                  <w:r>
                    <w:rPr>
                      <w:rFonts w:ascii="Arial" w:eastAsia="Arial" w:hAnsi="Arial"/>
                      <w:color w:val="000000"/>
                      <w:sz w:val="16"/>
                    </w:rPr>
                    <w:t>Statutory planning</w:t>
                  </w:r>
                  <w:r>
                    <w:rPr>
                      <w:rFonts w:ascii="Arial" w:eastAsia="Arial" w:hAnsi="Arial"/>
                      <w:color w:val="000000"/>
                      <w:sz w:val="16"/>
                    </w:rPr>
                    <w:tab/>
                    <w:t>Yes</w:t>
                  </w:r>
                  <w:r>
                    <w:rPr>
                      <w:rFonts w:ascii="Arial" w:eastAsia="Arial" w:hAnsi="Arial"/>
                      <w:color w:val="000000"/>
                      <w:sz w:val="16"/>
                    </w:rPr>
                    <w:tab/>
                    <w:t>No</w:t>
                  </w:r>
                </w:p>
                <w:p w14:paraId="1FA3EDFD" w14:textId="77777777" w:rsidR="00574A02" w:rsidRDefault="005D5F89">
                  <w:pPr>
                    <w:tabs>
                      <w:tab w:val="left" w:pos="4032"/>
                      <w:tab w:val="left" w:pos="5688"/>
                    </w:tabs>
                    <w:spacing w:before="34" w:line="182" w:lineRule="exact"/>
                    <w:textAlignment w:val="baseline"/>
                    <w:rPr>
                      <w:rFonts w:ascii="Arial" w:eastAsia="Arial" w:hAnsi="Arial"/>
                      <w:color w:val="000000"/>
                      <w:sz w:val="16"/>
                    </w:rPr>
                  </w:pPr>
                  <w:r>
                    <w:rPr>
                      <w:rFonts w:ascii="Arial" w:eastAsia="Arial" w:hAnsi="Arial"/>
                      <w:color w:val="000000"/>
                      <w:sz w:val="16"/>
                    </w:rPr>
                    <w:t>Fire engineering</w:t>
                  </w:r>
                  <w:r>
                    <w:rPr>
                      <w:rFonts w:ascii="Arial" w:eastAsia="Arial" w:hAnsi="Arial"/>
                      <w:color w:val="000000"/>
                      <w:sz w:val="16"/>
                    </w:rPr>
                    <w:tab/>
                    <w:t>Yes</w:t>
                  </w:r>
                  <w:r>
                    <w:rPr>
                      <w:rFonts w:ascii="Arial" w:eastAsia="Arial" w:hAnsi="Arial"/>
                      <w:color w:val="000000"/>
                      <w:sz w:val="16"/>
                    </w:rPr>
                    <w:tab/>
                    <w:t>No</w:t>
                  </w:r>
                </w:p>
                <w:p w14:paraId="6EEDD242" w14:textId="77777777" w:rsidR="00574A02" w:rsidRDefault="005D5F89">
                  <w:pPr>
                    <w:tabs>
                      <w:tab w:val="left" w:pos="4032"/>
                      <w:tab w:val="left" w:pos="5688"/>
                    </w:tabs>
                    <w:spacing w:before="38" w:line="182" w:lineRule="exact"/>
                    <w:textAlignment w:val="baseline"/>
                    <w:rPr>
                      <w:rFonts w:ascii="Arial" w:eastAsia="Arial" w:hAnsi="Arial"/>
                      <w:color w:val="000000"/>
                      <w:sz w:val="16"/>
                    </w:rPr>
                  </w:pPr>
                  <w:r>
                    <w:rPr>
                      <w:rFonts w:ascii="Arial" w:eastAsia="Arial" w:hAnsi="Arial"/>
                      <w:color w:val="000000"/>
                      <w:sz w:val="16"/>
                    </w:rPr>
                    <w:t>Traffic engineer</w:t>
                  </w:r>
                  <w:r>
                    <w:rPr>
                      <w:rFonts w:ascii="Arial" w:eastAsia="Arial" w:hAnsi="Arial"/>
                      <w:color w:val="000000"/>
                      <w:sz w:val="16"/>
                    </w:rPr>
                    <w:tab/>
                    <w:t>Yes</w:t>
                  </w:r>
                  <w:r>
                    <w:rPr>
                      <w:rFonts w:ascii="Arial" w:eastAsia="Arial" w:hAnsi="Arial"/>
                      <w:color w:val="000000"/>
                      <w:sz w:val="16"/>
                    </w:rPr>
                    <w:tab/>
                    <w:t>No</w:t>
                  </w:r>
                </w:p>
                <w:p w14:paraId="34A81587" w14:textId="77777777" w:rsidR="00574A02" w:rsidRDefault="005D5F89">
                  <w:pPr>
                    <w:tabs>
                      <w:tab w:val="left" w:pos="4032"/>
                      <w:tab w:val="left" w:pos="5688"/>
                    </w:tabs>
                    <w:spacing w:before="39" w:line="182" w:lineRule="exact"/>
                    <w:textAlignment w:val="baseline"/>
                    <w:rPr>
                      <w:rFonts w:ascii="Arial" w:eastAsia="Arial" w:hAnsi="Arial"/>
                      <w:color w:val="000000"/>
                      <w:sz w:val="16"/>
                    </w:rPr>
                  </w:pPr>
                  <w:r>
                    <w:rPr>
                      <w:rFonts w:ascii="Arial" w:eastAsia="Arial" w:hAnsi="Arial"/>
                      <w:color w:val="000000"/>
                      <w:sz w:val="16"/>
                    </w:rPr>
                    <w:t>Geotechnical engineer</w:t>
                  </w:r>
                  <w:r>
                    <w:rPr>
                      <w:rFonts w:ascii="Arial" w:eastAsia="Arial" w:hAnsi="Arial"/>
                      <w:color w:val="000000"/>
                      <w:sz w:val="16"/>
                    </w:rPr>
                    <w:tab/>
                    <w:t>Yes</w:t>
                  </w:r>
                  <w:r>
                    <w:rPr>
                      <w:rFonts w:ascii="Arial" w:eastAsia="Arial" w:hAnsi="Arial"/>
                      <w:color w:val="000000"/>
                      <w:sz w:val="16"/>
                    </w:rPr>
                    <w:tab/>
                    <w:t>No</w:t>
                  </w:r>
                </w:p>
                <w:p w14:paraId="2F4EB715" w14:textId="77777777" w:rsidR="00574A02" w:rsidRDefault="005D5F89">
                  <w:pPr>
                    <w:tabs>
                      <w:tab w:val="left" w:pos="4032"/>
                      <w:tab w:val="left" w:pos="5688"/>
                    </w:tabs>
                    <w:spacing w:before="53" w:line="219" w:lineRule="exact"/>
                    <w:textAlignment w:val="baseline"/>
                    <w:rPr>
                      <w:rFonts w:ascii="Arial" w:eastAsia="Arial" w:hAnsi="Arial"/>
                      <w:color w:val="000000"/>
                      <w:sz w:val="16"/>
                    </w:rPr>
                  </w:pPr>
                  <w:r>
                    <w:rPr>
                      <w:rFonts w:ascii="Arial" w:eastAsia="Arial" w:hAnsi="Arial"/>
                      <w:color w:val="000000"/>
                      <w:sz w:val="16"/>
                    </w:rPr>
                    <w:t>Environmental and Hazmat consulting</w:t>
                  </w:r>
                  <w:r>
                    <w:rPr>
                      <w:rFonts w:ascii="Arial" w:eastAsia="Arial" w:hAnsi="Arial"/>
                      <w:color w:val="000000"/>
                      <w:sz w:val="16"/>
                    </w:rPr>
                    <w:tab/>
                    <w:t>Yes</w:t>
                  </w:r>
                  <w:r>
                    <w:rPr>
                      <w:rFonts w:ascii="Arial" w:eastAsia="Arial" w:hAnsi="Arial"/>
                      <w:color w:val="000000"/>
                      <w:sz w:val="16"/>
                    </w:rPr>
                    <w:tab/>
                    <w:t>No</w:t>
                  </w:r>
                </w:p>
                <w:p w14:paraId="79D26EB3" w14:textId="77777777" w:rsidR="00574A02" w:rsidRDefault="005D5F89">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18EDD393" w14:textId="77777777" w:rsidR="00574A02" w:rsidRDefault="005D5F89">
                  <w:pPr>
                    <w:tabs>
                      <w:tab w:val="left" w:pos="4032"/>
                      <w:tab w:val="left" w:pos="5688"/>
                    </w:tabs>
                    <w:spacing w:before="39" w:line="182" w:lineRule="exact"/>
                    <w:textAlignment w:val="baseline"/>
                    <w:rPr>
                      <w:rFonts w:ascii="Arial" w:eastAsia="Arial" w:hAnsi="Arial"/>
                      <w:color w:val="000000"/>
                      <w:sz w:val="16"/>
                    </w:rPr>
                  </w:pPr>
                  <w:r>
                    <w:rPr>
                      <w:rFonts w:ascii="Arial" w:eastAsia="Arial" w:hAnsi="Arial"/>
                      <w:color w:val="000000"/>
                      <w:sz w:val="16"/>
                    </w:rPr>
                    <w:t>Legal advice</w:t>
                  </w:r>
                  <w:r>
                    <w:rPr>
                      <w:rFonts w:ascii="Arial" w:eastAsia="Arial" w:hAnsi="Arial"/>
                      <w:color w:val="000000"/>
                      <w:sz w:val="16"/>
                    </w:rPr>
                    <w:tab/>
                    <w:t>Yes</w:t>
                  </w:r>
                  <w:r>
                    <w:rPr>
                      <w:rFonts w:ascii="Arial" w:eastAsia="Arial" w:hAnsi="Arial"/>
                      <w:color w:val="000000"/>
                      <w:sz w:val="16"/>
                    </w:rPr>
                    <w:tab/>
                    <w:t>No</w:t>
                  </w:r>
                </w:p>
                <w:p w14:paraId="76DA5C55" w14:textId="77777777" w:rsidR="00574A02" w:rsidRDefault="005D5F89">
                  <w:pPr>
                    <w:tabs>
                      <w:tab w:val="left" w:pos="4032"/>
                      <w:tab w:val="left" w:pos="5688"/>
                    </w:tabs>
                    <w:spacing w:before="48" w:line="218" w:lineRule="exact"/>
                    <w:textAlignment w:val="baseline"/>
                    <w:rPr>
                      <w:rFonts w:ascii="Arial" w:eastAsia="Arial" w:hAnsi="Arial"/>
                      <w:color w:val="000000"/>
                      <w:sz w:val="16"/>
                    </w:rPr>
                  </w:pPr>
                  <w:r>
                    <w:rPr>
                      <w:rFonts w:ascii="Arial" w:eastAsia="Arial" w:hAnsi="Arial"/>
                      <w:color w:val="000000"/>
                      <w:sz w:val="16"/>
                    </w:rPr>
                    <w:t>Warehouse construction (structural steel,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2150FFB" w14:textId="77777777" w:rsidR="00574A02" w:rsidRDefault="005D5F89">
                  <w:pPr>
                    <w:spacing w:line="170" w:lineRule="exact"/>
                    <w:textAlignment w:val="baseline"/>
                    <w:rPr>
                      <w:rFonts w:ascii="Arial" w:eastAsia="Arial" w:hAnsi="Arial"/>
                      <w:color w:val="000000"/>
                      <w:spacing w:val="-4"/>
                      <w:sz w:val="16"/>
                    </w:rPr>
                  </w:pPr>
                  <w:r>
                    <w:rPr>
                      <w:rFonts w:ascii="Arial" w:eastAsia="Arial" w:hAnsi="Arial"/>
                      <w:color w:val="000000"/>
                      <w:spacing w:val="-4"/>
                      <w:sz w:val="16"/>
                    </w:rPr>
                    <w:t>cladding and concrete)</w:t>
                  </w:r>
                </w:p>
                <w:p w14:paraId="6D12E79F" w14:textId="77777777" w:rsidR="00574A02" w:rsidRDefault="005D5F89">
                  <w:pPr>
                    <w:tabs>
                      <w:tab w:val="left" w:pos="4032"/>
                      <w:tab w:val="left" w:pos="5688"/>
                    </w:tabs>
                    <w:spacing w:before="39" w:line="182" w:lineRule="exact"/>
                    <w:textAlignment w:val="baseline"/>
                    <w:rPr>
                      <w:rFonts w:ascii="Arial" w:eastAsia="Arial" w:hAnsi="Arial"/>
                      <w:color w:val="000000"/>
                      <w:sz w:val="16"/>
                    </w:rPr>
                  </w:pPr>
                  <w:r>
                    <w:rPr>
                      <w:rFonts w:ascii="Arial" w:eastAsia="Arial" w:hAnsi="Arial"/>
                      <w:color w:val="000000"/>
                      <w:sz w:val="16"/>
                    </w:rPr>
                    <w:t xml:space="preserve">Warehouse </w:t>
                  </w:r>
                  <w:proofErr w:type="spellStart"/>
                  <w:r>
                    <w:rPr>
                      <w:rFonts w:ascii="Arial" w:eastAsia="Arial" w:hAnsi="Arial"/>
                      <w:color w:val="000000"/>
                      <w:sz w:val="16"/>
                    </w:rPr>
                    <w:t>fitout</w:t>
                  </w:r>
                  <w:proofErr w:type="spell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94CBDFE" w14:textId="77777777" w:rsidR="00574A02" w:rsidRDefault="005D5F89">
                  <w:pPr>
                    <w:tabs>
                      <w:tab w:val="left" w:pos="4032"/>
                      <w:tab w:val="left" w:pos="5688"/>
                    </w:tabs>
                    <w:spacing w:before="39" w:line="182" w:lineRule="exact"/>
                    <w:textAlignment w:val="baseline"/>
                    <w:rPr>
                      <w:rFonts w:ascii="Arial" w:eastAsia="Arial" w:hAnsi="Arial"/>
                      <w:color w:val="000000"/>
                      <w:sz w:val="16"/>
                    </w:rPr>
                  </w:pPr>
                  <w:r>
                    <w:rPr>
                      <w:rFonts w:ascii="Arial" w:eastAsia="Arial" w:hAnsi="Arial"/>
                      <w:color w:val="000000"/>
                      <w:sz w:val="16"/>
                    </w:rPr>
                    <w:t>Architect</w:t>
                  </w:r>
                  <w:r>
                    <w:rPr>
                      <w:rFonts w:ascii="Arial" w:eastAsia="Arial" w:hAnsi="Arial"/>
                      <w:color w:val="000000"/>
                      <w:sz w:val="16"/>
                    </w:rPr>
                    <w:tab/>
                    <w:t>Yes</w:t>
                  </w:r>
                  <w:r>
                    <w:rPr>
                      <w:rFonts w:ascii="Arial" w:eastAsia="Arial" w:hAnsi="Arial"/>
                      <w:color w:val="000000"/>
                      <w:sz w:val="16"/>
                    </w:rPr>
                    <w:tab/>
                    <w:t>No</w:t>
                  </w:r>
                </w:p>
                <w:p w14:paraId="60217D3B" w14:textId="77777777" w:rsidR="00574A02" w:rsidRDefault="005D5F89">
                  <w:pPr>
                    <w:tabs>
                      <w:tab w:val="left" w:pos="4032"/>
                      <w:tab w:val="left" w:pos="5688"/>
                    </w:tabs>
                    <w:spacing w:before="39" w:line="182" w:lineRule="exact"/>
                    <w:textAlignment w:val="baseline"/>
                    <w:rPr>
                      <w:rFonts w:ascii="Arial" w:eastAsia="Arial" w:hAnsi="Arial"/>
                      <w:color w:val="000000"/>
                      <w:sz w:val="16"/>
                    </w:rPr>
                  </w:pPr>
                  <w:r>
                    <w:rPr>
                      <w:rFonts w:ascii="Arial" w:eastAsia="Arial" w:hAnsi="Arial"/>
                      <w:color w:val="000000"/>
                      <w:sz w:val="16"/>
                    </w:rPr>
                    <w:t>Leasing &amp; Marketing</w:t>
                  </w:r>
                  <w:r>
                    <w:rPr>
                      <w:rFonts w:ascii="Arial" w:eastAsia="Arial" w:hAnsi="Arial"/>
                      <w:color w:val="000000"/>
                      <w:sz w:val="16"/>
                    </w:rPr>
                    <w:tab/>
                    <w:t>Yes</w:t>
                  </w:r>
                  <w:r>
                    <w:rPr>
                      <w:rFonts w:ascii="Arial" w:eastAsia="Arial" w:hAnsi="Arial"/>
                      <w:color w:val="000000"/>
                      <w:sz w:val="16"/>
                    </w:rPr>
                    <w:tab/>
                    <w:t>No</w:t>
                  </w:r>
                </w:p>
                <w:p w14:paraId="7FCE36F7" w14:textId="77777777" w:rsidR="00574A02" w:rsidRDefault="005D5F89">
                  <w:pPr>
                    <w:tabs>
                      <w:tab w:val="left" w:pos="4032"/>
                      <w:tab w:val="left" w:pos="5688"/>
                    </w:tabs>
                    <w:spacing w:before="39" w:line="182" w:lineRule="exact"/>
                    <w:textAlignment w:val="baseline"/>
                    <w:rPr>
                      <w:rFonts w:ascii="Arial" w:eastAsia="Arial" w:hAnsi="Arial"/>
                      <w:color w:val="000000"/>
                      <w:sz w:val="16"/>
                    </w:rPr>
                  </w:pPr>
                  <w:r>
                    <w:rPr>
                      <w:rFonts w:ascii="Arial" w:eastAsia="Arial" w:hAnsi="Arial"/>
                      <w:color w:val="000000"/>
                      <w:sz w:val="16"/>
                    </w:rPr>
                    <w:t>Glazing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51FAF92" w14:textId="77777777" w:rsidR="00574A02" w:rsidRDefault="005D5F89">
                  <w:pPr>
                    <w:tabs>
                      <w:tab w:val="left" w:pos="4032"/>
                      <w:tab w:val="left" w:pos="5688"/>
                    </w:tabs>
                    <w:spacing w:before="34" w:line="182" w:lineRule="exact"/>
                    <w:textAlignment w:val="baseline"/>
                    <w:rPr>
                      <w:rFonts w:ascii="Arial" w:eastAsia="Arial" w:hAnsi="Arial"/>
                      <w:color w:val="000000"/>
                      <w:sz w:val="16"/>
                    </w:rPr>
                  </w:pPr>
                  <w:r>
                    <w:rPr>
                      <w:rFonts w:ascii="Arial" w:eastAsia="Arial" w:hAnsi="Arial"/>
                      <w:color w:val="000000"/>
                      <w:sz w:val="16"/>
                    </w:rPr>
                    <w:t>Vertical transportation (lifts)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B9F4809" w14:textId="77777777" w:rsidR="00574A02" w:rsidRDefault="005D5F89">
                  <w:pPr>
                    <w:spacing w:before="316" w:line="88" w:lineRule="exact"/>
                    <w:textAlignment w:val="baseline"/>
                    <w:rPr>
                      <w:rFonts w:ascii="Arial" w:eastAsia="Arial" w:hAnsi="Arial"/>
                      <w:color w:val="000000"/>
                      <w:sz w:val="11"/>
                    </w:rPr>
                  </w:pPr>
                  <w:r>
                    <w:rPr>
                      <w:rFonts w:ascii="Arial" w:eastAsia="Arial" w:hAnsi="Arial"/>
                      <w:color w:val="000000"/>
                      <w:sz w:val="11"/>
                    </w:rPr>
                    <w:t>*</w:t>
                  </w:r>
                </w:p>
                <w:p w14:paraId="389B4C80" w14:textId="77777777" w:rsidR="00574A02" w:rsidRDefault="005D5F89">
                  <w:pPr>
                    <w:spacing w:line="138" w:lineRule="exact"/>
                    <w:textAlignment w:val="baseline"/>
                    <w:rPr>
                      <w:rFonts w:ascii="Arial" w:eastAsia="Arial" w:hAnsi="Arial"/>
                      <w:color w:val="000000"/>
                      <w:spacing w:val="-3"/>
                      <w:sz w:val="16"/>
                    </w:rPr>
                  </w:pPr>
                  <w:r>
                    <w:rPr>
                      <w:rFonts w:ascii="Arial" w:eastAsia="Arial" w:hAnsi="Arial"/>
                      <w:color w:val="000000"/>
                      <w:spacing w:val="-3"/>
                      <w:sz w:val="16"/>
                    </w:rPr>
                    <w:t>An Australian entity is an entity with an ABN or ACN</w:t>
                  </w:r>
                </w:p>
                <w:p w14:paraId="38D28C10" w14:textId="77777777" w:rsidR="00574A02" w:rsidRDefault="005D5F89">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14:paraId="0054192F" w14:textId="77777777" w:rsidR="00574A02" w:rsidRDefault="005D5F89">
                  <w:pPr>
                    <w:spacing w:before="15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3556CB9C" w14:textId="77777777" w:rsidR="00574A02" w:rsidRDefault="005D5F89">
                  <w:pPr>
                    <w:spacing w:before="472"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DCDE79A" w14:textId="77777777" w:rsidR="00574A02" w:rsidRDefault="005D5F89">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3F3AF58F" w14:textId="77777777" w:rsidR="00574A02" w:rsidRDefault="005D5F89" w:rsidP="005D5F89">
                  <w:pPr>
                    <w:spacing w:before="481" w:line="182" w:lineRule="exact"/>
                    <w:textAlignment w:val="baseline"/>
                    <w:rPr>
                      <w:rFonts w:ascii="Arial" w:eastAsia="Arial" w:hAnsi="Arial"/>
                      <w:b/>
                      <w:color w:val="000000"/>
                      <w:spacing w:val="6"/>
                      <w:w w:val="90"/>
                      <w:sz w:val="16"/>
                    </w:rPr>
                  </w:pPr>
                  <w:r>
                    <w:rPr>
                      <w:rFonts w:ascii="Arial" w:eastAsia="Arial" w:hAnsi="Arial"/>
                      <w:b/>
                      <w:color w:val="000000"/>
                      <w:spacing w:val="6"/>
                      <w:w w:val="90"/>
                      <w:sz w:val="16"/>
                    </w:rPr>
                    <w:t xml:space="preserve">Contact person name </w:t>
                  </w:r>
                  <w:r>
                    <w:rPr>
                      <w:rFonts w:ascii="Arial" w:eastAsia="Arial" w:hAnsi="Arial"/>
                      <w:color w:val="000000"/>
                      <w:spacing w:val="6"/>
                      <w:sz w:val="16"/>
                    </w:rPr>
                    <w:t>Luke Wilson</w:t>
                  </w:r>
                </w:p>
                <w:p w14:paraId="53EB3708" w14:textId="77777777" w:rsidR="00574A02" w:rsidRDefault="005D5F89">
                  <w:pPr>
                    <w:spacing w:before="34" w:line="182" w:lineRule="exact"/>
                    <w:textAlignment w:val="baseline"/>
                    <w:rPr>
                      <w:rFonts w:ascii="Arial" w:eastAsia="Arial" w:hAnsi="Arial"/>
                      <w:b/>
                      <w:color w:val="000000"/>
                      <w:spacing w:val="3"/>
                      <w:w w:val="90"/>
                      <w:sz w:val="16"/>
                    </w:rPr>
                  </w:pPr>
                  <w:r>
                    <w:rPr>
                      <w:rFonts w:ascii="Arial" w:eastAsia="Arial" w:hAnsi="Arial"/>
                      <w:b/>
                      <w:color w:val="000000"/>
                      <w:spacing w:val="3"/>
                      <w:w w:val="90"/>
                      <w:sz w:val="16"/>
                    </w:rPr>
                    <w:t xml:space="preserve">Contact person position </w:t>
                  </w:r>
                  <w:r>
                    <w:rPr>
                      <w:rFonts w:ascii="Arial" w:eastAsia="Arial" w:hAnsi="Arial"/>
                      <w:color w:val="000000"/>
                      <w:spacing w:val="3"/>
                      <w:sz w:val="16"/>
                    </w:rPr>
                    <w:t>State Development Manager</w:t>
                  </w:r>
                </w:p>
                <w:p w14:paraId="01AAFDB6" w14:textId="77777777" w:rsidR="00574A02" w:rsidRDefault="005D5F89" w:rsidP="005D5F89">
                  <w:pPr>
                    <w:spacing w:before="38" w:line="182" w:lineRule="exact"/>
                    <w:textAlignment w:val="baseline"/>
                    <w:rPr>
                      <w:rFonts w:ascii="Arial" w:eastAsia="Arial" w:hAnsi="Arial"/>
                      <w:b/>
                      <w:color w:val="000000"/>
                      <w:w w:val="90"/>
                      <w:sz w:val="16"/>
                    </w:rPr>
                  </w:pPr>
                  <w:r>
                    <w:rPr>
                      <w:rFonts w:ascii="Arial" w:eastAsia="Arial" w:hAnsi="Arial"/>
                      <w:b/>
                      <w:color w:val="000000"/>
                      <w:w w:val="90"/>
                      <w:sz w:val="16"/>
                    </w:rPr>
                    <w:t xml:space="preserve">Phone number </w:t>
                  </w:r>
                  <w:r>
                    <w:rPr>
                      <w:rFonts w:ascii="Arial" w:eastAsia="Arial" w:hAnsi="Arial"/>
                      <w:color w:val="000000"/>
                      <w:sz w:val="16"/>
                    </w:rPr>
                    <w:t>0400506926</w:t>
                  </w:r>
                </w:p>
                <w:p w14:paraId="17D3CD64" w14:textId="77777777" w:rsidR="00574A02" w:rsidRDefault="005D5F89" w:rsidP="005D5F89">
                  <w:pPr>
                    <w:spacing w:before="39" w:line="182" w:lineRule="exact"/>
                    <w:textAlignment w:val="baseline"/>
                    <w:rPr>
                      <w:rFonts w:ascii="Arial" w:eastAsia="Arial" w:hAnsi="Arial"/>
                      <w:b/>
                      <w:color w:val="000000"/>
                      <w:w w:val="90"/>
                      <w:sz w:val="16"/>
                    </w:rPr>
                  </w:pPr>
                  <w:r>
                    <w:rPr>
                      <w:rFonts w:ascii="Arial" w:eastAsia="Arial" w:hAnsi="Arial"/>
                      <w:b/>
                      <w:color w:val="000000"/>
                      <w:w w:val="90"/>
                      <w:sz w:val="16"/>
                    </w:rPr>
                    <w:t xml:space="preserve">E-mail </w:t>
                  </w:r>
                  <w:hyperlink r:id="rId7">
                    <w:r>
                      <w:rPr>
                        <w:rFonts w:ascii="Arial" w:eastAsia="Arial" w:hAnsi="Arial"/>
                        <w:color w:val="0000FF"/>
                        <w:sz w:val="16"/>
                        <w:u w:val="single"/>
                      </w:rPr>
                      <w:t>lwilson@hbbproperty.com.au</w:t>
                    </w:r>
                  </w:hyperlink>
                  <w:r>
                    <w:rPr>
                      <w:rFonts w:ascii="Arial" w:eastAsia="Arial" w:hAnsi="Arial"/>
                      <w:color w:val="000000"/>
                      <w:sz w:val="16"/>
                    </w:rPr>
                    <w:t xml:space="preserve"> </w:t>
                  </w:r>
                </w:p>
                <w:p w14:paraId="337B377E" w14:textId="77777777" w:rsidR="00574A02" w:rsidRDefault="005D5F89">
                  <w:pPr>
                    <w:spacing w:before="197"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proponent website: </w:t>
                  </w:r>
                  <w:proofErr w:type="gramStart"/>
                  <w:r>
                    <w:rPr>
                      <w:rFonts w:ascii="Arial" w:eastAsia="Arial" w:hAnsi="Arial"/>
                      <w:color w:val="000000"/>
                      <w:spacing w:val="-4"/>
                      <w:sz w:val="16"/>
                    </w:rPr>
                    <w:t>https:!!</w:t>
                  </w:r>
                  <w:proofErr w:type="gramEnd"/>
                  <w:r>
                    <w:rPr>
                      <w:rFonts w:ascii="Arial" w:eastAsia="Arial" w:hAnsi="Arial"/>
                      <w:color w:val="000000"/>
                      <w:spacing w:val="-4"/>
                      <w:sz w:val="16"/>
                    </w:rPr>
                    <w:t>deerparkestate.com.au!</w:t>
                  </w:r>
                </w:p>
                <w:p w14:paraId="190CB62A" w14:textId="77777777" w:rsidR="00574A02" w:rsidRDefault="005D5F89">
                  <w:pPr>
                    <w:spacing w:before="140"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w:t>
                  </w:r>
                  <w:hyperlink r:id="rId8">
                    <w:r>
                      <w:rPr>
                        <w:rFonts w:ascii="Arial" w:eastAsia="Arial" w:hAnsi="Arial"/>
                        <w:color w:val="0000FF"/>
                        <w:spacing w:val="-3"/>
                        <w:sz w:val="16"/>
                        <w:u w:val="single"/>
                      </w:rPr>
                      <w:t>www.gpt.com.au</w:t>
                    </w:r>
                  </w:hyperlink>
                  <w:r>
                    <w:rPr>
                      <w:rFonts w:ascii="Arial" w:eastAsia="Arial" w:hAnsi="Arial"/>
                      <w:color w:val="000000"/>
                      <w:spacing w:val="-3"/>
                      <w:sz w:val="16"/>
                    </w:rPr>
                    <w:t xml:space="preserve"> </w:t>
                  </w:r>
                </w:p>
                <w:p w14:paraId="17B5377C" w14:textId="77777777" w:rsidR="00574A02" w:rsidRDefault="005D5F89">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1E1E5BCD" w14:textId="77777777" w:rsidR="00574A02" w:rsidRDefault="005D5F89">
                  <w:pPr>
                    <w:spacing w:before="135"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0DB49374" w14:textId="77777777" w:rsidR="00574A02" w:rsidRDefault="005D5F89">
                  <w:pPr>
                    <w:spacing w:after="725" w:line="220" w:lineRule="exact"/>
                    <w:ind w:left="648"/>
                    <w:textAlignment w:val="baseline"/>
                    <w:rPr>
                      <w:rFonts w:ascii="Arial" w:eastAsia="Arial" w:hAnsi="Arial"/>
                      <w:color w:val="000000"/>
                      <w:spacing w:val="-4"/>
                      <w:sz w:val="16"/>
                    </w:rPr>
                  </w:pPr>
                  <w:r>
                    <w:rPr>
                      <w:rFonts w:ascii="Arial" w:eastAsia="Arial" w:hAnsi="Arial"/>
                      <w:color w:val="000000"/>
                      <w:spacing w:val="-4"/>
                      <w:sz w:val="16"/>
                    </w:rPr>
                    <w:t xml:space="preserve">Issue media releases or ASX announcements on project developments and opportunities Directly contact suppliers with information on project opportunities and bid processes </w:t>
                  </w:r>
                  <w:proofErr w:type="gramStart"/>
                  <w:r>
                    <w:rPr>
                      <w:rFonts w:ascii="Arial" w:eastAsia="Arial" w:hAnsi="Arial"/>
                      <w:color w:val="000000"/>
                      <w:spacing w:val="-4"/>
                      <w:sz w:val="16"/>
                    </w:rPr>
                    <w:t>Pre Qualify</w:t>
                  </w:r>
                  <w:proofErr w:type="gramEnd"/>
                  <w:r>
                    <w:rPr>
                      <w:rFonts w:ascii="Arial" w:eastAsia="Arial" w:hAnsi="Arial"/>
                      <w:color w:val="000000"/>
                      <w:spacing w:val="-4"/>
                      <w:sz w:val="16"/>
                    </w:rPr>
                    <w:t xml:space="preserve"> Project Consultants and Contractors</w:t>
                  </w:r>
                </w:p>
              </w:txbxContent>
            </v:textbox>
            <w10:wrap type="square" anchorx="page" anchory="page"/>
          </v:shape>
        </w:pict>
      </w:r>
      <w:r>
        <w:pict w14:anchorId="54DFF237">
          <v:shape id="_x0000_s1033" type="#_x0000_t202" style="position:absolute;margin-left:488.15pt;margin-top:765.4pt;width:55pt;height:13.6pt;z-index:-251659264;mso-wrap-distance-left:0;mso-wrap-distance-right:0;mso-position-horizontal-relative:page;mso-position-vertical-relative:page" filled="f" stroked="f">
            <v:textbox inset="0,0,0,0">
              <w:txbxContent>
                <w:p w14:paraId="2D8CBEEA" w14:textId="77777777" w:rsidR="00574A02" w:rsidRDefault="005D5F89">
                  <w:pPr>
                    <w:spacing w:before="4" w:after="5" w:line="249"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622046CE" w14:textId="77777777" w:rsidR="00574A02" w:rsidRDefault="00574A02">
      <w:pPr>
        <w:sectPr w:rsidR="00574A02">
          <w:pgSz w:w="11904" w:h="16843"/>
          <w:pgMar w:top="752" w:right="1041" w:bottom="890" w:left="1019" w:header="720" w:footer="720" w:gutter="0"/>
          <w:cols w:space="720"/>
        </w:sectPr>
      </w:pPr>
    </w:p>
    <w:p w14:paraId="0B4930DE" w14:textId="77777777" w:rsidR="00574A02" w:rsidRDefault="005D5F89">
      <w:pPr>
        <w:spacing w:before="3" w:after="818" w:line="183" w:lineRule="exact"/>
        <w:jc w:val="center"/>
        <w:textAlignment w:val="baseline"/>
        <w:rPr>
          <w:rFonts w:eastAsia="Times New Roman"/>
          <w:color w:val="000000"/>
          <w:spacing w:val="-2"/>
          <w:sz w:val="16"/>
        </w:rPr>
      </w:pPr>
      <w:r>
        <w:rPr>
          <w:rFonts w:eastAsia="Times New Roman"/>
          <w:color w:val="000000"/>
          <w:spacing w:val="-2"/>
          <w:sz w:val="16"/>
        </w:rPr>
        <w:lastRenderedPageBreak/>
        <w:t xml:space="preserve">***** DRAFT not approved by AIP Authority (printed on Wed M </w:t>
      </w:r>
      <w:proofErr w:type="spellStart"/>
      <w:r>
        <w:rPr>
          <w:rFonts w:eastAsia="Times New Roman"/>
          <w:color w:val="000000"/>
          <w:spacing w:val="-2"/>
          <w:sz w:val="16"/>
        </w:rPr>
        <w:t>ar</w:t>
      </w:r>
      <w:proofErr w:type="spellEnd"/>
      <w:r>
        <w:rPr>
          <w:rFonts w:eastAsia="Times New Roman"/>
          <w:color w:val="000000"/>
          <w:spacing w:val="-2"/>
          <w:sz w:val="16"/>
        </w:rPr>
        <w:t xml:space="preserve"> 05 2025 13:53:44 GM T+ 1 100 (AEDT)) *****</w:t>
      </w:r>
    </w:p>
    <w:p w14:paraId="11E47AEF" w14:textId="77777777" w:rsidR="00574A02" w:rsidRDefault="00574A02">
      <w:pPr>
        <w:spacing w:before="3" w:after="818" w:line="183" w:lineRule="exact"/>
        <w:sectPr w:rsidR="00574A02">
          <w:pgSz w:w="11904" w:h="16843"/>
          <w:pgMar w:top="1040" w:right="2323" w:bottom="867" w:left="2021" w:header="720" w:footer="720" w:gutter="0"/>
          <w:cols w:space="720"/>
        </w:sectPr>
      </w:pPr>
    </w:p>
    <w:p w14:paraId="054CE4D7" w14:textId="77777777" w:rsidR="00574A02" w:rsidRDefault="005D5F89">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1F3C08D" w14:textId="77777777" w:rsidR="00574A02" w:rsidRDefault="005D5F89">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F2EE71F" w14:textId="77777777" w:rsidR="00574A02" w:rsidRDefault="005D5F89">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35655A84" w14:textId="77777777" w:rsidR="00574A02" w:rsidRDefault="005D5F89">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C4E5405" w14:textId="77777777" w:rsidR="00574A02" w:rsidRDefault="005D5F89">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33FA0408" w14:textId="77777777" w:rsidR="00574A02" w:rsidRDefault="005D5F89">
      <w:pPr>
        <w:spacing w:before="104" w:after="9927" w:line="218" w:lineRule="exact"/>
        <w:textAlignment w:val="baseline"/>
        <w:rPr>
          <w:rFonts w:ascii="Arial" w:eastAsia="Arial" w:hAnsi="Arial"/>
          <w:color w:val="000000"/>
          <w:sz w:val="16"/>
        </w:rPr>
      </w:pPr>
      <w:proofErr w:type="gramStart"/>
      <w:r>
        <w:rPr>
          <w:rFonts w:ascii="Arial" w:eastAsia="Arial" w:hAnsi="Arial"/>
          <w:color w:val="000000"/>
          <w:sz w:val="16"/>
        </w:rPr>
        <w:t>The contracted head contractor or relevant project partner,</w:t>
      </w:r>
      <w:proofErr w:type="gramEnd"/>
      <w:r>
        <w:rPr>
          <w:rFonts w:ascii="Arial" w:eastAsia="Arial" w:hAnsi="Arial"/>
          <w:color w:val="000000"/>
          <w:sz w:val="16"/>
        </w:rPr>
        <w:t xml:space="preserve"> will be contracted to give each bidder the opportunity to attend a post tender review that will confirm, their ranking and general </w:t>
      </w:r>
      <w:proofErr w:type="spellStart"/>
      <w:r>
        <w:rPr>
          <w:rFonts w:ascii="Arial" w:eastAsia="Arial" w:hAnsi="Arial"/>
          <w:color w:val="000000"/>
          <w:sz w:val="16"/>
        </w:rPr>
        <w:t>feed back</w:t>
      </w:r>
      <w:proofErr w:type="spellEnd"/>
      <w:r>
        <w:rPr>
          <w:rFonts w:ascii="Arial" w:eastAsia="Arial" w:hAnsi="Arial"/>
          <w:color w:val="000000"/>
          <w:sz w:val="16"/>
        </w:rPr>
        <w:t xml:space="preserve"> on the quality of their submissions and where improvements can be made. This can happen via letter format/ email format or in person.</w:t>
      </w:r>
    </w:p>
    <w:p w14:paraId="197973EF" w14:textId="77777777" w:rsidR="00574A02" w:rsidRDefault="00574A02">
      <w:pPr>
        <w:spacing w:before="104" w:after="9927" w:line="218" w:lineRule="exact"/>
        <w:sectPr w:rsidR="00574A02">
          <w:type w:val="continuous"/>
          <w:pgSz w:w="11904" w:h="16843"/>
          <w:pgMar w:top="1040" w:right="1498" w:bottom="867" w:left="1046" w:header="720" w:footer="720" w:gutter="0"/>
          <w:cols w:space="720"/>
        </w:sectPr>
      </w:pPr>
    </w:p>
    <w:p w14:paraId="6361672C" w14:textId="77777777" w:rsidR="00574A02" w:rsidRDefault="005D5F89">
      <w:pPr>
        <w:spacing w:before="4" w:line="249" w:lineRule="exact"/>
        <w:textAlignment w:val="baseline"/>
        <w:rPr>
          <w:rFonts w:eastAsia="Times New Roman"/>
          <w:color w:val="000000"/>
          <w:spacing w:val="-2"/>
        </w:rPr>
      </w:pPr>
      <w:r>
        <w:rPr>
          <w:rFonts w:eastAsia="Times New Roman"/>
          <w:color w:val="000000"/>
          <w:spacing w:val="-2"/>
        </w:rPr>
        <w:t>Page 3 of 5</w:t>
      </w:r>
    </w:p>
    <w:p w14:paraId="2ABFEA89" w14:textId="77777777" w:rsidR="00574A02" w:rsidRDefault="00574A02">
      <w:pPr>
        <w:sectPr w:rsidR="00574A02">
          <w:type w:val="continuous"/>
          <w:pgSz w:w="11904" w:h="16843"/>
          <w:pgMar w:top="1040" w:right="1044" w:bottom="867" w:left="9780" w:header="720" w:footer="720" w:gutter="0"/>
          <w:cols w:space="720"/>
        </w:sectPr>
      </w:pPr>
    </w:p>
    <w:p w14:paraId="1F9564A9" w14:textId="77777777" w:rsidR="00574A02" w:rsidRDefault="005D5F89">
      <w:pPr>
        <w:textAlignment w:val="baseline"/>
        <w:rPr>
          <w:rFonts w:eastAsia="Times New Roman"/>
          <w:color w:val="000000"/>
          <w:sz w:val="24"/>
        </w:rPr>
      </w:pPr>
      <w:r>
        <w:lastRenderedPageBreak/>
        <w:pict w14:anchorId="2E5C0A23">
          <v:shape id="_x0000_s1032" type="#_x0000_t202" style="position:absolute;margin-left:56.05pt;margin-top:52pt;width:468pt;height:52.85pt;z-index:-251658240;mso-wrap-distance-left:0;mso-wrap-distance-right:0;mso-position-horizontal-relative:page;mso-position-vertical-relative:page" filled="f" stroked="f">
            <v:textbox inset="0,0,0,0">
              <w:txbxContent>
                <w:p w14:paraId="05778DC0" w14:textId="77777777" w:rsidR="00574A02" w:rsidRDefault="005D5F89">
                  <w:pPr>
                    <w:spacing w:before="3" w:after="862" w:line="183" w:lineRule="exact"/>
                    <w:jc w:val="center"/>
                    <w:textAlignment w:val="baseline"/>
                    <w:rPr>
                      <w:rFonts w:eastAsia="Times New Roman"/>
                      <w:color w:val="000000"/>
                      <w:sz w:val="16"/>
                    </w:rPr>
                  </w:pPr>
                  <w:r>
                    <w:rPr>
                      <w:rFonts w:eastAsia="Times New Roman"/>
                      <w:color w:val="000000"/>
                      <w:sz w:val="16"/>
                    </w:rPr>
                    <w:t xml:space="preserve">***** DRAFT not approved by AIP Authority (printed on Wed M </w:t>
                  </w:r>
                  <w:proofErr w:type="spellStart"/>
                  <w:r>
                    <w:rPr>
                      <w:rFonts w:eastAsia="Times New Roman"/>
                      <w:color w:val="000000"/>
                      <w:sz w:val="16"/>
                    </w:rPr>
                    <w:t>ar</w:t>
                  </w:r>
                  <w:proofErr w:type="spellEnd"/>
                  <w:r>
                    <w:rPr>
                      <w:rFonts w:eastAsia="Times New Roman"/>
                      <w:color w:val="000000"/>
                      <w:sz w:val="16"/>
                    </w:rPr>
                    <w:t xml:space="preserve"> 05 2025 13:53:44 GM T+ 1 100 (AEDT)) *****</w:t>
                  </w:r>
                </w:p>
              </w:txbxContent>
            </v:textbox>
            <w10:wrap type="square" anchorx="page" anchory="page"/>
          </v:shape>
        </w:pict>
      </w:r>
      <w:r>
        <w:pict w14:anchorId="1BFDB89C">
          <v:shape id="_x0000_s1031" type="#_x0000_t202" style="position:absolute;margin-left:43.9pt;margin-top:104.85pt;width:7in;height:43.05pt;z-index:-251657216;mso-wrap-distance-left:0;mso-wrap-distance-right:0;mso-position-horizontal-relative:page;mso-position-vertical-relative:page" filled="f" stroked="f">
            <v:textbox inset="0,0,0,0">
              <w:txbxContent>
                <w:p w14:paraId="6218EC7B" w14:textId="77777777" w:rsidR="00574A02" w:rsidRDefault="005D5F89">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6F9FEE9E">
          <v:shape id="_x0000_s1030" type="#_x0000_t202" style="position:absolute;margin-left:43.9pt;margin-top:147.9pt;width:7in;height:187.15pt;z-index:251651072;mso-wrap-distance-left:0;mso-wrap-distance-right:0;mso-position-horizontal-relative:page;mso-position-vertical-relative:page" filled="f" stroked="f">
            <v:textbox inset="0,0,0,0">
              <w:txbxContent>
                <w:p w14:paraId="1E6DA724" w14:textId="77777777" w:rsidR="00574A02" w:rsidRDefault="005D5F89">
                  <w:pPr>
                    <w:spacing w:before="124" w:line="183"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GPT PLATFORM PTY LIMITED</w:t>
                  </w:r>
                </w:p>
                <w:p w14:paraId="6FB1D4EF" w14:textId="77777777" w:rsidR="00574A02" w:rsidRDefault="005D5F89">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1442D242" w14:textId="77777777" w:rsidR="00574A02" w:rsidRDefault="005D5F89">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Deer Park Estate</w:t>
                  </w:r>
                </w:p>
                <w:p w14:paraId="6288E426" w14:textId="77777777" w:rsidR="00574A02" w:rsidRDefault="005D5F89">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Location: 179 </w:t>
                  </w:r>
                  <w:proofErr w:type="spellStart"/>
                  <w:r>
                    <w:rPr>
                      <w:rFonts w:ascii="Arial" w:eastAsia="Arial" w:hAnsi="Arial"/>
                      <w:color w:val="000000"/>
                      <w:spacing w:val="-4"/>
                      <w:sz w:val="16"/>
                    </w:rPr>
                    <w:t>Tilburn</w:t>
                  </w:r>
                  <w:proofErr w:type="spellEnd"/>
                  <w:r>
                    <w:rPr>
                      <w:rFonts w:ascii="Arial" w:eastAsia="Arial" w:hAnsi="Arial"/>
                      <w:color w:val="000000"/>
                      <w:spacing w:val="-4"/>
                      <w:sz w:val="16"/>
                    </w:rPr>
                    <w:t xml:space="preserve"> Road, Deer Park, Vic, 3023</w:t>
                  </w:r>
                </w:p>
                <w:p w14:paraId="38A56C28" w14:textId="77777777" w:rsidR="00574A02" w:rsidRDefault="005D5F89">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Other productive facility</w:t>
                  </w:r>
                </w:p>
                <w:p w14:paraId="3D331904" w14:textId="77777777" w:rsidR="00574A02" w:rsidRDefault="005D5F89">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6C538A2A" w14:textId="77777777" w:rsidR="00574A02" w:rsidRDefault="005D5F89">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65921B35">
          <v:shape id="_x0000_s1029" type="#_x0000_t202" style="position:absolute;margin-left:52.3pt;margin-top:335.05pt;width:449.05pt;height:31.45pt;z-index:-2516561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292"/>
                    <w:gridCol w:w="1899"/>
                    <w:gridCol w:w="261"/>
                    <w:gridCol w:w="1673"/>
                    <w:gridCol w:w="2856"/>
                  </w:tblGrid>
                  <w:tr w:rsidR="00574A02" w14:paraId="4FE606B0" w14:textId="77777777">
                    <w:tblPrEx>
                      <w:tblCellMar>
                        <w:top w:w="0" w:type="dxa"/>
                        <w:bottom w:w="0" w:type="dxa"/>
                      </w:tblCellMar>
                    </w:tblPrEx>
                    <w:trPr>
                      <w:trHeight w:hRule="exact" w:val="629"/>
                    </w:trPr>
                    <w:tc>
                      <w:tcPr>
                        <w:tcW w:w="2292" w:type="dxa"/>
                        <w:vAlign w:val="center"/>
                      </w:tcPr>
                      <w:p w14:paraId="7ADF4619" w14:textId="77777777" w:rsidR="00574A02" w:rsidRDefault="005D5F89">
                        <w:pPr>
                          <w:spacing w:before="259" w:after="186" w:line="183" w:lineRule="exact"/>
                          <w:ind w:right="559"/>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899" w:type="dxa"/>
                        <w:vAlign w:val="center"/>
                      </w:tcPr>
                      <w:p w14:paraId="62913201" w14:textId="77777777" w:rsidR="00574A02" w:rsidRDefault="005D5F89">
                        <w:pPr>
                          <w:spacing w:before="101" w:after="85" w:line="221" w:lineRule="exact"/>
                          <w:ind w:left="576"/>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77383331" w14:textId="77777777" w:rsidR="00574A02" w:rsidRDefault="005D5F89">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4210CF0B" w14:textId="77777777" w:rsidR="00574A02" w:rsidRDefault="005D5F89">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19E3B6BC" w14:textId="77777777" w:rsidR="00574A02" w:rsidRDefault="005D5F89">
                        <w:pPr>
                          <w:spacing w:before="101" w:after="85"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469B7736" w14:textId="77777777" w:rsidR="005D5F89" w:rsidRDefault="005D5F89"/>
              </w:txbxContent>
            </v:textbox>
            <w10:wrap type="square" anchorx="page" anchory="page"/>
          </v:shape>
        </w:pict>
      </w:r>
      <w:r>
        <w:pict w14:anchorId="312AAB2E">
          <v:shape id="_x0000_s1028" type="#_x0000_t202" style="position:absolute;margin-left:52.3pt;margin-top:370.05pt;width:327pt;height:408.95pt;z-index:-251655168;mso-wrap-distance-left:0;mso-wrap-distance-right:0;mso-position-horizontal-relative:page;mso-position-vertical-relative:page" filled="f" stroked="f">
            <v:textbox inset="0,0,0,0">
              <w:txbxContent>
                <w:p w14:paraId="0E99289A" w14:textId="77777777" w:rsidR="00574A02" w:rsidRDefault="005D5F89">
                  <w:pPr>
                    <w:tabs>
                      <w:tab w:val="left" w:pos="3384"/>
                      <w:tab w:val="left" w:pos="5256"/>
                    </w:tabs>
                    <w:spacing w:before="17" w:line="212" w:lineRule="exact"/>
                    <w:textAlignment w:val="baseline"/>
                    <w:rPr>
                      <w:rFonts w:ascii="Arial" w:eastAsia="Arial" w:hAnsi="Arial"/>
                      <w:color w:val="000000"/>
                      <w:sz w:val="16"/>
                    </w:rPr>
                  </w:pPr>
                  <w:r>
                    <w:rPr>
                      <w:rFonts w:ascii="Arial" w:eastAsia="Arial" w:hAnsi="Arial"/>
                      <w:color w:val="000000"/>
                      <w:sz w:val="16"/>
                    </w:rPr>
                    <w:t>Heating, Ventilation and air-</w:t>
                  </w:r>
                  <w:r>
                    <w:rPr>
                      <w:rFonts w:ascii="Arial" w:eastAsia="Arial" w:hAnsi="Arial"/>
                      <w:color w:val="000000"/>
                      <w:sz w:val="16"/>
                    </w:rPr>
                    <w:tab/>
                    <w:t>Yes</w:t>
                  </w:r>
                  <w:r>
                    <w:rPr>
                      <w:rFonts w:ascii="Arial" w:eastAsia="Arial" w:hAnsi="Arial"/>
                      <w:color w:val="000000"/>
                      <w:sz w:val="16"/>
                    </w:rPr>
                    <w:tab/>
                    <w:t>No</w:t>
                  </w:r>
                </w:p>
                <w:p w14:paraId="24B74442" w14:textId="77777777" w:rsidR="00574A02" w:rsidRDefault="005D5F89">
                  <w:pPr>
                    <w:spacing w:line="170" w:lineRule="exact"/>
                    <w:textAlignment w:val="baseline"/>
                    <w:rPr>
                      <w:rFonts w:ascii="Arial" w:eastAsia="Arial" w:hAnsi="Arial"/>
                      <w:color w:val="000000"/>
                      <w:spacing w:val="-4"/>
                      <w:sz w:val="16"/>
                    </w:rPr>
                  </w:pPr>
                  <w:r>
                    <w:rPr>
                      <w:rFonts w:ascii="Arial" w:eastAsia="Arial" w:hAnsi="Arial"/>
                      <w:color w:val="000000"/>
                      <w:spacing w:val="-4"/>
                      <w:sz w:val="16"/>
                    </w:rPr>
                    <w:t>conditioning maintenance</w:t>
                  </w:r>
                </w:p>
                <w:p w14:paraId="25C2672D" w14:textId="77777777" w:rsidR="00574A02" w:rsidRDefault="005D5F89">
                  <w:pPr>
                    <w:tabs>
                      <w:tab w:val="left" w:pos="3384"/>
                      <w:tab w:val="left" w:pos="5256"/>
                    </w:tabs>
                    <w:spacing w:before="38" w:line="182" w:lineRule="exact"/>
                    <w:textAlignment w:val="baseline"/>
                    <w:rPr>
                      <w:rFonts w:ascii="Arial" w:eastAsia="Arial" w:hAnsi="Arial"/>
                      <w:color w:val="000000"/>
                      <w:sz w:val="16"/>
                    </w:rPr>
                  </w:pPr>
                  <w:r>
                    <w:rPr>
                      <w:rFonts w:ascii="Arial" w:eastAsia="Arial" w:hAnsi="Arial"/>
                      <w:color w:val="000000"/>
                      <w:sz w:val="16"/>
                    </w:rPr>
                    <w:t>Electrical services maintenance</w:t>
                  </w:r>
                  <w:r>
                    <w:rPr>
                      <w:rFonts w:ascii="Arial" w:eastAsia="Arial" w:hAnsi="Arial"/>
                      <w:color w:val="000000"/>
                      <w:sz w:val="16"/>
                    </w:rPr>
                    <w:tab/>
                    <w:t>Yes</w:t>
                  </w:r>
                  <w:r>
                    <w:rPr>
                      <w:rFonts w:ascii="Arial" w:eastAsia="Arial" w:hAnsi="Arial"/>
                      <w:color w:val="000000"/>
                      <w:sz w:val="16"/>
                    </w:rPr>
                    <w:tab/>
                    <w:t>No</w:t>
                  </w:r>
                </w:p>
                <w:p w14:paraId="2DFD02F7" w14:textId="77777777" w:rsidR="00574A02" w:rsidRDefault="005D5F89">
                  <w:pPr>
                    <w:tabs>
                      <w:tab w:val="left" w:pos="3384"/>
                      <w:tab w:val="left" w:pos="5256"/>
                    </w:tabs>
                    <w:spacing w:before="39" w:line="182" w:lineRule="exact"/>
                    <w:textAlignment w:val="baseline"/>
                    <w:rPr>
                      <w:rFonts w:ascii="Arial" w:eastAsia="Arial" w:hAnsi="Arial"/>
                      <w:color w:val="000000"/>
                      <w:sz w:val="16"/>
                    </w:rPr>
                  </w:pPr>
                  <w:r>
                    <w:rPr>
                      <w:rFonts w:ascii="Arial" w:eastAsia="Arial" w:hAnsi="Arial"/>
                      <w:color w:val="000000"/>
                      <w:sz w:val="16"/>
                    </w:rPr>
                    <w:t>Fire services</w:t>
                  </w:r>
                  <w:r>
                    <w:rPr>
                      <w:rFonts w:ascii="Arial" w:eastAsia="Arial" w:hAnsi="Arial"/>
                      <w:color w:val="000000"/>
                      <w:sz w:val="16"/>
                    </w:rPr>
                    <w:tab/>
                    <w:t>Yes</w:t>
                  </w:r>
                  <w:r>
                    <w:rPr>
                      <w:rFonts w:ascii="Arial" w:eastAsia="Arial" w:hAnsi="Arial"/>
                      <w:color w:val="000000"/>
                      <w:sz w:val="16"/>
                    </w:rPr>
                    <w:tab/>
                    <w:t>No</w:t>
                  </w:r>
                </w:p>
                <w:p w14:paraId="5E677A7F" w14:textId="77777777" w:rsidR="00574A02" w:rsidRDefault="005D5F89">
                  <w:pPr>
                    <w:tabs>
                      <w:tab w:val="left" w:pos="3384"/>
                      <w:tab w:val="left" w:pos="5256"/>
                    </w:tabs>
                    <w:spacing w:before="39" w:line="182" w:lineRule="exact"/>
                    <w:textAlignment w:val="baseline"/>
                    <w:rPr>
                      <w:rFonts w:ascii="Arial" w:eastAsia="Arial" w:hAnsi="Arial"/>
                      <w:color w:val="000000"/>
                      <w:sz w:val="16"/>
                    </w:rPr>
                  </w:pPr>
                  <w:r>
                    <w:rPr>
                      <w:rFonts w:ascii="Arial" w:eastAsia="Arial" w:hAnsi="Arial"/>
                      <w:color w:val="000000"/>
                      <w:sz w:val="16"/>
                    </w:rPr>
                    <w:t>Plumbing maintenance</w:t>
                  </w:r>
                  <w:r>
                    <w:rPr>
                      <w:rFonts w:ascii="Arial" w:eastAsia="Arial" w:hAnsi="Arial"/>
                      <w:color w:val="000000"/>
                      <w:sz w:val="16"/>
                    </w:rPr>
                    <w:tab/>
                    <w:t>Yes</w:t>
                  </w:r>
                  <w:r>
                    <w:rPr>
                      <w:rFonts w:ascii="Arial" w:eastAsia="Arial" w:hAnsi="Arial"/>
                      <w:color w:val="000000"/>
                      <w:sz w:val="16"/>
                    </w:rPr>
                    <w:tab/>
                    <w:t>No</w:t>
                  </w:r>
                </w:p>
                <w:p w14:paraId="42D33FE4" w14:textId="77777777" w:rsidR="00574A02" w:rsidRDefault="005D5F89">
                  <w:pPr>
                    <w:tabs>
                      <w:tab w:val="left" w:pos="3384"/>
                      <w:tab w:val="left" w:pos="5256"/>
                    </w:tabs>
                    <w:spacing w:before="39" w:line="182" w:lineRule="exact"/>
                    <w:textAlignment w:val="baseline"/>
                    <w:rPr>
                      <w:rFonts w:ascii="Arial" w:eastAsia="Arial" w:hAnsi="Arial"/>
                      <w:color w:val="000000"/>
                      <w:sz w:val="16"/>
                    </w:rPr>
                  </w:pPr>
                  <w:r>
                    <w:rPr>
                      <w:rFonts w:ascii="Arial" w:eastAsia="Arial" w:hAnsi="Arial"/>
                      <w:color w:val="000000"/>
                      <w:sz w:val="16"/>
                    </w:rPr>
                    <w:t>Cleaning</w:t>
                  </w:r>
                  <w:r>
                    <w:rPr>
                      <w:rFonts w:ascii="Arial" w:eastAsia="Arial" w:hAnsi="Arial"/>
                      <w:color w:val="000000"/>
                      <w:sz w:val="16"/>
                    </w:rPr>
                    <w:tab/>
                    <w:t>Yes</w:t>
                  </w:r>
                  <w:r>
                    <w:rPr>
                      <w:rFonts w:ascii="Arial" w:eastAsia="Arial" w:hAnsi="Arial"/>
                      <w:color w:val="000000"/>
                      <w:sz w:val="16"/>
                    </w:rPr>
                    <w:tab/>
                    <w:t>No</w:t>
                  </w:r>
                </w:p>
                <w:p w14:paraId="3D46DAEE" w14:textId="77777777" w:rsidR="00574A02" w:rsidRDefault="005D5F89">
                  <w:pPr>
                    <w:tabs>
                      <w:tab w:val="left" w:pos="3384"/>
                      <w:tab w:val="left" w:pos="5256"/>
                    </w:tabs>
                    <w:spacing w:before="39" w:line="182" w:lineRule="exact"/>
                    <w:textAlignment w:val="baseline"/>
                    <w:rPr>
                      <w:rFonts w:ascii="Arial" w:eastAsia="Arial" w:hAnsi="Arial"/>
                      <w:color w:val="000000"/>
                      <w:sz w:val="16"/>
                    </w:rPr>
                  </w:pPr>
                  <w:r>
                    <w:rPr>
                      <w:rFonts w:ascii="Arial" w:eastAsia="Arial" w:hAnsi="Arial"/>
                      <w:color w:val="000000"/>
                      <w:sz w:val="16"/>
                    </w:rPr>
                    <w:t>Landscape maintenance</w:t>
                  </w:r>
                  <w:r>
                    <w:rPr>
                      <w:rFonts w:ascii="Arial" w:eastAsia="Arial" w:hAnsi="Arial"/>
                      <w:color w:val="000000"/>
                      <w:sz w:val="16"/>
                    </w:rPr>
                    <w:tab/>
                    <w:t>Yes</w:t>
                  </w:r>
                  <w:r>
                    <w:rPr>
                      <w:rFonts w:ascii="Arial" w:eastAsia="Arial" w:hAnsi="Arial"/>
                      <w:color w:val="000000"/>
                      <w:sz w:val="16"/>
                    </w:rPr>
                    <w:tab/>
                    <w:t>No</w:t>
                  </w:r>
                </w:p>
                <w:p w14:paraId="6249B2C7" w14:textId="77777777" w:rsidR="00574A02" w:rsidRDefault="005D5F89">
                  <w:pPr>
                    <w:spacing w:before="353" w:line="182" w:lineRule="exact"/>
                    <w:textAlignment w:val="baseline"/>
                    <w:rPr>
                      <w:rFonts w:ascii="Arial" w:eastAsia="Arial" w:hAnsi="Arial"/>
                      <w:color w:val="000000"/>
                      <w:spacing w:val="-3"/>
                      <w:sz w:val="10"/>
                      <w:vertAlign w:val="superscript"/>
                    </w:rPr>
                  </w:pPr>
                  <w:r>
                    <w:rPr>
                      <w:rFonts w:ascii="Arial" w:eastAsia="Arial" w:hAnsi="Arial"/>
                      <w:color w:val="000000"/>
                      <w:spacing w:val="-3"/>
                      <w:sz w:val="10"/>
                      <w:vertAlign w:val="superscript"/>
                    </w:rPr>
                    <w:t>*</w:t>
                  </w:r>
                  <w:r>
                    <w:rPr>
                      <w:rFonts w:ascii="Arial" w:eastAsia="Arial" w:hAnsi="Arial"/>
                      <w:color w:val="000000"/>
                      <w:spacing w:val="-3"/>
                      <w:sz w:val="16"/>
                    </w:rPr>
                    <w:t>An Australian entity is an entity with an ABN or ACN</w:t>
                  </w:r>
                </w:p>
                <w:p w14:paraId="405C5FB9" w14:textId="77777777" w:rsidR="00574A02" w:rsidRDefault="005D5F89">
                  <w:pPr>
                    <w:spacing w:before="161" w:line="182" w:lineRule="exact"/>
                    <w:textAlignment w:val="baseline"/>
                    <w:rPr>
                      <w:rFonts w:ascii="Arial" w:eastAsia="Arial" w:hAnsi="Arial"/>
                      <w:color w:val="000000"/>
                      <w:spacing w:val="-3"/>
                      <w:sz w:val="16"/>
                    </w:rPr>
                  </w:pPr>
                  <w:r>
                    <w:rPr>
                      <w:rFonts w:ascii="Arial" w:eastAsia="Arial" w:hAnsi="Arial"/>
                      <w:color w:val="000000"/>
                      <w:spacing w:val="-3"/>
                      <w:sz w:val="16"/>
                    </w:rPr>
                    <w:t>Facility standards:</w:t>
                  </w:r>
                </w:p>
                <w:p w14:paraId="32D11779" w14:textId="77777777" w:rsidR="00574A02" w:rsidRDefault="005D5F89">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Australian</w:t>
                  </w:r>
                </w:p>
                <w:p w14:paraId="1A7E3994" w14:textId="77777777" w:rsidR="00574A02" w:rsidRDefault="005D5F89">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7739437" w14:textId="77777777" w:rsidR="00574A02" w:rsidRDefault="005D5F89">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2809FDB0" w14:textId="77777777" w:rsidR="00574A02" w:rsidRDefault="005D5F89" w:rsidP="005D5F89">
                  <w:pPr>
                    <w:spacing w:before="159" w:line="183" w:lineRule="exact"/>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Luke Wilson</w:t>
                  </w:r>
                </w:p>
                <w:p w14:paraId="22561E95" w14:textId="77777777" w:rsidR="00574A02" w:rsidRDefault="005D5F89">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State Development Manager</w:t>
                  </w:r>
                </w:p>
                <w:p w14:paraId="5CE00535" w14:textId="77777777" w:rsidR="00574A02" w:rsidRDefault="005D5F89" w:rsidP="005D5F89">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0400506926</w:t>
                  </w:r>
                </w:p>
                <w:p w14:paraId="19349C3F" w14:textId="77777777" w:rsidR="00574A02" w:rsidRDefault="005D5F89" w:rsidP="005D5F89">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E-mail </w:t>
                  </w:r>
                  <w:hyperlink r:id="rId9">
                    <w:r>
                      <w:rPr>
                        <w:rFonts w:ascii="Arial" w:eastAsia="Arial" w:hAnsi="Arial"/>
                        <w:color w:val="0000FF"/>
                        <w:sz w:val="16"/>
                        <w:u w:val="single"/>
                      </w:rPr>
                      <w:t>lwilson@hbbproperty.com.au</w:t>
                    </w:r>
                  </w:hyperlink>
                  <w:r>
                    <w:rPr>
                      <w:rFonts w:ascii="Arial" w:eastAsia="Arial" w:hAnsi="Arial"/>
                      <w:color w:val="000000"/>
                      <w:sz w:val="16"/>
                    </w:rPr>
                    <w:t xml:space="preserve"> </w:t>
                  </w:r>
                </w:p>
                <w:p w14:paraId="125AD623" w14:textId="77777777" w:rsidR="00574A02" w:rsidRDefault="005D5F89">
                  <w:pPr>
                    <w:spacing w:before="51" w:line="328" w:lineRule="exact"/>
                    <w:textAlignment w:val="baseline"/>
                    <w:rPr>
                      <w:rFonts w:ascii="Arial" w:eastAsia="Arial" w:hAnsi="Arial"/>
                      <w:color w:val="000000"/>
                      <w:sz w:val="16"/>
                    </w:rPr>
                  </w:pPr>
                  <w:r>
                    <w:rPr>
                      <w:rFonts w:ascii="Arial" w:eastAsia="Arial" w:hAnsi="Arial"/>
                      <w:color w:val="000000"/>
                      <w:sz w:val="16"/>
                    </w:rPr>
                    <w:t xml:space="preserve">Facility operator website: </w:t>
                  </w:r>
                  <w:hyperlink r:id="rId10">
                    <w:r>
                      <w:rPr>
                        <w:rFonts w:ascii="Arial" w:eastAsia="Arial" w:hAnsi="Arial"/>
                        <w:color w:val="0000FF"/>
                        <w:sz w:val="16"/>
                        <w:u w:val="single"/>
                      </w:rPr>
                      <w:t>www.gpt.com.au</w:t>
                    </w:r>
                  </w:hyperlink>
                  <w:r>
                    <w:rPr>
                      <w:rFonts w:ascii="Arial" w:eastAsia="Arial" w:hAnsi="Arial"/>
                      <w:color w:val="000000"/>
                      <w:sz w:val="16"/>
                    </w:rPr>
                    <w:t xml:space="preserve"> </w:t>
                  </w:r>
                  <w:r>
                    <w:rPr>
                      <w:rFonts w:ascii="Arial" w:eastAsia="Arial" w:hAnsi="Arial"/>
                      <w:color w:val="000000"/>
                      <w:sz w:val="16"/>
                    </w:rPr>
                    <w:br/>
                    <w:t xml:space="preserve">Facility opportunities website: </w:t>
                  </w:r>
                  <w:hyperlink r:id="rId11">
                    <w:r>
                      <w:rPr>
                        <w:rFonts w:ascii="Arial" w:eastAsia="Arial" w:hAnsi="Arial"/>
                        <w:color w:val="0000FF"/>
                        <w:sz w:val="16"/>
                        <w:u w:val="single"/>
                      </w:rPr>
                      <w:t>www.gpt.com.au</w:t>
                    </w:r>
                  </w:hyperlink>
                  <w:r>
                    <w:rPr>
                      <w:rFonts w:ascii="Arial" w:eastAsia="Arial" w:hAnsi="Arial"/>
                      <w:color w:val="000000"/>
                      <w:sz w:val="16"/>
                    </w:rPr>
                    <w:t xml:space="preserve"> </w:t>
                  </w:r>
                  <w:r>
                    <w:rPr>
                      <w:rFonts w:ascii="Arial" w:eastAsia="Arial" w:hAnsi="Arial"/>
                      <w:color w:val="000000"/>
                      <w:sz w:val="16"/>
                    </w:rPr>
                    <w:br/>
                    <w:t xml:space="preserve">Supplier engagement and communication </w:t>
                  </w:r>
                  <w:proofErr w:type="gramStart"/>
                  <w:r>
                    <w:rPr>
                      <w:rFonts w:ascii="Arial" w:eastAsia="Arial" w:hAnsi="Arial"/>
                      <w:color w:val="000000"/>
                      <w:sz w:val="16"/>
                    </w:rPr>
                    <w:t>actions :</w:t>
                  </w:r>
                  <w:proofErr w:type="gramEnd"/>
                </w:p>
                <w:p w14:paraId="41D5A780" w14:textId="77777777" w:rsidR="00574A02" w:rsidRDefault="005D5F89">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3C87A87A" w14:textId="77777777" w:rsidR="00574A02" w:rsidRDefault="005D5F89">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3B571508" w14:textId="77777777" w:rsidR="00574A02" w:rsidRDefault="005D5F89">
                  <w:pPr>
                    <w:spacing w:before="39" w:line="182" w:lineRule="exact"/>
                    <w:ind w:left="576"/>
                    <w:textAlignment w:val="baseline"/>
                    <w:rPr>
                      <w:rFonts w:ascii="Arial" w:eastAsia="Arial" w:hAnsi="Arial"/>
                      <w:color w:val="000000"/>
                      <w:spacing w:val="-5"/>
                      <w:sz w:val="16"/>
                    </w:rPr>
                  </w:pPr>
                  <w:r>
                    <w:rPr>
                      <w:rFonts w:ascii="Arial" w:eastAsia="Arial" w:hAnsi="Arial"/>
                      <w:color w:val="000000"/>
                      <w:spacing w:val="-5"/>
                      <w:sz w:val="16"/>
                    </w:rPr>
                    <w:t>Issue media releases or ASX announcements on project developments and opportunities</w:t>
                  </w:r>
                </w:p>
                <w:p w14:paraId="16CE9D0A" w14:textId="77777777" w:rsidR="00574A02" w:rsidRDefault="005D5F89">
                  <w:pPr>
                    <w:spacing w:before="34" w:after="1046" w:line="182" w:lineRule="exact"/>
                    <w:ind w:left="576"/>
                    <w:textAlignment w:val="baseline"/>
                    <w:rPr>
                      <w:rFonts w:ascii="Arial" w:eastAsia="Arial" w:hAnsi="Arial"/>
                      <w:color w:val="000000"/>
                      <w:spacing w:val="-3"/>
                      <w:sz w:val="16"/>
                    </w:rPr>
                  </w:pPr>
                  <w:proofErr w:type="spellStart"/>
                  <w:proofErr w:type="gramStart"/>
                  <w:r>
                    <w:rPr>
                      <w:rFonts w:ascii="Arial" w:eastAsia="Arial" w:hAnsi="Arial"/>
                      <w:color w:val="000000"/>
                      <w:spacing w:val="-3"/>
                      <w:sz w:val="16"/>
                    </w:rPr>
                    <w:t>Pre Qualify</w:t>
                  </w:r>
                  <w:proofErr w:type="spellEnd"/>
                  <w:proofErr w:type="gramEnd"/>
                  <w:r>
                    <w:rPr>
                      <w:rFonts w:ascii="Arial" w:eastAsia="Arial" w:hAnsi="Arial"/>
                      <w:color w:val="000000"/>
                      <w:spacing w:val="-3"/>
                      <w:sz w:val="16"/>
                    </w:rPr>
                    <w:t xml:space="preserve"> Project Consultants and Contractors</w:t>
                  </w:r>
                </w:p>
              </w:txbxContent>
            </v:textbox>
            <w10:wrap type="square" anchorx="page" anchory="page"/>
          </v:shape>
        </w:pict>
      </w:r>
      <w:r>
        <w:pict w14:anchorId="4CF5BEE7">
          <v:shape id="_x0000_s1027" type="#_x0000_t202" style="position:absolute;margin-left:488.15pt;margin-top:765.4pt;width:54.75pt;height:12.65pt;z-index:-251654144;mso-wrap-distance-left:0;mso-wrap-distance-right:0;mso-position-horizontal-relative:page;mso-position-vertical-relative:page" filled="f" stroked="f">
            <v:textbox inset="0,0,0,0">
              <w:txbxContent>
                <w:p w14:paraId="218BBD39" w14:textId="77777777" w:rsidR="00574A02" w:rsidRDefault="005D5F89">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0AA990CB">
          <v:line id="_x0000_s1026" style="position:absolute;z-index:251665408;mso-position-horizontal-relative:page;mso-position-vertical-relative:page" from="43.9pt,148.55pt" to="538.15pt,148.55pt" strokeweight="1.2pt">
            <w10:wrap anchorx="page" anchory="page"/>
          </v:line>
        </w:pict>
      </w:r>
    </w:p>
    <w:p w14:paraId="41436789" w14:textId="77777777" w:rsidR="00574A02" w:rsidRDefault="00574A02">
      <w:pPr>
        <w:sectPr w:rsidR="00574A02">
          <w:pgSz w:w="11904" w:h="16843"/>
          <w:pgMar w:top="752" w:right="946" w:bottom="890" w:left="878" w:header="720" w:footer="720" w:gutter="0"/>
          <w:cols w:space="720"/>
        </w:sectPr>
      </w:pPr>
    </w:p>
    <w:p w14:paraId="51E7B8D4" w14:textId="77777777" w:rsidR="00574A02" w:rsidRDefault="005D5F89">
      <w:pPr>
        <w:spacing w:before="3" w:after="818" w:line="183" w:lineRule="exact"/>
        <w:jc w:val="center"/>
        <w:textAlignment w:val="baseline"/>
        <w:rPr>
          <w:rFonts w:eastAsia="Times New Roman"/>
          <w:color w:val="000000"/>
          <w:sz w:val="16"/>
        </w:rPr>
      </w:pPr>
      <w:r>
        <w:rPr>
          <w:rFonts w:eastAsia="Times New Roman"/>
          <w:color w:val="000000"/>
          <w:sz w:val="16"/>
        </w:rPr>
        <w:lastRenderedPageBreak/>
        <w:t xml:space="preserve">***** DRAFT not approved by AIP Authority (printed on Wed M </w:t>
      </w:r>
      <w:proofErr w:type="spellStart"/>
      <w:r>
        <w:rPr>
          <w:rFonts w:eastAsia="Times New Roman"/>
          <w:color w:val="000000"/>
          <w:sz w:val="16"/>
        </w:rPr>
        <w:t>ar</w:t>
      </w:r>
      <w:proofErr w:type="spellEnd"/>
      <w:r>
        <w:rPr>
          <w:rFonts w:eastAsia="Times New Roman"/>
          <w:color w:val="000000"/>
          <w:sz w:val="16"/>
        </w:rPr>
        <w:t xml:space="preserve"> 05 2025 13:53:44 GM T+ 1 100 (AEDT)) *****</w:t>
      </w:r>
    </w:p>
    <w:p w14:paraId="41AA707C" w14:textId="77777777" w:rsidR="00574A02" w:rsidRDefault="00574A02">
      <w:pPr>
        <w:spacing w:before="3" w:after="818" w:line="183" w:lineRule="exact"/>
        <w:sectPr w:rsidR="00574A02">
          <w:pgSz w:w="11904" w:h="16843"/>
          <w:pgMar w:top="1040" w:right="1423" w:bottom="867" w:left="1121" w:header="720" w:footer="720" w:gutter="0"/>
          <w:cols w:space="720"/>
        </w:sectPr>
      </w:pPr>
    </w:p>
    <w:p w14:paraId="42AA2C39" w14:textId="77777777" w:rsidR="00574A02" w:rsidRDefault="005D5F89">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56F651F" w14:textId="77777777" w:rsidR="00574A02" w:rsidRDefault="005D5F89">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D8704A4" w14:textId="77777777" w:rsidR="00574A02" w:rsidRDefault="005D5F89">
      <w:pPr>
        <w:spacing w:before="101" w:line="221" w:lineRule="exact"/>
        <w:ind w:left="648"/>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6FC9F220" w14:textId="77777777" w:rsidR="00574A02" w:rsidRDefault="005D5F89">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15A9ADB" w14:textId="77777777" w:rsidR="00574A02" w:rsidRDefault="005D5F89">
      <w:pPr>
        <w:spacing w:line="360" w:lineRule="exact"/>
        <w:ind w:firstLine="648"/>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7BF38651" w14:textId="77777777" w:rsidR="00574A02" w:rsidRDefault="005D5F89">
      <w:pPr>
        <w:spacing w:before="104" w:after="9927" w:line="218" w:lineRule="exact"/>
        <w:textAlignment w:val="baseline"/>
        <w:rPr>
          <w:rFonts w:ascii="Arial" w:eastAsia="Arial" w:hAnsi="Arial"/>
          <w:color w:val="000000"/>
          <w:sz w:val="16"/>
        </w:rPr>
      </w:pPr>
      <w:r>
        <w:rPr>
          <w:rFonts w:ascii="Arial" w:eastAsia="Arial" w:hAnsi="Arial"/>
          <w:color w:val="000000"/>
          <w:sz w:val="16"/>
        </w:rPr>
        <w:t xml:space="preserve">The appointed operations manager will be required to give each bidder the opportunity to attend a post tender review that will confirm, their ranking and general </w:t>
      </w:r>
      <w:proofErr w:type="spellStart"/>
      <w:r>
        <w:rPr>
          <w:rFonts w:ascii="Arial" w:eastAsia="Arial" w:hAnsi="Arial"/>
          <w:color w:val="000000"/>
          <w:sz w:val="16"/>
        </w:rPr>
        <w:t>feed back</w:t>
      </w:r>
      <w:proofErr w:type="spellEnd"/>
      <w:r>
        <w:rPr>
          <w:rFonts w:ascii="Arial" w:eastAsia="Arial" w:hAnsi="Arial"/>
          <w:color w:val="000000"/>
          <w:sz w:val="16"/>
        </w:rPr>
        <w:t xml:space="preserve"> on the quality of their submissions and where improvements can be made. This can happen via letter format/ email format or in person.</w:t>
      </w:r>
    </w:p>
    <w:p w14:paraId="4874CB8F" w14:textId="77777777" w:rsidR="00574A02" w:rsidRDefault="00574A02">
      <w:pPr>
        <w:spacing w:before="104" w:after="9927" w:line="218" w:lineRule="exact"/>
        <w:sectPr w:rsidR="00574A02">
          <w:type w:val="continuous"/>
          <w:pgSz w:w="11904" w:h="16843"/>
          <w:pgMar w:top="1040" w:right="1526" w:bottom="867" w:left="1018" w:header="720" w:footer="720" w:gutter="0"/>
          <w:cols w:space="720"/>
        </w:sectPr>
      </w:pPr>
    </w:p>
    <w:p w14:paraId="43B209C9" w14:textId="77777777" w:rsidR="00574A02" w:rsidRDefault="005D5F89">
      <w:pPr>
        <w:spacing w:before="4" w:line="249" w:lineRule="exact"/>
        <w:textAlignment w:val="baseline"/>
        <w:rPr>
          <w:rFonts w:eastAsia="Times New Roman"/>
          <w:color w:val="000000"/>
          <w:spacing w:val="-1"/>
        </w:rPr>
      </w:pPr>
      <w:r>
        <w:rPr>
          <w:rFonts w:eastAsia="Times New Roman"/>
          <w:color w:val="000000"/>
          <w:spacing w:val="-1"/>
        </w:rPr>
        <w:t>Page 5 of 5</w:t>
      </w:r>
    </w:p>
    <w:sectPr w:rsidR="00574A02">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774A" w14:textId="77777777" w:rsidR="005D5F89" w:rsidRDefault="005D5F89">
      <w:r>
        <w:separator/>
      </w:r>
    </w:p>
  </w:endnote>
  <w:endnote w:type="continuationSeparator" w:id="0">
    <w:p w14:paraId="0AA8DC5D" w14:textId="77777777" w:rsidR="005D5F89" w:rsidRDefault="005D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946C" w14:textId="77777777" w:rsidR="00574A02" w:rsidRDefault="00574A02"/>
  </w:footnote>
  <w:footnote w:type="continuationSeparator" w:id="0">
    <w:p w14:paraId="6322B7CE" w14:textId="77777777" w:rsidR="00574A02" w:rsidRDefault="005D5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A02"/>
    <w:rsid w:val="00377E20"/>
    <w:rsid w:val="00574A02"/>
    <w:rsid w:val="005D5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81A04A0"/>
  <w15:docId w15:val="{13C11494-E430-406A-BDF5-A6C76034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pt.com.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wilson@hbbproperty.com.au"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pt.com.au" TargetMode="External"/><Relationship Id="rId5" Type="http://schemas.openxmlformats.org/officeDocument/2006/relationships/endnotes" Target="endnotes.xml"/><Relationship Id="rId10" Type="http://schemas.openxmlformats.org/officeDocument/2006/relationships/hyperlink" Target="http://www.gpt.com.au" TargetMode="External"/><Relationship Id="rId4" Type="http://schemas.openxmlformats.org/officeDocument/2006/relationships/footnotes" Target="footnotes.xml"/><Relationship Id="rId9" Type="http://schemas.openxmlformats.org/officeDocument/2006/relationships/hyperlink" Target="mailto:lwilson@hbbpropert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Avlonitis, Margetta</cp:lastModifiedBy>
  <cp:revision>2</cp:revision>
  <dcterms:created xsi:type="dcterms:W3CDTF">2025-03-05T02:57:00Z</dcterms:created>
  <dcterms:modified xsi:type="dcterms:W3CDTF">2025-03-05T03:03:00Z</dcterms:modified>
</cp:coreProperties>
</file>