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C7EDA" w14:textId="77777777" w:rsidR="00E45719" w:rsidRDefault="00E45719" w:rsidP="00E45719">
      <w:pPr>
        <w:pStyle w:val="Heading1"/>
      </w:pPr>
      <w:r>
        <w:t>Australian Industry Participation (AIP) Plan Executive Summary</w:t>
      </w:r>
    </w:p>
    <w:p w14:paraId="6EEB6196" w14:textId="77777777" w:rsidR="00E45719" w:rsidRDefault="00E45719" w:rsidP="00E45719">
      <w:pPr>
        <w:pStyle w:val="Heading2"/>
      </w:pPr>
      <w:r>
        <w:t>1. General Project Details</w:t>
      </w:r>
    </w:p>
    <w:p w14:paraId="570BA303"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AF5E0B">
            <w:t>Bodangora Wind Farm Pty Ltd</w:t>
          </w:r>
        </w:sdtContent>
      </w:sdt>
    </w:p>
    <w:p w14:paraId="6F54A9AD" w14:textId="1AB08F6B" w:rsidR="003C33AC" w:rsidRPr="00AE6AE1" w:rsidRDefault="00E45719" w:rsidP="00AE6AE1">
      <w:pPr>
        <w:autoSpaceDE w:val="0"/>
        <w:autoSpaceDN w:val="0"/>
        <w:adjustRightInd w:val="0"/>
        <w:spacing w:after="0"/>
      </w:pPr>
      <w:r>
        <w:rPr>
          <w:rStyle w:val="Strong"/>
        </w:rPr>
        <w:t>Description of the project:</w:t>
      </w:r>
      <w:r w:rsidRPr="00E45719">
        <w:t xml:space="preserve"> </w:t>
      </w:r>
      <w:r w:rsidR="003C33AC" w:rsidRPr="00AE6AE1">
        <w:t>Bodangora Wind Farm Pty Ltd is a joint venture partnership between Infigen Energy and GE and has been established to construct, own and operate Bodangora Wind Farm. The Project is located approximately 2 kilometres north-east of Bodangora and 15 kilometres north east of Wellington in the Dubbo Regional Council local government area. It will involve the construction and operation of Bodangora Wind Farm which will comprise up to 33 wind turbines each with a generating capacity of between 2.0 and 4.0 megawatts (MW) and a total inst</w:t>
      </w:r>
      <w:r w:rsidR="00A91637" w:rsidRPr="00DA50EA">
        <w:t>alled capacity of up to 120 MW.</w:t>
      </w:r>
      <w:r w:rsidR="00A91637">
        <w:t xml:space="preserve"> </w:t>
      </w:r>
      <w:r w:rsidR="003C33AC" w:rsidRPr="00AE6AE1">
        <w:t>GE has been selected to supply 33 state-of-the-art GE 3.4 MW wind turbine generators with 130 meter (m) rotors sitting at a hub height of 85m, and GE will have a 20-year maintenance contract for the facility.</w:t>
      </w:r>
      <w:r w:rsidR="00A91637">
        <w:t xml:space="preserve"> </w:t>
      </w:r>
      <w:r w:rsidR="003C33AC" w:rsidRPr="00AE6AE1">
        <w:t>CATCON have been selected as the construction partner to GE -forming the GE/CATCON project alliance Engineering Procurement and Construction (EPC). CATCON has been contracted to undertake associated infrastructure works including access tracks, local road infrastructure upgrades, electrical connections between the turbines to be undertaken by our Electrical</w:t>
      </w:r>
      <w:r w:rsidR="00A91637">
        <w:t xml:space="preserve"> </w:t>
      </w:r>
      <w:r w:rsidR="003C33AC" w:rsidRPr="00AE6AE1">
        <w:t>Contractors, Consolidated Power Projects (CPP), and a new sub-station, temporary and permanent meteorological masts, a temporary batch plant, and an operations and maintenance facili</w:t>
      </w:r>
      <w:r w:rsidR="00A91637" w:rsidRPr="00DA50EA">
        <w:t>ty works carried out by CATCON.</w:t>
      </w:r>
      <w:r w:rsidR="00A91637">
        <w:t xml:space="preserve"> </w:t>
      </w:r>
      <w:r w:rsidR="003C33AC" w:rsidRPr="00AE6AE1">
        <w:t xml:space="preserve">When completed, the Bodangora Wind Farm will consist of 33 wind turbine generators along with an internal road network, substation and maintenance buildings. It is estimated that power generated from the windfarm will generate enough electricity to power 49,000 homes each year (ref: </w:t>
      </w:r>
      <w:hyperlink r:id="rId12" w:history="1">
        <w:r w:rsidR="00A91637" w:rsidRPr="00AE6AE1">
          <w:rPr>
            <w:rStyle w:val="Hyperlink"/>
          </w:rPr>
          <w:t>https://www.energymadeeasy.gov.au/benchmark</w:t>
        </w:r>
      </w:hyperlink>
      <w:r w:rsidR="00A91637" w:rsidRPr="00DA50EA">
        <w:t>).</w:t>
      </w:r>
      <w:r w:rsidR="00A91637">
        <w:t xml:space="preserve"> </w:t>
      </w:r>
      <w:r w:rsidR="003C33AC" w:rsidRPr="00AE6AE1">
        <w:t>Infigen, along with the alliance partners, GE and CATCON, will</w:t>
      </w:r>
      <w:r w:rsidR="00A91637" w:rsidRPr="00AE6AE1">
        <w:t xml:space="preserve"> be keen to maximise Australian </w:t>
      </w:r>
      <w:r w:rsidR="003C33AC" w:rsidRPr="00AE6AE1">
        <w:t>industry involvement in the construction and long-term maintenance of the facility</w:t>
      </w:r>
      <w:r w:rsidR="00371553">
        <w:t>.</w:t>
      </w:r>
    </w:p>
    <w:p w14:paraId="74799D1A" w14:textId="304C8CA1" w:rsidR="00E45719" w:rsidRPr="00AE6AE1" w:rsidRDefault="00E45719" w:rsidP="00AE6AE1">
      <w:pPr>
        <w:autoSpaceDE w:val="0"/>
        <w:autoSpaceDN w:val="0"/>
        <w:adjustRightInd w:val="0"/>
        <w:spacing w:after="0"/>
        <w:rPr>
          <w:rStyle w:val="Strong"/>
          <w:rFonts w:ascii="Calibri" w:hAnsi="Calibri" w:cs="Calibri"/>
          <w:b w:val="0"/>
          <w:color w:val="000000"/>
          <w:sz w:val="22"/>
          <w:szCs w:val="22"/>
        </w:rPr>
      </w:pPr>
    </w:p>
    <w:p w14:paraId="788CE7AD" w14:textId="57DC5B0A" w:rsidR="00E45719" w:rsidRPr="00441FDB" w:rsidRDefault="00E45719" w:rsidP="00E45719">
      <w:pPr>
        <w:rPr>
          <w:rStyle w:val="PlaceholderText"/>
          <w:b/>
        </w:rPr>
      </w:pPr>
      <w:r w:rsidRPr="009B23DD">
        <w:rPr>
          <w:rStyle w:val="Strong"/>
        </w:rPr>
        <w:t xml:space="preserve">Estimated </w:t>
      </w:r>
      <w:r w:rsidR="00142AAC" w:rsidRPr="009B23DD">
        <w:rPr>
          <w:rStyle w:val="Strong"/>
        </w:rPr>
        <w:t xml:space="preserve">total </w:t>
      </w:r>
      <w:r w:rsidRPr="009B23DD">
        <w:rPr>
          <w:rStyle w:val="Strong"/>
        </w:rPr>
        <w:t>project value:</w:t>
      </w:r>
      <w:r w:rsidR="00441FDB" w:rsidRPr="009B23DD">
        <w:t xml:space="preserve"> </w:t>
      </w:r>
      <w:sdt>
        <w:sdtPr>
          <w:rPr>
            <w:rStyle w:val="PlaceholderText"/>
          </w:rPr>
          <w:id w:val="-1528173751"/>
          <w:placeholder>
            <w:docPart w:val="2A60C8F723AB425C9728317B262DB6D8"/>
          </w:placeholder>
        </w:sdtPr>
        <w:sdtEndPr>
          <w:rPr>
            <w:rStyle w:val="PlaceholderText"/>
          </w:rPr>
        </w:sdtEndPr>
        <w:sdtContent>
          <w:r w:rsidR="009B23DD" w:rsidRPr="00E15DD1">
            <w:t>$240m</w:t>
          </w:r>
          <w:bookmarkStart w:id="0" w:name="_GoBack"/>
          <w:bookmarkEnd w:id="0"/>
        </w:sdtContent>
      </w:sdt>
    </w:p>
    <w:p w14:paraId="50A0D427" w14:textId="7B506FC2"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9B23DD" w:rsidRPr="00E15DD1">
            <w:t>$198</w:t>
          </w:r>
          <w:r w:rsidR="00B50FBF" w:rsidRPr="00E15DD1">
            <w:t>m</w:t>
          </w:r>
        </w:sdtContent>
      </w:sdt>
    </w:p>
    <w:p w14:paraId="44F7C332" w14:textId="2963C53E"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B50FBF">
            <w:t>Bodangora, Dubbo Regional Council, NSW</w:t>
          </w:r>
          <w:r w:rsidR="00443952">
            <w:t>.</w:t>
          </w:r>
        </w:sdtContent>
      </w:sdt>
    </w:p>
    <w:p w14:paraId="700825A2" w14:textId="77777777"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B50FBF" w:rsidRPr="00B50FBF">
            <w:t>https://www.infigenenergy.com/our-business/development-pipeline/wind-energy-projects/</w:t>
          </w:r>
        </w:sdtContent>
      </w:sdt>
    </w:p>
    <w:p w14:paraId="0398BB34" w14:textId="77777777"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B50FBF">
            <w:t>Frank Boland, +61 2 8031 9900, Frank.Boland@infigenenergy.com</w:t>
          </w:r>
        </w:sdtContent>
      </w:sdt>
    </w:p>
    <w:p w14:paraId="15527D67"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7D47367" w14:textId="77777777" w:rsidTr="009B23DD">
            <w:trPr>
              <w:tblHeader/>
            </w:trPr>
            <w:tc>
              <w:tcPr>
                <w:tcW w:w="5960" w:type="dxa"/>
              </w:tcPr>
              <w:p w14:paraId="18A1A526"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0C495649"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747FD9D3"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9B23DD" w14:paraId="2BCB457B" w14:textId="77777777" w:rsidTr="009B23DD">
        <w:tc>
          <w:tcPr>
            <w:tcW w:w="5960" w:type="dxa"/>
          </w:tcPr>
          <w:p w14:paraId="5C5C2B14" w14:textId="77777777" w:rsidR="009B23DD" w:rsidRPr="00C265FA" w:rsidRDefault="009B23DD" w:rsidP="009B23DD">
            <w:r>
              <w:rPr>
                <w:rStyle w:val="Strong"/>
              </w:rPr>
              <w:t>GE</w:t>
            </w:r>
          </w:p>
        </w:tc>
        <w:tc>
          <w:tcPr>
            <w:tcW w:w="1528" w:type="dxa"/>
          </w:tcPr>
          <w:p w14:paraId="56ED9759" w14:textId="775D04E7" w:rsidR="009B23DD" w:rsidRPr="00C265FA" w:rsidRDefault="009B23DD" w:rsidP="009B23DD"/>
        </w:tc>
        <w:tc>
          <w:tcPr>
            <w:tcW w:w="1528" w:type="dxa"/>
          </w:tcPr>
          <w:p w14:paraId="73D41F8C" w14:textId="2E428073" w:rsidR="009B23DD" w:rsidRPr="00C265FA" w:rsidRDefault="009B23DD" w:rsidP="009B23DD"/>
        </w:tc>
      </w:tr>
      <w:tr w:rsidR="009B23DD" w14:paraId="080653B3" w14:textId="77777777" w:rsidTr="009B23DD">
        <w:sdt>
          <w:sdtPr>
            <w:rPr>
              <w:highlight w:val="yellow"/>
            </w:rPr>
            <w:id w:val="-714196654"/>
            <w:placeholder>
              <w:docPart w:val="C399D3FFB62E4B1C80F5843EFC12F9E5"/>
            </w:placeholder>
          </w:sdtPr>
          <w:sdtEndPr/>
          <w:sdtContent>
            <w:tc>
              <w:tcPr>
                <w:tcW w:w="5960" w:type="dxa"/>
              </w:tcPr>
              <w:p w14:paraId="303550D5" w14:textId="77777777" w:rsidR="009B23DD" w:rsidRPr="00C265FA" w:rsidRDefault="009B23DD" w:rsidP="009B23DD">
                <w:r w:rsidRPr="001D4D6A">
                  <w:t>Turbine Supply (GE)</w:t>
                </w:r>
              </w:p>
            </w:tc>
          </w:sdtContent>
        </w:sdt>
        <w:sdt>
          <w:sdtPr>
            <w:id w:val="-78679419"/>
            <w:placeholder>
              <w:docPart w:val="CAB4DF0C833E436D9DE10671C3086150"/>
            </w:placeholder>
          </w:sdtPr>
          <w:sdtEndPr/>
          <w:sdtContent>
            <w:tc>
              <w:tcPr>
                <w:tcW w:w="1528" w:type="dxa"/>
              </w:tcPr>
              <w:p w14:paraId="086ACA5B" w14:textId="77777777" w:rsidR="009B23DD" w:rsidRPr="00C265FA" w:rsidRDefault="009B23DD" w:rsidP="009B23DD">
                <w:r>
                  <w:t>NO</w:t>
                </w:r>
              </w:p>
            </w:tc>
          </w:sdtContent>
        </w:sdt>
        <w:sdt>
          <w:sdtPr>
            <w:id w:val="491921968"/>
            <w:placeholder>
              <w:docPart w:val="2C1C1244E5394BBBBA053327751F0137"/>
            </w:placeholder>
          </w:sdtPr>
          <w:sdtEndPr/>
          <w:sdtContent>
            <w:tc>
              <w:tcPr>
                <w:tcW w:w="1528" w:type="dxa"/>
              </w:tcPr>
              <w:p w14:paraId="03E1C9C6" w14:textId="77777777" w:rsidR="009B23DD" w:rsidRPr="00C265FA" w:rsidRDefault="009B23DD" w:rsidP="009B23DD">
                <w:r>
                  <w:t>NO</w:t>
                </w:r>
              </w:p>
            </w:tc>
          </w:sdtContent>
        </w:sdt>
      </w:tr>
      <w:tr w:rsidR="009B23DD" w14:paraId="7ADC440E" w14:textId="77777777" w:rsidTr="009B23DD">
        <w:tc>
          <w:tcPr>
            <w:tcW w:w="5960" w:type="dxa"/>
          </w:tcPr>
          <w:p w14:paraId="75C5B84A" w14:textId="77777777" w:rsidR="009B23DD" w:rsidRDefault="009B23DD" w:rsidP="009B23DD">
            <w:pPr>
              <w:rPr>
                <w:highlight w:val="yellow"/>
              </w:rPr>
            </w:pPr>
            <w:r w:rsidRPr="00313DD4">
              <w:t>Components</w:t>
            </w:r>
            <w:r>
              <w:t xml:space="preserve"> for Masts and Turbines</w:t>
            </w:r>
          </w:p>
        </w:tc>
        <w:tc>
          <w:tcPr>
            <w:tcW w:w="1528" w:type="dxa"/>
          </w:tcPr>
          <w:p w14:paraId="3D3BECEA" w14:textId="77777777" w:rsidR="009B23DD" w:rsidRDefault="009B23DD" w:rsidP="009B23DD">
            <w:r>
              <w:t>YES</w:t>
            </w:r>
          </w:p>
        </w:tc>
        <w:tc>
          <w:tcPr>
            <w:tcW w:w="1528" w:type="dxa"/>
          </w:tcPr>
          <w:p w14:paraId="3EFC9491" w14:textId="77777777" w:rsidR="009B23DD" w:rsidRDefault="009B23DD" w:rsidP="009B23DD">
            <w:r>
              <w:t>NO</w:t>
            </w:r>
          </w:p>
        </w:tc>
      </w:tr>
      <w:tr w:rsidR="009B23DD" w14:paraId="25194C91" w14:textId="77777777" w:rsidTr="009B23DD">
        <w:tc>
          <w:tcPr>
            <w:tcW w:w="5960" w:type="dxa"/>
          </w:tcPr>
          <w:p w14:paraId="6F2BD4EE" w14:textId="77777777" w:rsidR="009B23DD" w:rsidRDefault="009B23DD" w:rsidP="009B23DD">
            <w:pPr>
              <w:rPr>
                <w:highlight w:val="yellow"/>
              </w:rPr>
            </w:pPr>
            <w:r>
              <w:rPr>
                <w:rStyle w:val="Strong"/>
              </w:rPr>
              <w:t>CATCON</w:t>
            </w:r>
          </w:p>
        </w:tc>
        <w:tc>
          <w:tcPr>
            <w:tcW w:w="1528" w:type="dxa"/>
          </w:tcPr>
          <w:p w14:paraId="7F94946F" w14:textId="77777777" w:rsidR="009B23DD" w:rsidRDefault="009B23DD" w:rsidP="009B23DD"/>
        </w:tc>
        <w:tc>
          <w:tcPr>
            <w:tcW w:w="1528" w:type="dxa"/>
          </w:tcPr>
          <w:p w14:paraId="020F6EC6" w14:textId="77777777" w:rsidR="009B23DD" w:rsidRDefault="009B23DD" w:rsidP="009B23DD"/>
        </w:tc>
      </w:tr>
      <w:tr w:rsidR="009B23DD" w14:paraId="6CAD977E" w14:textId="77777777" w:rsidTr="009B23DD">
        <w:sdt>
          <w:sdtPr>
            <w:id w:val="-1785955224"/>
            <w:placeholder>
              <w:docPart w:val="660BA74385DE40D486A5B309129324B3"/>
            </w:placeholder>
          </w:sdtPr>
          <w:sdtEndPr/>
          <w:sdtContent>
            <w:tc>
              <w:tcPr>
                <w:tcW w:w="5960" w:type="dxa"/>
              </w:tcPr>
              <w:p w14:paraId="569B17B7" w14:textId="77777777" w:rsidR="009B23DD" w:rsidRDefault="009B23DD" w:rsidP="009B23DD">
                <w:r>
                  <w:t>Design Services</w:t>
                </w:r>
              </w:p>
            </w:tc>
          </w:sdtContent>
        </w:sdt>
        <w:sdt>
          <w:sdtPr>
            <w:id w:val="-1921557632"/>
            <w:placeholder>
              <w:docPart w:val="A5C6E3FBBAF24CA1B3C8A2F849E067F1"/>
            </w:placeholder>
          </w:sdtPr>
          <w:sdtEndPr/>
          <w:sdtContent>
            <w:tc>
              <w:tcPr>
                <w:tcW w:w="1528" w:type="dxa"/>
              </w:tcPr>
              <w:p w14:paraId="16E9AB70" w14:textId="77777777" w:rsidR="009B23DD" w:rsidRDefault="009B23DD" w:rsidP="009B23DD">
                <w:r>
                  <w:t>YES</w:t>
                </w:r>
              </w:p>
            </w:tc>
          </w:sdtContent>
        </w:sdt>
        <w:sdt>
          <w:sdtPr>
            <w:id w:val="-505975525"/>
            <w:placeholder>
              <w:docPart w:val="2FCA636613FB46F49ADB70659AA02246"/>
            </w:placeholder>
          </w:sdtPr>
          <w:sdtEndPr/>
          <w:sdtContent>
            <w:tc>
              <w:tcPr>
                <w:tcW w:w="1528" w:type="dxa"/>
              </w:tcPr>
              <w:p w14:paraId="1D62A701" w14:textId="77777777" w:rsidR="009B23DD" w:rsidRDefault="009B23DD" w:rsidP="009B23DD">
                <w:r>
                  <w:t>NO</w:t>
                </w:r>
              </w:p>
            </w:tc>
          </w:sdtContent>
        </w:sdt>
      </w:tr>
      <w:tr w:rsidR="009B23DD" w14:paraId="398827FF" w14:textId="77777777" w:rsidTr="009B23DD">
        <w:tc>
          <w:tcPr>
            <w:tcW w:w="5960" w:type="dxa"/>
          </w:tcPr>
          <w:p w14:paraId="5A99BD93" w14:textId="77777777" w:rsidR="009B23DD" w:rsidRDefault="009B23DD" w:rsidP="009B23DD">
            <w:r>
              <w:t>Construction Services</w:t>
            </w:r>
          </w:p>
        </w:tc>
        <w:tc>
          <w:tcPr>
            <w:tcW w:w="1528" w:type="dxa"/>
          </w:tcPr>
          <w:p w14:paraId="570A9388" w14:textId="77777777" w:rsidR="009B23DD" w:rsidRDefault="009B23DD" w:rsidP="009B23DD">
            <w:r>
              <w:t>YES</w:t>
            </w:r>
          </w:p>
        </w:tc>
        <w:tc>
          <w:tcPr>
            <w:tcW w:w="1528" w:type="dxa"/>
          </w:tcPr>
          <w:p w14:paraId="4BCAAE29" w14:textId="77777777" w:rsidR="009B23DD" w:rsidRDefault="009B23DD" w:rsidP="009B23DD">
            <w:r>
              <w:t>NO</w:t>
            </w:r>
          </w:p>
        </w:tc>
      </w:tr>
      <w:tr w:rsidR="009B23DD" w14:paraId="146FFB75" w14:textId="77777777" w:rsidTr="009B23DD">
        <w:tc>
          <w:tcPr>
            <w:tcW w:w="5960" w:type="dxa"/>
          </w:tcPr>
          <w:p w14:paraId="377337F4" w14:textId="77777777" w:rsidR="009B23DD" w:rsidRDefault="009B23DD" w:rsidP="009B23DD">
            <w:r>
              <w:t>Engineering Services</w:t>
            </w:r>
          </w:p>
        </w:tc>
        <w:tc>
          <w:tcPr>
            <w:tcW w:w="1528" w:type="dxa"/>
          </w:tcPr>
          <w:p w14:paraId="5A366F12" w14:textId="77777777" w:rsidR="009B23DD" w:rsidRDefault="009B23DD" w:rsidP="009B23DD">
            <w:r>
              <w:t>YES</w:t>
            </w:r>
          </w:p>
        </w:tc>
        <w:tc>
          <w:tcPr>
            <w:tcW w:w="1528" w:type="dxa"/>
          </w:tcPr>
          <w:p w14:paraId="754FE0CC" w14:textId="77777777" w:rsidR="009B23DD" w:rsidRDefault="009B23DD" w:rsidP="009B23DD">
            <w:r>
              <w:t>NO</w:t>
            </w:r>
          </w:p>
        </w:tc>
      </w:tr>
      <w:tr w:rsidR="009B23DD" w14:paraId="782A454D" w14:textId="77777777" w:rsidTr="009B23DD">
        <w:sdt>
          <w:sdtPr>
            <w:id w:val="1691103925"/>
            <w:placeholder>
              <w:docPart w:val="1A3957DA83394535A53F5E953CA2E9D6"/>
            </w:placeholder>
          </w:sdtPr>
          <w:sdtEndPr/>
          <w:sdtContent>
            <w:tc>
              <w:tcPr>
                <w:tcW w:w="5960" w:type="dxa"/>
              </w:tcPr>
              <w:p w14:paraId="270E6909" w14:textId="77777777" w:rsidR="009B23DD" w:rsidRPr="00C265FA" w:rsidRDefault="009B23DD" w:rsidP="009B23DD">
                <w:r>
                  <w:t>Cable Installation</w:t>
                </w:r>
              </w:p>
            </w:tc>
          </w:sdtContent>
        </w:sdt>
        <w:sdt>
          <w:sdtPr>
            <w:id w:val="-1501120520"/>
            <w:placeholder>
              <w:docPart w:val="E069A0C169454E3E98D70415C8746ACD"/>
            </w:placeholder>
          </w:sdtPr>
          <w:sdtEndPr/>
          <w:sdtContent>
            <w:tc>
              <w:tcPr>
                <w:tcW w:w="1528" w:type="dxa"/>
              </w:tcPr>
              <w:p w14:paraId="6EE03437" w14:textId="77777777" w:rsidR="009B23DD" w:rsidRPr="00C265FA" w:rsidRDefault="009B23DD" w:rsidP="009B23DD">
                <w:r>
                  <w:t>YES</w:t>
                </w:r>
              </w:p>
            </w:tc>
          </w:sdtContent>
        </w:sdt>
        <w:sdt>
          <w:sdtPr>
            <w:id w:val="2112850145"/>
            <w:placeholder>
              <w:docPart w:val="D4F35385C9E14EEE8CC833D57327741F"/>
            </w:placeholder>
          </w:sdtPr>
          <w:sdtEndPr/>
          <w:sdtContent>
            <w:tc>
              <w:tcPr>
                <w:tcW w:w="1528" w:type="dxa"/>
              </w:tcPr>
              <w:p w14:paraId="2A4019CB" w14:textId="77777777" w:rsidR="009B23DD" w:rsidRPr="00C265FA" w:rsidRDefault="009B23DD" w:rsidP="009B23DD">
                <w:r>
                  <w:t>NO</w:t>
                </w:r>
              </w:p>
            </w:tc>
          </w:sdtContent>
        </w:sdt>
      </w:tr>
      <w:tr w:rsidR="009B23DD" w14:paraId="75388424" w14:textId="77777777" w:rsidTr="009B23DD">
        <w:sdt>
          <w:sdtPr>
            <w:id w:val="110787163"/>
            <w:placeholder>
              <w:docPart w:val="0B6421B2C2D14975BCBEDA36B51DB3D5"/>
            </w:placeholder>
          </w:sdtPr>
          <w:sdtEndPr/>
          <w:sdtContent>
            <w:tc>
              <w:tcPr>
                <w:tcW w:w="5960" w:type="dxa"/>
              </w:tcPr>
              <w:p w14:paraId="08B1A2E5" w14:textId="77777777" w:rsidR="009B23DD" w:rsidRPr="00C265FA" w:rsidRDefault="009B23DD" w:rsidP="009B23DD">
                <w:r>
                  <w:t>Cable and electrical equipment</w:t>
                </w:r>
              </w:p>
            </w:tc>
          </w:sdtContent>
        </w:sdt>
        <w:sdt>
          <w:sdtPr>
            <w:id w:val="-827048510"/>
            <w:placeholder>
              <w:docPart w:val="B09CE69F66284046BC57E1A2258D1A92"/>
            </w:placeholder>
          </w:sdtPr>
          <w:sdtEndPr/>
          <w:sdtContent>
            <w:tc>
              <w:tcPr>
                <w:tcW w:w="1528" w:type="dxa"/>
              </w:tcPr>
              <w:p w14:paraId="21C2F1DA" w14:textId="77777777" w:rsidR="009B23DD" w:rsidRPr="00C265FA" w:rsidRDefault="009B23DD" w:rsidP="009B23DD">
                <w:r>
                  <w:t>NO</w:t>
                </w:r>
              </w:p>
            </w:tc>
          </w:sdtContent>
        </w:sdt>
        <w:sdt>
          <w:sdtPr>
            <w:id w:val="972792109"/>
            <w:placeholder>
              <w:docPart w:val="BEDCBEAB501F4DDEAACD0F3A7B1E6200"/>
            </w:placeholder>
          </w:sdtPr>
          <w:sdtEndPr/>
          <w:sdtContent>
            <w:tc>
              <w:tcPr>
                <w:tcW w:w="1528" w:type="dxa"/>
              </w:tcPr>
              <w:p w14:paraId="4EC4F6AF" w14:textId="77777777" w:rsidR="009B23DD" w:rsidRPr="00C265FA" w:rsidRDefault="009B23DD" w:rsidP="009B23DD">
                <w:r>
                  <w:t>YES</w:t>
                </w:r>
              </w:p>
            </w:tc>
          </w:sdtContent>
        </w:sdt>
      </w:tr>
      <w:tr w:rsidR="009B23DD" w14:paraId="545CDEA2" w14:textId="77777777" w:rsidTr="009B23DD">
        <w:tc>
          <w:tcPr>
            <w:tcW w:w="5960" w:type="dxa"/>
          </w:tcPr>
          <w:p w14:paraId="143260DA" w14:textId="77777777" w:rsidR="009B23DD" w:rsidRDefault="009B23DD" w:rsidP="009B23DD">
            <w:r>
              <w:t>Turbine Erection Services</w:t>
            </w:r>
          </w:p>
        </w:tc>
        <w:tc>
          <w:tcPr>
            <w:tcW w:w="1528" w:type="dxa"/>
          </w:tcPr>
          <w:p w14:paraId="6BBA43C4" w14:textId="77777777" w:rsidR="009B23DD" w:rsidRDefault="009B23DD" w:rsidP="009B23DD">
            <w:r>
              <w:t>YES</w:t>
            </w:r>
          </w:p>
        </w:tc>
        <w:tc>
          <w:tcPr>
            <w:tcW w:w="1528" w:type="dxa"/>
          </w:tcPr>
          <w:p w14:paraId="63C6955C" w14:textId="77777777" w:rsidR="009B23DD" w:rsidRDefault="009B23DD" w:rsidP="009B23DD">
            <w:r>
              <w:t>NO</w:t>
            </w:r>
          </w:p>
        </w:tc>
      </w:tr>
      <w:tr w:rsidR="009B23DD" w14:paraId="620FA048" w14:textId="77777777" w:rsidTr="009B23DD">
        <w:tc>
          <w:tcPr>
            <w:tcW w:w="5960" w:type="dxa"/>
          </w:tcPr>
          <w:p w14:paraId="09D5E27E" w14:textId="77777777" w:rsidR="009B23DD" w:rsidRDefault="009B23DD" w:rsidP="009B23DD">
            <w:r>
              <w:t>Turbine Fit-out</w:t>
            </w:r>
          </w:p>
        </w:tc>
        <w:tc>
          <w:tcPr>
            <w:tcW w:w="1528" w:type="dxa"/>
          </w:tcPr>
          <w:p w14:paraId="6D5EB5FE" w14:textId="77777777" w:rsidR="009B23DD" w:rsidRDefault="009B23DD" w:rsidP="009B23DD">
            <w:r>
              <w:t>YES</w:t>
            </w:r>
          </w:p>
        </w:tc>
        <w:tc>
          <w:tcPr>
            <w:tcW w:w="1528" w:type="dxa"/>
          </w:tcPr>
          <w:p w14:paraId="6578B048" w14:textId="77777777" w:rsidR="009B23DD" w:rsidRDefault="009B23DD" w:rsidP="009B23DD">
            <w:r>
              <w:t>NO</w:t>
            </w:r>
          </w:p>
        </w:tc>
      </w:tr>
      <w:tr w:rsidR="009B23DD" w14:paraId="1A01B366" w14:textId="77777777" w:rsidTr="009B23DD">
        <w:sdt>
          <w:sdtPr>
            <w:id w:val="988904069"/>
            <w:placeholder>
              <w:docPart w:val="18243BD739F54A15849F32AFC7047D21"/>
            </w:placeholder>
          </w:sdtPr>
          <w:sdtEndPr/>
          <w:sdtContent>
            <w:tc>
              <w:tcPr>
                <w:tcW w:w="5960" w:type="dxa"/>
              </w:tcPr>
              <w:p w14:paraId="0C84DA1A" w14:textId="77777777" w:rsidR="009B23DD" w:rsidRPr="00C265FA" w:rsidRDefault="009B23DD" w:rsidP="009B23DD">
                <w:r>
                  <w:t>Plant Hire</w:t>
                </w:r>
              </w:p>
            </w:tc>
          </w:sdtContent>
        </w:sdt>
        <w:sdt>
          <w:sdtPr>
            <w:id w:val="-1676186345"/>
            <w:placeholder>
              <w:docPart w:val="960C695B6E0F4F40923ECF824CAD9569"/>
            </w:placeholder>
          </w:sdtPr>
          <w:sdtEndPr/>
          <w:sdtContent>
            <w:tc>
              <w:tcPr>
                <w:tcW w:w="1528" w:type="dxa"/>
              </w:tcPr>
              <w:p w14:paraId="5FAFD928" w14:textId="77777777" w:rsidR="009B23DD" w:rsidRPr="00C265FA" w:rsidRDefault="009B23DD" w:rsidP="009B23DD">
                <w:r>
                  <w:t>YES</w:t>
                </w:r>
              </w:p>
            </w:tc>
          </w:sdtContent>
        </w:sdt>
        <w:sdt>
          <w:sdtPr>
            <w:id w:val="-1445763472"/>
            <w:placeholder>
              <w:docPart w:val="4D8296D08C084F7A8AE88ED9CE85B014"/>
            </w:placeholder>
          </w:sdtPr>
          <w:sdtEndPr/>
          <w:sdtContent>
            <w:tc>
              <w:tcPr>
                <w:tcW w:w="1528" w:type="dxa"/>
              </w:tcPr>
              <w:p w14:paraId="782AB8D5" w14:textId="77777777" w:rsidR="009B23DD" w:rsidRPr="00C265FA" w:rsidRDefault="009B23DD" w:rsidP="009B23DD">
                <w:r>
                  <w:t>NO</w:t>
                </w:r>
              </w:p>
            </w:tc>
          </w:sdtContent>
        </w:sdt>
      </w:tr>
      <w:tr w:rsidR="009B23DD" w14:paraId="322C86D8" w14:textId="77777777" w:rsidTr="009B23DD">
        <w:tc>
          <w:tcPr>
            <w:tcW w:w="5960" w:type="dxa"/>
          </w:tcPr>
          <w:p w14:paraId="4E4C18CF" w14:textId="77777777" w:rsidR="009B23DD" w:rsidRDefault="009B23DD" w:rsidP="009B23DD">
            <w:r>
              <w:t>Transport</w:t>
            </w:r>
          </w:p>
        </w:tc>
        <w:tc>
          <w:tcPr>
            <w:tcW w:w="1528" w:type="dxa"/>
          </w:tcPr>
          <w:p w14:paraId="5860A559" w14:textId="77777777" w:rsidR="009B23DD" w:rsidRDefault="009B23DD" w:rsidP="009B23DD">
            <w:r>
              <w:t>YES</w:t>
            </w:r>
          </w:p>
        </w:tc>
        <w:tc>
          <w:tcPr>
            <w:tcW w:w="1528" w:type="dxa"/>
          </w:tcPr>
          <w:p w14:paraId="0EB4339B" w14:textId="77777777" w:rsidR="009B23DD" w:rsidRDefault="009B23DD" w:rsidP="009B23DD">
            <w:r>
              <w:t>NO</w:t>
            </w:r>
          </w:p>
        </w:tc>
      </w:tr>
      <w:tr w:rsidR="009B23DD" w14:paraId="0CAD058B" w14:textId="77777777" w:rsidTr="009B23DD">
        <w:tc>
          <w:tcPr>
            <w:tcW w:w="5960" w:type="dxa"/>
          </w:tcPr>
          <w:p w14:paraId="713DD585" w14:textId="77777777" w:rsidR="009B23DD" w:rsidRDefault="009B23DD" w:rsidP="009B23DD">
            <w:r>
              <w:t>Labour Hire</w:t>
            </w:r>
          </w:p>
        </w:tc>
        <w:tc>
          <w:tcPr>
            <w:tcW w:w="1528" w:type="dxa"/>
          </w:tcPr>
          <w:p w14:paraId="6C355356" w14:textId="77777777" w:rsidR="009B23DD" w:rsidRDefault="009B23DD" w:rsidP="009B23DD">
            <w:r>
              <w:t>YES</w:t>
            </w:r>
          </w:p>
        </w:tc>
        <w:tc>
          <w:tcPr>
            <w:tcW w:w="1528" w:type="dxa"/>
          </w:tcPr>
          <w:p w14:paraId="54CB0C8B" w14:textId="77777777" w:rsidR="009B23DD" w:rsidRDefault="009B23DD" w:rsidP="009B23DD">
            <w:r>
              <w:t>NO</w:t>
            </w:r>
          </w:p>
        </w:tc>
      </w:tr>
      <w:tr w:rsidR="009B23DD" w14:paraId="764C814A" w14:textId="77777777" w:rsidTr="009B23DD">
        <w:tc>
          <w:tcPr>
            <w:tcW w:w="5960" w:type="dxa"/>
          </w:tcPr>
          <w:p w14:paraId="64BA5F30" w14:textId="77777777" w:rsidR="009B23DD" w:rsidRDefault="009B23DD" w:rsidP="009B23DD">
            <w:r>
              <w:t>Building Trades</w:t>
            </w:r>
          </w:p>
        </w:tc>
        <w:tc>
          <w:tcPr>
            <w:tcW w:w="1528" w:type="dxa"/>
          </w:tcPr>
          <w:p w14:paraId="5CE2AF65" w14:textId="77777777" w:rsidR="009B23DD" w:rsidRDefault="009B23DD" w:rsidP="009B23DD">
            <w:r>
              <w:t>YES</w:t>
            </w:r>
          </w:p>
        </w:tc>
        <w:tc>
          <w:tcPr>
            <w:tcW w:w="1528" w:type="dxa"/>
          </w:tcPr>
          <w:p w14:paraId="7F6F924D" w14:textId="77777777" w:rsidR="009B23DD" w:rsidRDefault="009B23DD" w:rsidP="009B23DD">
            <w:r>
              <w:t>NO</w:t>
            </w:r>
          </w:p>
        </w:tc>
      </w:tr>
      <w:tr w:rsidR="009B23DD" w14:paraId="43D8FB6A" w14:textId="77777777" w:rsidTr="009B23DD">
        <w:tc>
          <w:tcPr>
            <w:tcW w:w="5960" w:type="dxa"/>
          </w:tcPr>
          <w:p w14:paraId="7008F4AF" w14:textId="77777777" w:rsidR="009B23DD" w:rsidRDefault="009B23DD" w:rsidP="009B23DD">
            <w:r>
              <w:t>Materials Supply (e.g. quarry, concrete &amp; reinforcing)</w:t>
            </w:r>
          </w:p>
        </w:tc>
        <w:tc>
          <w:tcPr>
            <w:tcW w:w="1528" w:type="dxa"/>
          </w:tcPr>
          <w:p w14:paraId="229FC0B5" w14:textId="77777777" w:rsidR="009B23DD" w:rsidRDefault="009B23DD" w:rsidP="009B23DD">
            <w:r>
              <w:t>YES</w:t>
            </w:r>
          </w:p>
        </w:tc>
        <w:tc>
          <w:tcPr>
            <w:tcW w:w="1528" w:type="dxa"/>
          </w:tcPr>
          <w:p w14:paraId="65B09F37" w14:textId="77777777" w:rsidR="009B23DD" w:rsidRDefault="009B23DD" w:rsidP="009B23DD">
            <w:r>
              <w:t>NO</w:t>
            </w:r>
          </w:p>
        </w:tc>
      </w:tr>
      <w:tr w:rsidR="009B23DD" w14:paraId="7AF767BA" w14:textId="77777777" w:rsidTr="009B23DD">
        <w:tc>
          <w:tcPr>
            <w:tcW w:w="5960" w:type="dxa"/>
          </w:tcPr>
          <w:p w14:paraId="7631E3B3" w14:textId="77777777" w:rsidR="009B23DD" w:rsidRDefault="009B23DD" w:rsidP="009B23DD">
            <w:r>
              <w:t>Supply of Fuel/Oil</w:t>
            </w:r>
          </w:p>
        </w:tc>
        <w:tc>
          <w:tcPr>
            <w:tcW w:w="1528" w:type="dxa"/>
          </w:tcPr>
          <w:p w14:paraId="72F95431" w14:textId="77777777" w:rsidR="009B23DD" w:rsidRDefault="009B23DD" w:rsidP="009B23DD">
            <w:r>
              <w:t>YES</w:t>
            </w:r>
          </w:p>
        </w:tc>
        <w:tc>
          <w:tcPr>
            <w:tcW w:w="1528" w:type="dxa"/>
          </w:tcPr>
          <w:p w14:paraId="621FD9E7" w14:textId="77777777" w:rsidR="009B23DD" w:rsidRDefault="009B23DD" w:rsidP="009B23DD">
            <w:r>
              <w:t>NO</w:t>
            </w:r>
          </w:p>
        </w:tc>
      </w:tr>
      <w:tr w:rsidR="009B23DD" w14:paraId="5C17C611" w14:textId="77777777" w:rsidTr="009B23DD">
        <w:tc>
          <w:tcPr>
            <w:tcW w:w="5960" w:type="dxa"/>
          </w:tcPr>
          <w:p w14:paraId="00535198" w14:textId="77777777" w:rsidR="009B23DD" w:rsidRDefault="009B23DD" w:rsidP="009B23DD">
            <w:r>
              <w:t>Accommodation/Meals/Entertainment</w:t>
            </w:r>
          </w:p>
        </w:tc>
        <w:tc>
          <w:tcPr>
            <w:tcW w:w="1528" w:type="dxa"/>
          </w:tcPr>
          <w:p w14:paraId="176DF3FC" w14:textId="77777777" w:rsidR="009B23DD" w:rsidRDefault="009B23DD" w:rsidP="009B23DD">
            <w:r>
              <w:t>YES</w:t>
            </w:r>
          </w:p>
        </w:tc>
        <w:tc>
          <w:tcPr>
            <w:tcW w:w="1528" w:type="dxa"/>
          </w:tcPr>
          <w:p w14:paraId="7035D420" w14:textId="77777777" w:rsidR="009B23DD" w:rsidRDefault="009B23DD" w:rsidP="009B23DD">
            <w:r>
              <w:t>NO</w:t>
            </w:r>
          </w:p>
        </w:tc>
      </w:tr>
    </w:tbl>
    <w:sdt>
      <w:sdtPr>
        <w:id w:val="2141458277"/>
        <w:lock w:val="contentLocked"/>
        <w:placeholder>
          <w:docPart w:val="3F6027781C7C4FF1AAC90592D213C1D7"/>
        </w:placeholder>
        <w:group/>
      </w:sdtPr>
      <w:sdtEndPr/>
      <w:sdtContent>
        <w:p w14:paraId="1716628E" w14:textId="77777777" w:rsidR="00E45719" w:rsidRDefault="00A5285B" w:rsidP="00632568">
          <w:r>
            <w:t>Disclaimer: The information provided in the table above is based on an initial assessment by the company. Any questions or issues should be raised with the project contact.</w:t>
          </w:r>
        </w:p>
        <w:p w14:paraId="50CF9609"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46BBB6CE" w14:textId="3473D3F0" w:rsidR="009B23DD" w:rsidRDefault="009B23DD" w:rsidP="00F33D1C">
              <w:pPr>
                <w:pStyle w:val="ListParagraph"/>
              </w:pPr>
              <w:r>
                <w:t>Utilise principal contractor with proven track record in wind farm design and construction in Australia</w:t>
              </w:r>
              <w:r w:rsidR="00371553">
                <w:t>.</w:t>
              </w:r>
            </w:p>
            <w:p w14:paraId="2A60C704" w14:textId="7A51F697" w:rsidR="009B23DD" w:rsidRDefault="009B23DD" w:rsidP="00F33D1C">
              <w:pPr>
                <w:pStyle w:val="ListParagraph"/>
              </w:pPr>
              <w:r>
                <w:t>Utilise the Industry Capability Network (ICN)</w:t>
              </w:r>
              <w:r w:rsidR="00371553">
                <w:t>.</w:t>
              </w:r>
            </w:p>
            <w:p w14:paraId="5DBFB78C" w14:textId="2B1C03A7" w:rsidR="009B23DD" w:rsidRDefault="009B23DD" w:rsidP="00F33D1C">
              <w:pPr>
                <w:pStyle w:val="ListParagraph"/>
              </w:pPr>
              <w:r>
                <w:t>Hold ‘Meet the Constructor’ events in the local region</w:t>
              </w:r>
              <w:r w:rsidR="00371553">
                <w:t>.</w:t>
              </w:r>
            </w:p>
            <w:p w14:paraId="1EF1608F" w14:textId="544864EF" w:rsidR="000A19F6" w:rsidRDefault="009B23DD" w:rsidP="00F33D1C">
              <w:pPr>
                <w:pStyle w:val="ListParagraph"/>
              </w:pPr>
              <w:r>
                <w:t>Direct contact Australian suppliers and request completion of Expression of Interest (EOI)</w:t>
              </w:r>
              <w:r w:rsidR="00371553">
                <w:t>.</w:t>
              </w:r>
            </w:p>
            <w:p w14:paraId="2D121A9A" w14:textId="1284C152" w:rsidR="000A19F6" w:rsidRDefault="000A19F6" w:rsidP="00F33D1C">
              <w:pPr>
                <w:pStyle w:val="ListParagraph"/>
              </w:pPr>
              <w:r>
                <w:t>Placement of adverts for contractors in the local press</w:t>
              </w:r>
              <w:r w:rsidR="00371553">
                <w:t>.</w:t>
              </w:r>
            </w:p>
            <w:p w14:paraId="2A9358D1" w14:textId="27098ED4" w:rsidR="00E45719" w:rsidRPr="00E45719" w:rsidRDefault="000A19F6" w:rsidP="00F33D1C">
              <w:pPr>
                <w:pStyle w:val="ListParagraph"/>
              </w:pPr>
              <w:r>
                <w:t>Lead contractor engagement with Dubbo Regional Council and Industry groups in the region</w:t>
              </w:r>
              <w:r w:rsidR="00371553">
                <w:t>.</w:t>
              </w:r>
            </w:p>
          </w:sdtContent>
        </w:sdt>
        <w:p w14:paraId="71C31FB7"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65A4AEDB" w14:textId="2E838793" w:rsidR="000A19F6" w:rsidRDefault="000A19F6" w:rsidP="00F33D1C">
              <w:pPr>
                <w:pStyle w:val="ListParagraph"/>
              </w:pPr>
              <w:r>
                <w:t>Specifications based on Australian, ISO and IEC standards</w:t>
              </w:r>
              <w:r w:rsidR="00371553">
                <w:t>.</w:t>
              </w:r>
            </w:p>
            <w:p w14:paraId="79D4FFAA" w14:textId="09BBCD53" w:rsidR="000A19F6" w:rsidRDefault="000A19F6" w:rsidP="000A19F6">
              <w:pPr>
                <w:pStyle w:val="ListParagraph"/>
              </w:pPr>
              <w:r>
                <w:t>Suppliers and contractors are assessed against a supplier assessment including quality, capability, legal and financial checks etc</w:t>
              </w:r>
              <w:r w:rsidR="00371553">
                <w:t>.</w:t>
              </w:r>
            </w:p>
            <w:p w14:paraId="7B61237A" w14:textId="616AC608" w:rsidR="00EF1BF7" w:rsidRDefault="00EF1BF7" w:rsidP="000A19F6">
              <w:pPr>
                <w:pStyle w:val="ListParagraph"/>
              </w:pPr>
              <w:r>
                <w:t>AIP requirements will feature on all key procurement documentation and online</w:t>
              </w:r>
              <w:r w:rsidR="00371553">
                <w:t>.</w:t>
              </w:r>
            </w:p>
            <w:p w14:paraId="589AEFF0" w14:textId="75036D71" w:rsidR="00EF1BF7" w:rsidRDefault="00EF1BF7" w:rsidP="000A19F6">
              <w:pPr>
                <w:pStyle w:val="ListParagraph"/>
              </w:pPr>
              <w:r>
                <w:t>A Project Procurement Charter will be published on the project website</w:t>
              </w:r>
              <w:r w:rsidR="00371553">
                <w:t>.</w:t>
              </w:r>
            </w:p>
            <w:p w14:paraId="7E534AD2" w14:textId="77777777" w:rsidR="00DA50EA" w:rsidRDefault="00EF1BF7" w:rsidP="00DA50EA">
              <w:pPr>
                <w:pStyle w:val="ListParagraph"/>
              </w:pPr>
              <w:r>
                <w:t>All tenders will be called and published on the ICN Gateway and in the local press.</w:t>
              </w:r>
              <w:r w:rsidR="000A19F6">
                <w:t xml:space="preserve"> </w:t>
              </w:r>
            </w:p>
            <w:p w14:paraId="4AF3A453" w14:textId="31828D66" w:rsidR="00F33D1C" w:rsidRDefault="00AE6AE1" w:rsidP="00DA50EA">
              <w:pPr>
                <w:pStyle w:val="ListParagraph"/>
              </w:pPr>
              <w:r>
                <w:t>AIP plans will be referred to in sub-contract agreements.</w:t>
              </w:r>
            </w:p>
          </w:sdtContent>
        </w:sdt>
        <w:p w14:paraId="7FF3F1B2"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4C8C28EF" w14:textId="24EBC390" w:rsidR="00EF1BF7" w:rsidRDefault="00EF1BF7" w:rsidP="00F33D1C">
              <w:pPr>
                <w:pStyle w:val="ListParagraph"/>
              </w:pPr>
              <w:r>
                <w:t>The wind farm maintenance team will create supplier introductions within the industry</w:t>
              </w:r>
              <w:r w:rsidR="00371553">
                <w:t>.</w:t>
              </w:r>
            </w:p>
            <w:p w14:paraId="380B28A0" w14:textId="56DED914" w:rsidR="00EF1BF7" w:rsidRDefault="00EF1BF7" w:rsidP="00F33D1C">
              <w:pPr>
                <w:pStyle w:val="ListParagraph"/>
              </w:pPr>
              <w:r>
                <w:t>Identify and work with training agencies to undertake training activity onsite</w:t>
              </w:r>
              <w:r w:rsidR="00371553">
                <w:t>.</w:t>
              </w:r>
            </w:p>
            <w:p w14:paraId="1F2246C3" w14:textId="559F7601" w:rsidR="00EF1BF7" w:rsidRDefault="00EF1BF7" w:rsidP="00F33D1C">
              <w:pPr>
                <w:pStyle w:val="ListParagraph"/>
              </w:pPr>
              <w:r>
                <w:t>Work with Australian suppliers of testing services onsite</w:t>
              </w:r>
              <w:r w:rsidR="00371553">
                <w:t>.</w:t>
              </w:r>
            </w:p>
            <w:p w14:paraId="01016901" w14:textId="6F2E1D42" w:rsidR="00EF1BF7" w:rsidRDefault="00EF1BF7" w:rsidP="00F33D1C">
              <w:pPr>
                <w:pStyle w:val="ListParagraph"/>
              </w:pPr>
              <w:r>
                <w:t>Establish an apprenticeship programme to build the turbine maintenance team</w:t>
              </w:r>
              <w:r w:rsidR="00371553">
                <w:t>.</w:t>
              </w:r>
            </w:p>
            <w:p w14:paraId="2E260DC0" w14:textId="740B1301" w:rsidR="00F33D1C" w:rsidRDefault="00EF1BF7" w:rsidP="00F33D1C">
              <w:pPr>
                <w:pStyle w:val="ListParagraph"/>
              </w:pPr>
              <w:r>
                <w:t>Collaborate with local suppliers to capacity building for specialist engineering services for long term wind farm maintenance</w:t>
              </w:r>
              <w:r w:rsidR="00371553">
                <w:t>.</w:t>
              </w:r>
            </w:p>
          </w:sdtContent>
        </w:sdt>
        <w:p w14:paraId="04EA560C"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41278EE2" w14:textId="77777777" w:rsidR="005F0DB0" w:rsidRDefault="00CB3A27" w:rsidP="000A19F6">
              <w:pPr>
                <w:pStyle w:val="ListParagraph"/>
              </w:pPr>
              <w:r>
                <w:t>The actions outlined in this Australian Industry Participation Plan will be met and progress against them monitored and reported on.</w:t>
              </w:r>
            </w:p>
            <w:p w14:paraId="4D3B2B6F" w14:textId="4A8B7B93" w:rsidR="00AE6AE1" w:rsidRDefault="00443952" w:rsidP="00AE6AE1">
              <w:pPr>
                <w:pStyle w:val="ListParagraph"/>
              </w:pPr>
              <w:sdt>
                <w:sdtPr>
                  <w:id w:val="1511718520"/>
                  <w:placeholder>
                    <w:docPart w:val="4CD39D7883904A069749D4E2F547408A"/>
                  </w:placeholder>
                </w:sdtPr>
                <w:sdtEndPr/>
                <w:sdtContent>
                  <w:r w:rsidR="00AE6AE1">
                    <w:t>Bodangora Wind Farm Pty Ltd</w:t>
                  </w:r>
                </w:sdtContent>
              </w:sdt>
              <w:r w:rsidR="00AE6AE1">
                <w:t xml:space="preserve"> will be adequately resourced to effectively implement the actions listed in the AIP plan.  </w:t>
              </w:r>
            </w:p>
            <w:p w14:paraId="68D0E006" w14:textId="719D45BD" w:rsidR="00371553" w:rsidRDefault="00371553" w:rsidP="00AE6AE1">
              <w:pPr>
                <w:pStyle w:val="ListParagraph"/>
              </w:pPr>
              <w:r>
                <w:t>The AIP plan will be provided as part of sub-contractor agreements and published on websites</w:t>
              </w:r>
              <w:r>
                <w:t>.</w:t>
              </w:r>
            </w:p>
            <w:p w14:paraId="2CF3BA6D" w14:textId="448D08F4" w:rsidR="009B23DD" w:rsidRDefault="00443952" w:rsidP="00AE6AE1">
              <w:pPr>
                <w:pStyle w:val="ListParagraph"/>
                <w:numPr>
                  <w:ilvl w:val="0"/>
                  <w:numId w:val="0"/>
                </w:numPr>
                <w:ind w:left="360"/>
              </w:pPr>
            </w:p>
          </w:sdtContent>
        </w:sdt>
      </w:sdtContent>
    </w:sdt>
    <w:p w14:paraId="1D43C24D" w14:textId="77777777" w:rsidR="00D60A56" w:rsidRDefault="00D60A56">
      <w:pPr>
        <w:spacing w:after="0"/>
        <w:rPr>
          <w:b/>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9602" w14:textId="77777777" w:rsidR="00DB097E" w:rsidRDefault="00DB097E" w:rsidP="007F331A">
      <w:pPr>
        <w:spacing w:after="0"/>
      </w:pPr>
      <w:r>
        <w:separator/>
      </w:r>
    </w:p>
  </w:endnote>
  <w:endnote w:type="continuationSeparator" w:id="0">
    <w:p w14:paraId="7EC01A14"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623C" w14:textId="77777777" w:rsidR="007F331A" w:rsidRDefault="007F331A" w:rsidP="007F331A">
    <w:pPr>
      <w:pStyle w:val="Footnote"/>
    </w:pPr>
    <w:r>
      <w:t>Department of Industry</w:t>
    </w:r>
    <w:r w:rsidR="0072274C">
      <w:t xml:space="preserve">, Innovation </w:t>
    </w:r>
    <w:r w:rsidR="006C404E">
      <w:t>and Science</w:t>
    </w:r>
  </w:p>
  <w:p w14:paraId="610D5563" w14:textId="77777777" w:rsidR="007F331A" w:rsidRDefault="007F331A" w:rsidP="007F331A">
    <w:pPr>
      <w:pStyle w:val="Footnote"/>
    </w:pPr>
    <w:r>
      <w:t>AIP Plan Executive Summary</w:t>
    </w:r>
  </w:p>
  <w:p w14:paraId="57919CA4"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08332C14" w14:textId="77777777" w:rsidR="007F331A" w:rsidRPr="002032CF" w:rsidRDefault="00443952"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0DF8E" w14:textId="77777777" w:rsidR="00DB097E" w:rsidRDefault="00DB097E" w:rsidP="007F331A">
      <w:pPr>
        <w:spacing w:after="0"/>
      </w:pPr>
      <w:r>
        <w:separator/>
      </w:r>
    </w:p>
  </w:footnote>
  <w:footnote w:type="continuationSeparator" w:id="0">
    <w:p w14:paraId="79B467D0" w14:textId="77777777" w:rsidR="00DB097E" w:rsidRDefault="00DB097E"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154F5D"/>
    <w:multiLevelType w:val="hybridMultilevel"/>
    <w:tmpl w:val="C9428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A19F6"/>
    <w:rsid w:val="000F1764"/>
    <w:rsid w:val="00130956"/>
    <w:rsid w:val="00142AAC"/>
    <w:rsid w:val="001964CB"/>
    <w:rsid w:val="002032CF"/>
    <w:rsid w:val="00244FC4"/>
    <w:rsid w:val="002D1DBA"/>
    <w:rsid w:val="002E519D"/>
    <w:rsid w:val="00334757"/>
    <w:rsid w:val="00371553"/>
    <w:rsid w:val="00395166"/>
    <w:rsid w:val="003B0746"/>
    <w:rsid w:val="003C33AC"/>
    <w:rsid w:val="003F68D5"/>
    <w:rsid w:val="00412EDE"/>
    <w:rsid w:val="004279CD"/>
    <w:rsid w:val="00431963"/>
    <w:rsid w:val="00441FDB"/>
    <w:rsid w:val="00443952"/>
    <w:rsid w:val="00464BF1"/>
    <w:rsid w:val="004A658C"/>
    <w:rsid w:val="00515E17"/>
    <w:rsid w:val="0057513A"/>
    <w:rsid w:val="005F0DB0"/>
    <w:rsid w:val="00632568"/>
    <w:rsid w:val="006C404E"/>
    <w:rsid w:val="0072274C"/>
    <w:rsid w:val="007F331A"/>
    <w:rsid w:val="00907971"/>
    <w:rsid w:val="00945B6E"/>
    <w:rsid w:val="009B23DD"/>
    <w:rsid w:val="009C3EAC"/>
    <w:rsid w:val="00A41A22"/>
    <w:rsid w:val="00A5285B"/>
    <w:rsid w:val="00A91637"/>
    <w:rsid w:val="00AE23E2"/>
    <w:rsid w:val="00AE2F1B"/>
    <w:rsid w:val="00AE6AE1"/>
    <w:rsid w:val="00AF5E0B"/>
    <w:rsid w:val="00AF7278"/>
    <w:rsid w:val="00B463AA"/>
    <w:rsid w:val="00B50FBF"/>
    <w:rsid w:val="00B743F7"/>
    <w:rsid w:val="00B91B2B"/>
    <w:rsid w:val="00BB3C6A"/>
    <w:rsid w:val="00BB702E"/>
    <w:rsid w:val="00BE6541"/>
    <w:rsid w:val="00C51526"/>
    <w:rsid w:val="00CB3A27"/>
    <w:rsid w:val="00D60A56"/>
    <w:rsid w:val="00D84E63"/>
    <w:rsid w:val="00DA50EA"/>
    <w:rsid w:val="00DB097E"/>
    <w:rsid w:val="00DE5045"/>
    <w:rsid w:val="00E013A9"/>
    <w:rsid w:val="00E15DD1"/>
    <w:rsid w:val="00E20C9B"/>
    <w:rsid w:val="00E45719"/>
    <w:rsid w:val="00EF1BF7"/>
    <w:rsid w:val="00F33D1C"/>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9796EF"/>
  <w15:docId w15:val="{E2328121-BA61-4509-B947-C92B37A5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A91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madeeasy.gov.au/benchma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C399D3FFB62E4B1C80F5843EFC12F9E5"/>
        <w:category>
          <w:name w:val="General"/>
          <w:gallery w:val="placeholder"/>
        </w:category>
        <w:types>
          <w:type w:val="bbPlcHdr"/>
        </w:types>
        <w:behaviors>
          <w:behavior w:val="content"/>
        </w:behaviors>
        <w:guid w:val="{B00DFFA8-DE9C-4847-8C0E-97DC0E1F4BB7}"/>
      </w:docPartPr>
      <w:docPartBody>
        <w:p w:rsidR="005A1ED0" w:rsidRDefault="005F6FE4" w:rsidP="005F6FE4">
          <w:pPr>
            <w:pStyle w:val="C399D3FFB62E4B1C80F5843EFC12F9E5"/>
          </w:pPr>
          <w:r>
            <w:rPr>
              <w:rStyle w:val="PlaceholderText"/>
            </w:rPr>
            <w:t>Provide the good or service to be procured</w:t>
          </w:r>
        </w:p>
      </w:docPartBody>
    </w:docPart>
    <w:docPart>
      <w:docPartPr>
        <w:name w:val="CAB4DF0C833E436D9DE10671C3086150"/>
        <w:category>
          <w:name w:val="General"/>
          <w:gallery w:val="placeholder"/>
        </w:category>
        <w:types>
          <w:type w:val="bbPlcHdr"/>
        </w:types>
        <w:behaviors>
          <w:behavior w:val="content"/>
        </w:behaviors>
        <w:guid w:val="{510C156E-0608-4BC6-B9A4-E9F2398BAFA7}"/>
      </w:docPartPr>
      <w:docPartBody>
        <w:p w:rsidR="005A1ED0" w:rsidRDefault="005F6FE4" w:rsidP="005F6FE4">
          <w:pPr>
            <w:pStyle w:val="CAB4DF0C833E436D9DE10671C3086150"/>
          </w:pPr>
          <w:r>
            <w:rPr>
              <w:rStyle w:val="PlaceholderText"/>
            </w:rPr>
            <w:t>Yes/No</w:t>
          </w:r>
        </w:p>
      </w:docPartBody>
    </w:docPart>
    <w:docPart>
      <w:docPartPr>
        <w:name w:val="2C1C1244E5394BBBBA053327751F0137"/>
        <w:category>
          <w:name w:val="General"/>
          <w:gallery w:val="placeholder"/>
        </w:category>
        <w:types>
          <w:type w:val="bbPlcHdr"/>
        </w:types>
        <w:behaviors>
          <w:behavior w:val="content"/>
        </w:behaviors>
        <w:guid w:val="{E495DC1B-058E-405D-8562-E3256AC73819}"/>
      </w:docPartPr>
      <w:docPartBody>
        <w:p w:rsidR="005A1ED0" w:rsidRDefault="005F6FE4" w:rsidP="005F6FE4">
          <w:pPr>
            <w:pStyle w:val="2C1C1244E5394BBBBA053327751F0137"/>
          </w:pPr>
          <w:r>
            <w:rPr>
              <w:rStyle w:val="PlaceholderText"/>
            </w:rPr>
            <w:t>Yes/No</w:t>
          </w:r>
        </w:p>
      </w:docPartBody>
    </w:docPart>
    <w:docPart>
      <w:docPartPr>
        <w:name w:val="660BA74385DE40D486A5B309129324B3"/>
        <w:category>
          <w:name w:val="General"/>
          <w:gallery w:val="placeholder"/>
        </w:category>
        <w:types>
          <w:type w:val="bbPlcHdr"/>
        </w:types>
        <w:behaviors>
          <w:behavior w:val="content"/>
        </w:behaviors>
        <w:guid w:val="{968C5FFA-235E-49A9-8C82-E7BAB2C381A2}"/>
      </w:docPartPr>
      <w:docPartBody>
        <w:p w:rsidR="005A1ED0" w:rsidRDefault="005F6FE4" w:rsidP="005F6FE4">
          <w:pPr>
            <w:pStyle w:val="660BA74385DE40D486A5B309129324B3"/>
          </w:pPr>
          <w:r>
            <w:rPr>
              <w:rStyle w:val="PlaceholderText"/>
            </w:rPr>
            <w:t>Provide the good or service to be procured</w:t>
          </w:r>
        </w:p>
      </w:docPartBody>
    </w:docPart>
    <w:docPart>
      <w:docPartPr>
        <w:name w:val="A5C6E3FBBAF24CA1B3C8A2F849E067F1"/>
        <w:category>
          <w:name w:val="General"/>
          <w:gallery w:val="placeholder"/>
        </w:category>
        <w:types>
          <w:type w:val="bbPlcHdr"/>
        </w:types>
        <w:behaviors>
          <w:behavior w:val="content"/>
        </w:behaviors>
        <w:guid w:val="{F33BABBC-ADD6-4F20-A057-C2E5158F34FB}"/>
      </w:docPartPr>
      <w:docPartBody>
        <w:p w:rsidR="005A1ED0" w:rsidRDefault="005F6FE4" w:rsidP="005F6FE4">
          <w:pPr>
            <w:pStyle w:val="A5C6E3FBBAF24CA1B3C8A2F849E067F1"/>
          </w:pPr>
          <w:r>
            <w:rPr>
              <w:rStyle w:val="PlaceholderText"/>
            </w:rPr>
            <w:t>Yes/No</w:t>
          </w:r>
        </w:p>
      </w:docPartBody>
    </w:docPart>
    <w:docPart>
      <w:docPartPr>
        <w:name w:val="2FCA636613FB46F49ADB70659AA02246"/>
        <w:category>
          <w:name w:val="General"/>
          <w:gallery w:val="placeholder"/>
        </w:category>
        <w:types>
          <w:type w:val="bbPlcHdr"/>
        </w:types>
        <w:behaviors>
          <w:behavior w:val="content"/>
        </w:behaviors>
        <w:guid w:val="{C13BAF40-AEC0-4E81-8F43-BE6196190F3F}"/>
      </w:docPartPr>
      <w:docPartBody>
        <w:p w:rsidR="005A1ED0" w:rsidRDefault="005F6FE4" w:rsidP="005F6FE4">
          <w:pPr>
            <w:pStyle w:val="2FCA636613FB46F49ADB70659AA02246"/>
          </w:pPr>
          <w:r>
            <w:rPr>
              <w:rStyle w:val="PlaceholderText"/>
            </w:rPr>
            <w:t>Yes/No</w:t>
          </w:r>
        </w:p>
      </w:docPartBody>
    </w:docPart>
    <w:docPart>
      <w:docPartPr>
        <w:name w:val="1A3957DA83394535A53F5E953CA2E9D6"/>
        <w:category>
          <w:name w:val="General"/>
          <w:gallery w:val="placeholder"/>
        </w:category>
        <w:types>
          <w:type w:val="bbPlcHdr"/>
        </w:types>
        <w:behaviors>
          <w:behavior w:val="content"/>
        </w:behaviors>
        <w:guid w:val="{43952D00-45C9-4768-B941-8125D5410ACA}"/>
      </w:docPartPr>
      <w:docPartBody>
        <w:p w:rsidR="005A1ED0" w:rsidRDefault="005F6FE4" w:rsidP="005F6FE4">
          <w:pPr>
            <w:pStyle w:val="1A3957DA83394535A53F5E953CA2E9D6"/>
          </w:pPr>
          <w:r>
            <w:rPr>
              <w:rStyle w:val="PlaceholderText"/>
            </w:rPr>
            <w:t>Provide the good or service to be procured</w:t>
          </w:r>
        </w:p>
      </w:docPartBody>
    </w:docPart>
    <w:docPart>
      <w:docPartPr>
        <w:name w:val="E069A0C169454E3E98D70415C8746ACD"/>
        <w:category>
          <w:name w:val="General"/>
          <w:gallery w:val="placeholder"/>
        </w:category>
        <w:types>
          <w:type w:val="bbPlcHdr"/>
        </w:types>
        <w:behaviors>
          <w:behavior w:val="content"/>
        </w:behaviors>
        <w:guid w:val="{A51CFF3E-F33A-49C2-9E62-CECE0AB993E8}"/>
      </w:docPartPr>
      <w:docPartBody>
        <w:p w:rsidR="005A1ED0" w:rsidRDefault="005F6FE4" w:rsidP="005F6FE4">
          <w:pPr>
            <w:pStyle w:val="E069A0C169454E3E98D70415C8746ACD"/>
          </w:pPr>
          <w:r>
            <w:rPr>
              <w:rStyle w:val="PlaceholderText"/>
            </w:rPr>
            <w:t>Yes/No</w:t>
          </w:r>
        </w:p>
      </w:docPartBody>
    </w:docPart>
    <w:docPart>
      <w:docPartPr>
        <w:name w:val="D4F35385C9E14EEE8CC833D57327741F"/>
        <w:category>
          <w:name w:val="General"/>
          <w:gallery w:val="placeholder"/>
        </w:category>
        <w:types>
          <w:type w:val="bbPlcHdr"/>
        </w:types>
        <w:behaviors>
          <w:behavior w:val="content"/>
        </w:behaviors>
        <w:guid w:val="{85D7FDB6-329C-4992-B79F-E5579985770A}"/>
      </w:docPartPr>
      <w:docPartBody>
        <w:p w:rsidR="005A1ED0" w:rsidRDefault="005F6FE4" w:rsidP="005F6FE4">
          <w:pPr>
            <w:pStyle w:val="D4F35385C9E14EEE8CC833D57327741F"/>
          </w:pPr>
          <w:r>
            <w:rPr>
              <w:rStyle w:val="PlaceholderText"/>
            </w:rPr>
            <w:t>Yes/No</w:t>
          </w:r>
        </w:p>
      </w:docPartBody>
    </w:docPart>
    <w:docPart>
      <w:docPartPr>
        <w:name w:val="0B6421B2C2D14975BCBEDA36B51DB3D5"/>
        <w:category>
          <w:name w:val="General"/>
          <w:gallery w:val="placeholder"/>
        </w:category>
        <w:types>
          <w:type w:val="bbPlcHdr"/>
        </w:types>
        <w:behaviors>
          <w:behavior w:val="content"/>
        </w:behaviors>
        <w:guid w:val="{F523D950-6A62-42B9-9CD8-A616335B89A0}"/>
      </w:docPartPr>
      <w:docPartBody>
        <w:p w:rsidR="005A1ED0" w:rsidRDefault="005F6FE4" w:rsidP="005F6FE4">
          <w:pPr>
            <w:pStyle w:val="0B6421B2C2D14975BCBEDA36B51DB3D5"/>
          </w:pPr>
          <w:r>
            <w:rPr>
              <w:rStyle w:val="PlaceholderText"/>
            </w:rPr>
            <w:t>Provide the good or service to be procured</w:t>
          </w:r>
        </w:p>
      </w:docPartBody>
    </w:docPart>
    <w:docPart>
      <w:docPartPr>
        <w:name w:val="B09CE69F66284046BC57E1A2258D1A92"/>
        <w:category>
          <w:name w:val="General"/>
          <w:gallery w:val="placeholder"/>
        </w:category>
        <w:types>
          <w:type w:val="bbPlcHdr"/>
        </w:types>
        <w:behaviors>
          <w:behavior w:val="content"/>
        </w:behaviors>
        <w:guid w:val="{2FCCB736-55CC-477D-89F6-F762D2C8992D}"/>
      </w:docPartPr>
      <w:docPartBody>
        <w:p w:rsidR="005A1ED0" w:rsidRDefault="005F6FE4" w:rsidP="005F6FE4">
          <w:pPr>
            <w:pStyle w:val="B09CE69F66284046BC57E1A2258D1A92"/>
          </w:pPr>
          <w:r>
            <w:rPr>
              <w:rStyle w:val="PlaceholderText"/>
            </w:rPr>
            <w:t>Yes/No</w:t>
          </w:r>
        </w:p>
      </w:docPartBody>
    </w:docPart>
    <w:docPart>
      <w:docPartPr>
        <w:name w:val="BEDCBEAB501F4DDEAACD0F3A7B1E6200"/>
        <w:category>
          <w:name w:val="General"/>
          <w:gallery w:val="placeholder"/>
        </w:category>
        <w:types>
          <w:type w:val="bbPlcHdr"/>
        </w:types>
        <w:behaviors>
          <w:behavior w:val="content"/>
        </w:behaviors>
        <w:guid w:val="{F8BE1F74-60BE-49EA-90FE-F0943F1E5072}"/>
      </w:docPartPr>
      <w:docPartBody>
        <w:p w:rsidR="005A1ED0" w:rsidRDefault="005F6FE4" w:rsidP="005F6FE4">
          <w:pPr>
            <w:pStyle w:val="BEDCBEAB501F4DDEAACD0F3A7B1E6200"/>
          </w:pPr>
          <w:r>
            <w:rPr>
              <w:rStyle w:val="PlaceholderText"/>
            </w:rPr>
            <w:t>Yes/No</w:t>
          </w:r>
        </w:p>
      </w:docPartBody>
    </w:docPart>
    <w:docPart>
      <w:docPartPr>
        <w:name w:val="18243BD739F54A15849F32AFC7047D21"/>
        <w:category>
          <w:name w:val="General"/>
          <w:gallery w:val="placeholder"/>
        </w:category>
        <w:types>
          <w:type w:val="bbPlcHdr"/>
        </w:types>
        <w:behaviors>
          <w:behavior w:val="content"/>
        </w:behaviors>
        <w:guid w:val="{A1944F01-C034-4294-A886-B633C0F35DD8}"/>
      </w:docPartPr>
      <w:docPartBody>
        <w:p w:rsidR="005A1ED0" w:rsidRDefault="005F6FE4" w:rsidP="005F6FE4">
          <w:pPr>
            <w:pStyle w:val="18243BD739F54A15849F32AFC7047D21"/>
          </w:pPr>
          <w:r>
            <w:rPr>
              <w:rStyle w:val="PlaceholderText"/>
            </w:rPr>
            <w:t>Provide the good or service to be procured</w:t>
          </w:r>
        </w:p>
      </w:docPartBody>
    </w:docPart>
    <w:docPart>
      <w:docPartPr>
        <w:name w:val="960C695B6E0F4F40923ECF824CAD9569"/>
        <w:category>
          <w:name w:val="General"/>
          <w:gallery w:val="placeholder"/>
        </w:category>
        <w:types>
          <w:type w:val="bbPlcHdr"/>
        </w:types>
        <w:behaviors>
          <w:behavior w:val="content"/>
        </w:behaviors>
        <w:guid w:val="{97CFBE73-078C-49C3-902A-3180E829EB49}"/>
      </w:docPartPr>
      <w:docPartBody>
        <w:p w:rsidR="005A1ED0" w:rsidRDefault="005F6FE4" w:rsidP="005F6FE4">
          <w:pPr>
            <w:pStyle w:val="960C695B6E0F4F40923ECF824CAD9569"/>
          </w:pPr>
          <w:r>
            <w:rPr>
              <w:rStyle w:val="PlaceholderText"/>
            </w:rPr>
            <w:t>Yes/No</w:t>
          </w:r>
        </w:p>
      </w:docPartBody>
    </w:docPart>
    <w:docPart>
      <w:docPartPr>
        <w:name w:val="4D8296D08C084F7A8AE88ED9CE85B014"/>
        <w:category>
          <w:name w:val="General"/>
          <w:gallery w:val="placeholder"/>
        </w:category>
        <w:types>
          <w:type w:val="bbPlcHdr"/>
        </w:types>
        <w:behaviors>
          <w:behavior w:val="content"/>
        </w:behaviors>
        <w:guid w:val="{C14B246E-6DCF-4E63-9668-D5F997387C1D}"/>
      </w:docPartPr>
      <w:docPartBody>
        <w:p w:rsidR="005A1ED0" w:rsidRDefault="005F6FE4" w:rsidP="005F6FE4">
          <w:pPr>
            <w:pStyle w:val="4D8296D08C084F7A8AE88ED9CE85B014"/>
          </w:pPr>
          <w:r>
            <w:rPr>
              <w:rStyle w:val="PlaceholderText"/>
            </w:rPr>
            <w:t>Yes/No</w:t>
          </w:r>
        </w:p>
      </w:docPartBody>
    </w:docPart>
    <w:docPart>
      <w:docPartPr>
        <w:name w:val="4CD39D7883904A069749D4E2F547408A"/>
        <w:category>
          <w:name w:val="General"/>
          <w:gallery w:val="placeholder"/>
        </w:category>
        <w:types>
          <w:type w:val="bbPlcHdr"/>
        </w:types>
        <w:behaviors>
          <w:behavior w:val="content"/>
        </w:behaviors>
        <w:guid w:val="{1884761F-2046-4739-9FDD-3852202E151B}"/>
      </w:docPartPr>
      <w:docPartBody>
        <w:p w:rsidR="00580664" w:rsidRDefault="002B3BAC" w:rsidP="002B3BAC">
          <w:pPr>
            <w:pStyle w:val="4CD39D7883904A069749D4E2F547408A"/>
          </w:pPr>
          <w:r>
            <w:rPr>
              <w:rStyle w:val="PlaceholderText"/>
            </w:rPr>
            <w:t>Provide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2B3BAC"/>
    <w:rsid w:val="00580664"/>
    <w:rsid w:val="005A1ED0"/>
    <w:rsid w:val="005F6FE4"/>
    <w:rsid w:val="009C700D"/>
    <w:rsid w:val="00BE6D73"/>
    <w:rsid w:val="00EE5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2B3BAC"/>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C399D3FFB62E4B1C80F5843EFC12F9E5">
    <w:name w:val="C399D3FFB62E4B1C80F5843EFC12F9E5"/>
    <w:rsid w:val="005F6FE4"/>
    <w:pPr>
      <w:spacing w:after="160" w:line="259" w:lineRule="auto"/>
    </w:pPr>
  </w:style>
  <w:style w:type="paragraph" w:customStyle="1" w:styleId="CAB4DF0C833E436D9DE10671C3086150">
    <w:name w:val="CAB4DF0C833E436D9DE10671C3086150"/>
    <w:rsid w:val="005F6FE4"/>
    <w:pPr>
      <w:spacing w:after="160" w:line="259" w:lineRule="auto"/>
    </w:pPr>
  </w:style>
  <w:style w:type="paragraph" w:customStyle="1" w:styleId="2C1C1244E5394BBBBA053327751F0137">
    <w:name w:val="2C1C1244E5394BBBBA053327751F0137"/>
    <w:rsid w:val="005F6FE4"/>
    <w:pPr>
      <w:spacing w:after="160" w:line="259" w:lineRule="auto"/>
    </w:pPr>
  </w:style>
  <w:style w:type="paragraph" w:customStyle="1" w:styleId="660BA74385DE40D486A5B309129324B3">
    <w:name w:val="660BA74385DE40D486A5B309129324B3"/>
    <w:rsid w:val="005F6FE4"/>
    <w:pPr>
      <w:spacing w:after="160" w:line="259" w:lineRule="auto"/>
    </w:pPr>
  </w:style>
  <w:style w:type="paragraph" w:customStyle="1" w:styleId="A5C6E3FBBAF24CA1B3C8A2F849E067F1">
    <w:name w:val="A5C6E3FBBAF24CA1B3C8A2F849E067F1"/>
    <w:rsid w:val="005F6FE4"/>
    <w:pPr>
      <w:spacing w:after="160" w:line="259" w:lineRule="auto"/>
    </w:pPr>
  </w:style>
  <w:style w:type="paragraph" w:customStyle="1" w:styleId="2FCA636613FB46F49ADB70659AA02246">
    <w:name w:val="2FCA636613FB46F49ADB70659AA02246"/>
    <w:rsid w:val="005F6FE4"/>
    <w:pPr>
      <w:spacing w:after="160" w:line="259" w:lineRule="auto"/>
    </w:pPr>
  </w:style>
  <w:style w:type="paragraph" w:customStyle="1" w:styleId="1A3957DA83394535A53F5E953CA2E9D6">
    <w:name w:val="1A3957DA83394535A53F5E953CA2E9D6"/>
    <w:rsid w:val="005F6FE4"/>
    <w:pPr>
      <w:spacing w:after="160" w:line="259" w:lineRule="auto"/>
    </w:pPr>
  </w:style>
  <w:style w:type="paragraph" w:customStyle="1" w:styleId="E069A0C169454E3E98D70415C8746ACD">
    <w:name w:val="E069A0C169454E3E98D70415C8746ACD"/>
    <w:rsid w:val="005F6FE4"/>
    <w:pPr>
      <w:spacing w:after="160" w:line="259" w:lineRule="auto"/>
    </w:pPr>
  </w:style>
  <w:style w:type="paragraph" w:customStyle="1" w:styleId="D4F35385C9E14EEE8CC833D57327741F">
    <w:name w:val="D4F35385C9E14EEE8CC833D57327741F"/>
    <w:rsid w:val="005F6FE4"/>
    <w:pPr>
      <w:spacing w:after="160" w:line="259" w:lineRule="auto"/>
    </w:pPr>
  </w:style>
  <w:style w:type="paragraph" w:customStyle="1" w:styleId="0B6421B2C2D14975BCBEDA36B51DB3D5">
    <w:name w:val="0B6421B2C2D14975BCBEDA36B51DB3D5"/>
    <w:rsid w:val="005F6FE4"/>
    <w:pPr>
      <w:spacing w:after="160" w:line="259" w:lineRule="auto"/>
    </w:pPr>
  </w:style>
  <w:style w:type="paragraph" w:customStyle="1" w:styleId="B09CE69F66284046BC57E1A2258D1A92">
    <w:name w:val="B09CE69F66284046BC57E1A2258D1A92"/>
    <w:rsid w:val="005F6FE4"/>
    <w:pPr>
      <w:spacing w:after="160" w:line="259" w:lineRule="auto"/>
    </w:pPr>
  </w:style>
  <w:style w:type="paragraph" w:customStyle="1" w:styleId="BEDCBEAB501F4DDEAACD0F3A7B1E6200">
    <w:name w:val="BEDCBEAB501F4DDEAACD0F3A7B1E6200"/>
    <w:rsid w:val="005F6FE4"/>
    <w:pPr>
      <w:spacing w:after="160" w:line="259" w:lineRule="auto"/>
    </w:pPr>
  </w:style>
  <w:style w:type="paragraph" w:customStyle="1" w:styleId="18243BD739F54A15849F32AFC7047D21">
    <w:name w:val="18243BD739F54A15849F32AFC7047D21"/>
    <w:rsid w:val="005F6FE4"/>
    <w:pPr>
      <w:spacing w:after="160" w:line="259" w:lineRule="auto"/>
    </w:pPr>
  </w:style>
  <w:style w:type="paragraph" w:customStyle="1" w:styleId="960C695B6E0F4F40923ECF824CAD9569">
    <w:name w:val="960C695B6E0F4F40923ECF824CAD9569"/>
    <w:rsid w:val="005F6FE4"/>
    <w:pPr>
      <w:spacing w:after="160" w:line="259" w:lineRule="auto"/>
    </w:pPr>
  </w:style>
  <w:style w:type="paragraph" w:customStyle="1" w:styleId="4D8296D08C084F7A8AE88ED9CE85B014">
    <w:name w:val="4D8296D08C084F7A8AE88ED9CE85B014"/>
    <w:rsid w:val="005F6FE4"/>
    <w:pPr>
      <w:spacing w:after="160" w:line="259" w:lineRule="auto"/>
    </w:pPr>
  </w:style>
  <w:style w:type="paragraph" w:customStyle="1" w:styleId="426B6D895A7545E8884E48F8C0D1B64D">
    <w:name w:val="426B6D895A7545E8884E48F8C0D1B64D"/>
    <w:rsid w:val="005F6FE4"/>
    <w:pPr>
      <w:spacing w:after="160" w:line="259" w:lineRule="auto"/>
    </w:pPr>
  </w:style>
  <w:style w:type="paragraph" w:customStyle="1" w:styleId="963FCFC8F7C24CDDB7E0F9291A2B660A">
    <w:name w:val="963FCFC8F7C24CDDB7E0F9291A2B660A"/>
    <w:rsid w:val="00BE6D73"/>
    <w:pPr>
      <w:spacing w:after="160" w:line="259" w:lineRule="auto"/>
    </w:pPr>
  </w:style>
  <w:style w:type="paragraph" w:customStyle="1" w:styleId="4CD39D7883904A069749D4E2F547408A">
    <w:name w:val="4CD39D7883904A069749D4E2F547408A"/>
    <w:rsid w:val="002B3B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BC2AC796A414087ABD8F01C5EBB21" ma:contentTypeVersion="26" ma:contentTypeDescription="Create a new document." ma:contentTypeScope="" ma:versionID="14d91fad7f5371e8e912dcd9ae8c669d">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e99093af69814c2db97264722c46c4f6"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51677-7671-4860-A5FB-BA25124874A7}"/>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8E665B52-6908-46EA-B7FB-51B27F92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0E3080-1050-4046-9BCE-043D1DEADF1D}"/>
</file>

<file path=docProps/app.xml><?xml version="1.0" encoding="utf-8"?>
<Properties xmlns="http://schemas.openxmlformats.org/officeDocument/2006/extended-properties" xmlns:vt="http://schemas.openxmlformats.org/officeDocument/2006/docPropsVTypes">
  <Template>Normal</Template>
  <TotalTime>8</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Urbaniak, Marek</cp:lastModifiedBy>
  <cp:revision>6</cp:revision>
  <cp:lastPrinted>2017-02-01T23:50:00Z</cp:lastPrinted>
  <dcterms:created xsi:type="dcterms:W3CDTF">2017-02-01T01:13:00Z</dcterms:created>
  <dcterms:modified xsi:type="dcterms:W3CDTF">2017-02-01T23:55:00Z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ProjectProponent">
    <vt:lpwstr/>
  </property>
  <property fmtid="{D5CDD505-2E9C-101B-9397-08002B2CF9AE}" pid="9" name="DocHub_WorkActivity">
    <vt:lpwstr/>
  </property>
  <property fmtid="{D5CDD505-2E9C-101B-9397-08002B2CF9AE}" pid="10" name="DocHub_DocStatus">
    <vt:lpwstr>426;#Final|46e4187b-f204-4589-bbeb-a903d185cdad</vt:lpwstr>
  </property>
  <property fmtid="{D5CDD505-2E9C-101B-9397-08002B2CF9AE}" pid="11" name="DocHub_DocumentType">
    <vt:lpwstr>233;#Executive Summary|67166ce2-6da7-40d0-8019-f7580244f8f4</vt:lpwstr>
  </property>
  <property fmtid="{D5CDD505-2E9C-101B-9397-08002B2CF9AE}" pid="12" name="DocHub_SecurityClassification">
    <vt:lpwstr>3;#UNCLASSIFIED|6106d03b-a1a0-4e30-9d91-d5e9fb4314f9</vt:lpwstr>
  </property>
  <property fmtid="{D5CDD505-2E9C-101B-9397-08002B2CF9AE}" pid="13" name="DocHub_GovernmentEntities">
    <vt:lpwstr>707;#Clean Energy Finance Corporation|86d949e2-fdc0-481c-b2e5-7bd3a2d71c3a</vt:lpwstr>
  </property>
  <property fmtid="{D5CDD505-2E9C-101B-9397-08002B2CF9AE}" pid="14" name="DocHub_AIPProcess">
    <vt:lpwstr/>
  </property>
  <property fmtid="{D5CDD505-2E9C-101B-9397-08002B2CF9AE}" pid="15" name="DocHub_AIPCategory">
    <vt:lpwstr/>
  </property>
  <property fmtid="{D5CDD505-2E9C-101B-9397-08002B2CF9AE}" pid="16" name="DocHub_Keywords">
    <vt:lpwstr/>
  </property>
  <property fmtid="{D5CDD505-2E9C-101B-9397-08002B2CF9AE}" pid="17" name="DocHub_Sector">
    <vt:lpwstr/>
  </property>
  <property fmtid="{D5CDD505-2E9C-101B-9397-08002B2CF9AE}" pid="18" name="DocHub_BriefingCorrespondenceType">
    <vt:lpwstr/>
  </property>
  <property fmtid="{D5CDD505-2E9C-101B-9397-08002B2CF9AE}" pid="19" name="_dlc_DocIdItemGuid">
    <vt:lpwstr>eae7bd23-328e-4c08-82d2-a47343ca3c0b</vt:lpwstr>
  </property>
</Properties>
</file>