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8334" w14:textId="77777777" w:rsidR="00E45719" w:rsidRDefault="00E45719" w:rsidP="00E45719">
      <w:pPr>
        <w:pStyle w:val="Heading1"/>
      </w:pPr>
      <w:r>
        <w:t>Australian Industry Participation (AIP) Plan Executive Summary</w:t>
      </w:r>
    </w:p>
    <w:p w14:paraId="66EC49E4" w14:textId="77777777" w:rsidR="00E45719" w:rsidRDefault="00E45719" w:rsidP="00E45719">
      <w:pPr>
        <w:pStyle w:val="Heading2"/>
      </w:pPr>
      <w:r>
        <w:t>1. General Project Details</w:t>
      </w:r>
    </w:p>
    <w:p w14:paraId="11DB8E2A"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085C29">
            <w:t>Gannawarra Solar Farm</w:t>
          </w:r>
          <w:r w:rsidR="00951DCD">
            <w:t xml:space="preserve"> Pty Ltd</w:t>
          </w:r>
          <w:r w:rsidR="00C42FDF">
            <w:t xml:space="preserve"> (</w:t>
          </w:r>
          <w:r w:rsidR="00C42FDF">
            <w:rPr>
              <w:b/>
            </w:rPr>
            <w:t>GSF</w:t>
          </w:r>
          <w:r w:rsidR="00C42FDF">
            <w:t>)</w:t>
          </w:r>
        </w:sdtContent>
      </w:sdt>
    </w:p>
    <w:p w14:paraId="2EE9AF09" w14:textId="7AAE1F83" w:rsidR="00E73EFA" w:rsidRDefault="00E45719" w:rsidP="00E45719">
      <w:r>
        <w:rPr>
          <w:rStyle w:val="Strong"/>
        </w:rPr>
        <w:t>Description of the project:</w:t>
      </w:r>
      <w:r w:rsidRPr="00E45719">
        <w:t xml:space="preserve"> </w:t>
      </w:r>
      <w:sdt>
        <w:sdtPr>
          <w:id w:val="781539936"/>
          <w:placeholder>
            <w:docPart w:val="37E3051ACA004B479418465069F77C1D"/>
          </w:placeholder>
        </w:sdtPr>
        <w:sdtEndPr/>
        <w:sdtContent>
          <w:r w:rsidR="00951DCD">
            <w:t>The Gannawarra Solar Farm</w:t>
          </w:r>
        </w:sdtContent>
      </w:sdt>
      <w:r w:rsidR="00951DCD">
        <w:t xml:space="preserve"> is being developed and will be managed by Edify Energy Pty Ltd.  It is a proposed </w:t>
      </w:r>
      <w:r w:rsidR="00FA7979">
        <w:t>50 MW AC (60 MW DC) solar farm located at Kerang in Victoria.  The Project will connect to Powercor's 66kV network on the Project site. The Project is targeting Financial Close for February 2017.</w:t>
      </w:r>
      <w:r w:rsidR="00E73EFA">
        <w:t xml:space="preserve">  </w:t>
      </w:r>
    </w:p>
    <w:p w14:paraId="55ECB493" w14:textId="77777777" w:rsidR="00E73EFA" w:rsidRDefault="00E73EFA" w:rsidP="00E45719">
      <w:r>
        <w:rPr>
          <w:szCs w:val="22"/>
        </w:rPr>
        <w:t>RCR O'Donnell Griffin (</w:t>
      </w:r>
      <w:r>
        <w:rPr>
          <w:b/>
          <w:szCs w:val="22"/>
        </w:rPr>
        <w:t>RCR</w:t>
      </w:r>
      <w:r>
        <w:rPr>
          <w:szCs w:val="22"/>
        </w:rPr>
        <w:t>) is the Engineering, Procurement and Construction (</w:t>
      </w:r>
      <w:r w:rsidRPr="006E0F2E">
        <w:rPr>
          <w:b/>
          <w:szCs w:val="22"/>
        </w:rPr>
        <w:t>EPC</w:t>
      </w:r>
      <w:r>
        <w:rPr>
          <w:szCs w:val="22"/>
        </w:rPr>
        <w:t>) contractor for this Project and will carry the responsibility for procurement of goods and services.</w:t>
      </w:r>
    </w:p>
    <w:p w14:paraId="74D8501A" w14:textId="75FABD26"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color w:val="000000" w:themeColor="text1"/>
          </w:rPr>
        </w:sdtEndPr>
        <w:sdtContent>
          <w:r w:rsidR="00FA7979" w:rsidRPr="00294DD6">
            <w:rPr>
              <w:rStyle w:val="PlaceholderText"/>
              <w:color w:val="000000" w:themeColor="text1"/>
            </w:rPr>
            <w:t>$8</w:t>
          </w:r>
          <w:r w:rsidR="00965947">
            <w:rPr>
              <w:rStyle w:val="PlaceholderText"/>
              <w:color w:val="000000" w:themeColor="text1"/>
            </w:rPr>
            <w:t>4</w:t>
          </w:r>
          <w:r w:rsidR="00FA7979" w:rsidRPr="00294DD6">
            <w:rPr>
              <w:rStyle w:val="PlaceholderText"/>
              <w:color w:val="000000" w:themeColor="text1"/>
            </w:rPr>
            <w:t xml:space="preserve"> million</w:t>
          </w:r>
        </w:sdtContent>
      </w:sdt>
    </w:p>
    <w:p w14:paraId="2985FA72" w14:textId="04FBE612" w:rsidR="00142AAC" w:rsidRDefault="00142AAC" w:rsidP="00294DD6">
      <w:pPr>
        <w:rPr>
          <w:rStyle w:val="Strong"/>
        </w:rPr>
      </w:pPr>
      <w:r>
        <w:rPr>
          <w:rStyle w:val="Strong"/>
        </w:rPr>
        <w:t>Estimated value of key goods and services procured for the project (if different to total project value)</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FA7979" w:rsidRPr="00294DD6">
            <w:rPr>
              <w:rStyle w:val="PlaceholderText"/>
              <w:color w:val="000000" w:themeColor="text1"/>
            </w:rPr>
            <w:t>As above</w:t>
          </w:r>
        </w:sdtContent>
      </w:sdt>
    </w:p>
    <w:p w14:paraId="13E5AAC7"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FA7979" w:rsidRPr="007956A5">
            <w:rPr>
              <w:szCs w:val="22"/>
            </w:rPr>
            <w:t xml:space="preserve">The Project is located approximately 5 km north west of Kerang in Victoria. </w:t>
          </w:r>
        </w:sdtContent>
      </w:sdt>
    </w:p>
    <w:p w14:paraId="6CD55315" w14:textId="17DC17F5"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hyperlink r:id="rId12" w:history="1">
            <w:r w:rsidR="00114089" w:rsidRPr="00114089">
              <w:rPr>
                <w:rStyle w:val="Hyperlink"/>
                <w:szCs w:val="22"/>
              </w:rPr>
              <w:t>www.edifyenergy.com/projects/</w:t>
            </w:r>
            <w:r w:rsidR="00114089" w:rsidRPr="00965947">
              <w:rPr>
                <w:rStyle w:val="Hyperlink"/>
                <w:szCs w:val="22"/>
              </w:rPr>
              <w:t>gannawarra</w:t>
            </w:r>
          </w:hyperlink>
        </w:sdtContent>
      </w:sdt>
    </w:p>
    <w:p w14:paraId="4EE12EB6" w14:textId="30B9D027" w:rsidR="00E45719" w:rsidRDefault="00E45719" w:rsidP="00E45719">
      <w:pPr>
        <w:rPr>
          <w:rStyle w:val="Strong"/>
        </w:rPr>
      </w:pPr>
      <w:r>
        <w:rPr>
          <w:rStyle w:val="Strong"/>
        </w:rPr>
        <w:t>Project contact for procurement information:</w:t>
      </w:r>
      <w:r w:rsidRPr="00E45719">
        <w:t xml:space="preserve"> </w:t>
      </w:r>
      <w:r w:rsidR="00E73EFA">
        <w:t xml:space="preserve">RCR – Dennis Maher; </w:t>
      </w:r>
      <w:r w:rsidR="00E73EFA" w:rsidRPr="00E73EFA">
        <w:t>61 2 9794 3759</w:t>
      </w:r>
      <w:r w:rsidR="00E73EFA">
        <w:t xml:space="preserve">; </w:t>
      </w:r>
      <w:hyperlink r:id="rId13" w:history="1">
        <w:r w:rsidR="00E73EFA" w:rsidRPr="002F42E5">
          <w:rPr>
            <w:rStyle w:val="Hyperlink"/>
          </w:rPr>
          <w:t>dennis.maher@rcrtom.com.au</w:t>
        </w:r>
      </w:hyperlink>
      <w:r w:rsidR="00E73EFA">
        <w:t xml:space="preserve">  </w:t>
      </w:r>
      <w:bookmarkStart w:id="0" w:name="_GoBack"/>
      <w:bookmarkEnd w:id="0"/>
    </w:p>
    <w:p w14:paraId="2FC9CD1E"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6186"/>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7C31291E" w14:textId="77777777" w:rsidTr="00E73EFA">
            <w:trPr>
              <w:tblHeader/>
            </w:trPr>
            <w:tc>
              <w:tcPr>
                <w:tcW w:w="6186" w:type="dxa"/>
              </w:tcPr>
              <w:p w14:paraId="6BCEB8EF"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74999C23"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4407D98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E73EFA" w14:paraId="46700D92" w14:textId="77777777" w:rsidTr="00294DD6">
        <w:trPr>
          <w:trHeight w:val="336"/>
        </w:trPr>
        <w:tc>
          <w:tcPr>
            <w:tcW w:w="6186" w:type="dxa"/>
            <w:vAlign w:val="center"/>
          </w:tcPr>
          <w:p w14:paraId="050367A0" w14:textId="77777777" w:rsidR="00E73EFA" w:rsidRPr="00606F81" w:rsidRDefault="00E73EFA" w:rsidP="00294DD6">
            <w:pPr>
              <w:spacing w:after="0"/>
              <w:rPr>
                <w:color w:val="000000" w:themeColor="text1"/>
              </w:rPr>
            </w:pPr>
            <w:r w:rsidRPr="00606F81">
              <w:rPr>
                <w:color w:val="000000" w:themeColor="text1"/>
              </w:rPr>
              <w:t>Labour hire</w:t>
            </w:r>
          </w:p>
        </w:tc>
        <w:tc>
          <w:tcPr>
            <w:tcW w:w="1528" w:type="dxa"/>
            <w:vAlign w:val="center"/>
          </w:tcPr>
          <w:p w14:paraId="6EAB2530" w14:textId="77777777" w:rsidR="00E73EFA" w:rsidRPr="00606F81" w:rsidRDefault="00E73EFA" w:rsidP="00294DD6">
            <w:pPr>
              <w:spacing w:after="0"/>
              <w:rPr>
                <w:color w:val="000000" w:themeColor="text1"/>
              </w:rPr>
            </w:pPr>
            <w:r w:rsidRPr="00606F81">
              <w:rPr>
                <w:color w:val="000000" w:themeColor="text1"/>
              </w:rPr>
              <w:t>Yes</w:t>
            </w:r>
          </w:p>
        </w:tc>
        <w:tc>
          <w:tcPr>
            <w:tcW w:w="1528" w:type="dxa"/>
            <w:vAlign w:val="center"/>
          </w:tcPr>
          <w:p w14:paraId="36BE87E4" w14:textId="77777777" w:rsidR="00E73EFA" w:rsidRPr="00606F81" w:rsidRDefault="00E73EFA" w:rsidP="00294DD6">
            <w:pPr>
              <w:spacing w:after="0"/>
              <w:rPr>
                <w:color w:val="000000" w:themeColor="text1"/>
              </w:rPr>
            </w:pPr>
            <w:r w:rsidRPr="00606F81">
              <w:rPr>
                <w:color w:val="000000" w:themeColor="text1"/>
              </w:rPr>
              <w:t>No</w:t>
            </w:r>
          </w:p>
        </w:tc>
      </w:tr>
      <w:tr w:rsidR="00E73EFA" w:rsidRPr="009C5E4A" w14:paraId="516757F8" w14:textId="77777777" w:rsidTr="00294DD6">
        <w:trPr>
          <w:trHeight w:val="413"/>
        </w:trPr>
        <w:tc>
          <w:tcPr>
            <w:tcW w:w="6186" w:type="dxa"/>
            <w:vAlign w:val="center"/>
          </w:tcPr>
          <w:p w14:paraId="53C5686A" w14:textId="77777777" w:rsidR="00E73EFA" w:rsidRPr="00606F81" w:rsidRDefault="00E73EFA" w:rsidP="00294DD6">
            <w:pPr>
              <w:spacing w:after="0"/>
              <w:rPr>
                <w:color w:val="000000" w:themeColor="text1"/>
              </w:rPr>
            </w:pPr>
            <w:r w:rsidRPr="00606F81">
              <w:rPr>
                <w:color w:val="000000" w:themeColor="text1"/>
              </w:rPr>
              <w:t>Temporary Site accommodation and facil</w:t>
            </w:r>
            <w:r>
              <w:rPr>
                <w:color w:val="000000" w:themeColor="text1"/>
              </w:rPr>
              <w:t>i</w:t>
            </w:r>
            <w:r w:rsidRPr="00606F81">
              <w:rPr>
                <w:color w:val="000000" w:themeColor="text1"/>
              </w:rPr>
              <w:t>ties</w:t>
            </w:r>
          </w:p>
        </w:tc>
        <w:tc>
          <w:tcPr>
            <w:tcW w:w="1528" w:type="dxa"/>
            <w:vAlign w:val="center"/>
          </w:tcPr>
          <w:p w14:paraId="57438432" w14:textId="77777777" w:rsidR="00E73EFA" w:rsidRPr="00606F81" w:rsidRDefault="00E73EFA" w:rsidP="00294DD6">
            <w:pPr>
              <w:spacing w:after="0"/>
              <w:rPr>
                <w:color w:val="000000" w:themeColor="text1"/>
              </w:rPr>
            </w:pPr>
            <w:r w:rsidRPr="00606F81">
              <w:rPr>
                <w:color w:val="000000" w:themeColor="text1"/>
              </w:rPr>
              <w:t>Yes</w:t>
            </w:r>
          </w:p>
        </w:tc>
        <w:tc>
          <w:tcPr>
            <w:tcW w:w="1528" w:type="dxa"/>
            <w:vAlign w:val="center"/>
          </w:tcPr>
          <w:p w14:paraId="54335C43" w14:textId="77777777" w:rsidR="00E73EFA" w:rsidRPr="00606F81" w:rsidRDefault="00E73EFA" w:rsidP="00294DD6">
            <w:pPr>
              <w:spacing w:after="0"/>
              <w:rPr>
                <w:color w:val="000000" w:themeColor="text1"/>
              </w:rPr>
            </w:pPr>
            <w:r w:rsidRPr="00606F81">
              <w:rPr>
                <w:color w:val="000000" w:themeColor="text1"/>
              </w:rPr>
              <w:t>No</w:t>
            </w:r>
          </w:p>
        </w:tc>
      </w:tr>
      <w:tr w:rsidR="00E73EFA" w:rsidRPr="009C5E4A" w14:paraId="4506C4A1" w14:textId="77777777" w:rsidTr="00294DD6">
        <w:trPr>
          <w:trHeight w:val="419"/>
        </w:trPr>
        <w:tc>
          <w:tcPr>
            <w:tcW w:w="6186" w:type="dxa"/>
            <w:vAlign w:val="center"/>
          </w:tcPr>
          <w:p w14:paraId="04A6B8F0" w14:textId="77777777" w:rsidR="00E73EFA" w:rsidRPr="00606F81" w:rsidRDefault="00E73EFA" w:rsidP="00294DD6">
            <w:pPr>
              <w:spacing w:after="0"/>
              <w:rPr>
                <w:color w:val="000000" w:themeColor="text1"/>
              </w:rPr>
            </w:pPr>
            <w:r w:rsidRPr="00606F81">
              <w:rPr>
                <w:color w:val="000000" w:themeColor="text1"/>
              </w:rPr>
              <w:t>Engineering Services</w:t>
            </w:r>
          </w:p>
        </w:tc>
        <w:tc>
          <w:tcPr>
            <w:tcW w:w="1528" w:type="dxa"/>
            <w:vAlign w:val="center"/>
          </w:tcPr>
          <w:p w14:paraId="0B117BA0" w14:textId="77777777" w:rsidR="00E73EFA" w:rsidRPr="00606F81" w:rsidRDefault="00E73EFA" w:rsidP="00294DD6">
            <w:pPr>
              <w:spacing w:after="0"/>
              <w:rPr>
                <w:color w:val="000000" w:themeColor="text1"/>
              </w:rPr>
            </w:pPr>
            <w:r w:rsidRPr="00606F81">
              <w:rPr>
                <w:color w:val="000000" w:themeColor="text1"/>
              </w:rPr>
              <w:t>Yes</w:t>
            </w:r>
          </w:p>
        </w:tc>
        <w:tc>
          <w:tcPr>
            <w:tcW w:w="1528" w:type="dxa"/>
            <w:vAlign w:val="center"/>
          </w:tcPr>
          <w:p w14:paraId="38C05196" w14:textId="77777777" w:rsidR="00E73EFA" w:rsidRPr="00606F81" w:rsidRDefault="00E73EFA" w:rsidP="00294DD6">
            <w:pPr>
              <w:spacing w:after="0"/>
              <w:rPr>
                <w:color w:val="000000" w:themeColor="text1"/>
              </w:rPr>
            </w:pPr>
            <w:r w:rsidRPr="00606F81">
              <w:rPr>
                <w:color w:val="000000" w:themeColor="text1"/>
              </w:rPr>
              <w:t>Yes</w:t>
            </w:r>
          </w:p>
        </w:tc>
      </w:tr>
      <w:tr w:rsidR="00E73EFA" w:rsidRPr="009C5E4A" w14:paraId="23665C55" w14:textId="77777777" w:rsidTr="00294DD6">
        <w:trPr>
          <w:trHeight w:val="424"/>
        </w:trPr>
        <w:sdt>
          <w:sdtPr>
            <w:rPr>
              <w:color w:val="000000" w:themeColor="text1"/>
            </w:rPr>
            <w:id w:val="754554674"/>
            <w:placeholder>
              <w:docPart w:val="CEF7520048E549F28A67324203269927"/>
            </w:placeholder>
          </w:sdtPr>
          <w:sdtEndPr/>
          <w:sdtContent>
            <w:tc>
              <w:tcPr>
                <w:tcW w:w="6186" w:type="dxa"/>
                <w:vAlign w:val="center"/>
              </w:tcPr>
              <w:p w14:paraId="2FB225DD" w14:textId="77777777" w:rsidR="00E73EFA" w:rsidRPr="00606F81" w:rsidRDefault="00E73EFA" w:rsidP="00294DD6">
                <w:pPr>
                  <w:spacing w:after="0"/>
                  <w:rPr>
                    <w:color w:val="000000" w:themeColor="text1"/>
                  </w:rPr>
                </w:pPr>
                <w:r w:rsidRPr="00606F81">
                  <w:rPr>
                    <w:color w:val="000000" w:themeColor="text1"/>
                  </w:rPr>
                  <w:t>Civil Design Works</w:t>
                </w:r>
              </w:p>
            </w:tc>
          </w:sdtContent>
        </w:sdt>
        <w:sdt>
          <w:sdtPr>
            <w:rPr>
              <w:color w:val="000000" w:themeColor="text1"/>
            </w:rPr>
            <w:id w:val="-1360112543"/>
            <w:placeholder>
              <w:docPart w:val="D18F60E9A746482D8D73D6306BEC4ADF"/>
            </w:placeholder>
          </w:sdtPr>
          <w:sdtEndPr/>
          <w:sdtContent>
            <w:tc>
              <w:tcPr>
                <w:tcW w:w="1528" w:type="dxa"/>
                <w:vAlign w:val="center"/>
              </w:tcPr>
              <w:p w14:paraId="60634CCD"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1678967923"/>
            <w:placeholder>
              <w:docPart w:val="761F63DB2E1F44669806CA659E3467B8"/>
            </w:placeholder>
          </w:sdtPr>
          <w:sdtEndPr/>
          <w:sdtContent>
            <w:tc>
              <w:tcPr>
                <w:tcW w:w="1528" w:type="dxa"/>
                <w:vAlign w:val="center"/>
              </w:tcPr>
              <w:p w14:paraId="5C86332E" w14:textId="77777777" w:rsidR="00E73EFA" w:rsidRPr="00606F81" w:rsidRDefault="00E73EFA" w:rsidP="00294DD6">
                <w:pPr>
                  <w:spacing w:after="0"/>
                  <w:rPr>
                    <w:color w:val="000000" w:themeColor="text1"/>
                  </w:rPr>
                </w:pPr>
                <w:r w:rsidRPr="00294DD6">
                  <w:t>No</w:t>
                </w:r>
              </w:p>
            </w:tc>
          </w:sdtContent>
        </w:sdt>
      </w:tr>
      <w:tr w:rsidR="00E73EFA" w:rsidRPr="009C5E4A" w14:paraId="3BEE91FD" w14:textId="77777777" w:rsidTr="00294DD6">
        <w:trPr>
          <w:trHeight w:val="417"/>
        </w:trPr>
        <w:sdt>
          <w:sdtPr>
            <w:rPr>
              <w:color w:val="000000" w:themeColor="text1"/>
            </w:rPr>
            <w:id w:val="-1716341784"/>
            <w:placeholder>
              <w:docPart w:val="AB9FA7F250E246BBAC65DB75A23B062F"/>
            </w:placeholder>
          </w:sdtPr>
          <w:sdtEndPr/>
          <w:sdtContent>
            <w:tc>
              <w:tcPr>
                <w:tcW w:w="6186" w:type="dxa"/>
                <w:vAlign w:val="center"/>
              </w:tcPr>
              <w:p w14:paraId="28F0DC95" w14:textId="77777777" w:rsidR="00E73EFA" w:rsidRPr="00606F81" w:rsidRDefault="00E73EFA" w:rsidP="00294DD6">
                <w:pPr>
                  <w:spacing w:after="0"/>
                  <w:rPr>
                    <w:color w:val="000000" w:themeColor="text1"/>
                  </w:rPr>
                </w:pPr>
                <w:r w:rsidRPr="00606F81">
                  <w:rPr>
                    <w:color w:val="000000" w:themeColor="text1"/>
                  </w:rPr>
                  <w:t>Construction of site facilities</w:t>
                </w:r>
              </w:p>
            </w:tc>
          </w:sdtContent>
        </w:sdt>
        <w:sdt>
          <w:sdtPr>
            <w:rPr>
              <w:color w:val="000000" w:themeColor="text1"/>
            </w:rPr>
            <w:id w:val="214010403"/>
            <w:placeholder>
              <w:docPart w:val="8272A11C4B1A4339935009BBE9AD8790"/>
            </w:placeholder>
          </w:sdtPr>
          <w:sdtEndPr/>
          <w:sdtContent>
            <w:tc>
              <w:tcPr>
                <w:tcW w:w="1528" w:type="dxa"/>
                <w:vAlign w:val="center"/>
              </w:tcPr>
              <w:p w14:paraId="3B4B0058"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1180510899"/>
            <w:placeholder>
              <w:docPart w:val="9959482F058841C2B8465400B9A739E3"/>
            </w:placeholder>
          </w:sdtPr>
          <w:sdtEndPr/>
          <w:sdtContent>
            <w:tc>
              <w:tcPr>
                <w:tcW w:w="1528" w:type="dxa"/>
                <w:vAlign w:val="center"/>
              </w:tcPr>
              <w:p w14:paraId="4758FCFF" w14:textId="77777777" w:rsidR="00E73EFA" w:rsidRPr="00606F81" w:rsidRDefault="00E73EFA" w:rsidP="00294DD6">
                <w:pPr>
                  <w:spacing w:after="0"/>
                  <w:rPr>
                    <w:color w:val="000000" w:themeColor="text1"/>
                  </w:rPr>
                </w:pPr>
                <w:r w:rsidRPr="00294DD6">
                  <w:t>No</w:t>
                </w:r>
              </w:p>
            </w:tc>
          </w:sdtContent>
        </w:sdt>
      </w:tr>
      <w:tr w:rsidR="00E73EFA" w:rsidRPr="009C5E4A" w14:paraId="2B615CA4" w14:textId="77777777" w:rsidTr="00294DD6">
        <w:trPr>
          <w:trHeight w:val="409"/>
        </w:trPr>
        <w:sdt>
          <w:sdtPr>
            <w:rPr>
              <w:color w:val="000000" w:themeColor="text1"/>
            </w:rPr>
            <w:id w:val="1862091134"/>
            <w:placeholder>
              <w:docPart w:val="EEA5DF42EF0F43CA91A18F0749772B06"/>
            </w:placeholder>
          </w:sdtPr>
          <w:sdtEndPr/>
          <w:sdtContent>
            <w:tc>
              <w:tcPr>
                <w:tcW w:w="6186" w:type="dxa"/>
                <w:vAlign w:val="center"/>
              </w:tcPr>
              <w:p w14:paraId="4A635819" w14:textId="77777777" w:rsidR="00E73EFA" w:rsidRPr="00606F81" w:rsidRDefault="00E73EFA" w:rsidP="00294DD6">
                <w:pPr>
                  <w:spacing w:after="0"/>
                  <w:rPr>
                    <w:color w:val="000000" w:themeColor="text1"/>
                  </w:rPr>
                </w:pPr>
                <w:r w:rsidRPr="00606F81">
                  <w:rPr>
                    <w:color w:val="000000" w:themeColor="text1"/>
                  </w:rPr>
                  <w:t>Foundation construction</w:t>
                </w:r>
              </w:p>
            </w:tc>
          </w:sdtContent>
        </w:sdt>
        <w:sdt>
          <w:sdtPr>
            <w:rPr>
              <w:color w:val="000000" w:themeColor="text1"/>
            </w:rPr>
            <w:id w:val="189273594"/>
            <w:placeholder>
              <w:docPart w:val="832F4A55EF854BE68319A96ECFCAC000"/>
            </w:placeholder>
          </w:sdtPr>
          <w:sdtEndPr/>
          <w:sdtContent>
            <w:tc>
              <w:tcPr>
                <w:tcW w:w="1528" w:type="dxa"/>
                <w:vAlign w:val="center"/>
              </w:tcPr>
              <w:p w14:paraId="603791F8"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1183352233"/>
            <w:placeholder>
              <w:docPart w:val="8E9D9526F9AD45A3BEED6CD09964A771"/>
            </w:placeholder>
          </w:sdtPr>
          <w:sdtEndPr/>
          <w:sdtContent>
            <w:tc>
              <w:tcPr>
                <w:tcW w:w="1528" w:type="dxa"/>
                <w:vAlign w:val="center"/>
              </w:tcPr>
              <w:p w14:paraId="4EE7BD98" w14:textId="77777777" w:rsidR="00E73EFA" w:rsidRPr="00606F81" w:rsidRDefault="00E73EFA" w:rsidP="00294DD6">
                <w:pPr>
                  <w:spacing w:after="0"/>
                  <w:rPr>
                    <w:color w:val="000000" w:themeColor="text1"/>
                  </w:rPr>
                </w:pPr>
                <w:r w:rsidRPr="00294DD6">
                  <w:t>No</w:t>
                </w:r>
              </w:p>
            </w:tc>
          </w:sdtContent>
        </w:sdt>
      </w:tr>
      <w:tr w:rsidR="00E73EFA" w:rsidRPr="009C5E4A" w14:paraId="4CBE7174" w14:textId="77777777" w:rsidTr="00294DD6">
        <w:trPr>
          <w:trHeight w:val="401"/>
        </w:trPr>
        <w:sdt>
          <w:sdtPr>
            <w:rPr>
              <w:color w:val="000000" w:themeColor="text1"/>
            </w:rPr>
            <w:id w:val="-79600819"/>
            <w:placeholder>
              <w:docPart w:val="86DDAA74EF6942E6A92CB0450A2B935D"/>
            </w:placeholder>
          </w:sdtPr>
          <w:sdtEndPr/>
          <w:sdtContent>
            <w:tc>
              <w:tcPr>
                <w:tcW w:w="6186" w:type="dxa"/>
                <w:vAlign w:val="center"/>
              </w:tcPr>
              <w:p w14:paraId="512BD30C" w14:textId="77777777" w:rsidR="00E73EFA" w:rsidRPr="00606F81" w:rsidRDefault="00E73EFA" w:rsidP="00294DD6">
                <w:pPr>
                  <w:spacing w:after="0"/>
                  <w:rPr>
                    <w:color w:val="000000" w:themeColor="text1"/>
                  </w:rPr>
                </w:pPr>
                <w:r w:rsidRPr="00606F81">
                  <w:rPr>
                    <w:color w:val="000000" w:themeColor="text1"/>
                  </w:rPr>
                  <w:t>Earthworks</w:t>
                </w:r>
              </w:p>
            </w:tc>
          </w:sdtContent>
        </w:sdt>
        <w:sdt>
          <w:sdtPr>
            <w:rPr>
              <w:color w:val="000000" w:themeColor="text1"/>
            </w:rPr>
            <w:id w:val="-1569954922"/>
            <w:placeholder>
              <w:docPart w:val="5A2DD44F70EF48A4824BE5E6C876186A"/>
            </w:placeholder>
          </w:sdtPr>
          <w:sdtEndPr/>
          <w:sdtContent>
            <w:tc>
              <w:tcPr>
                <w:tcW w:w="1528" w:type="dxa"/>
                <w:vAlign w:val="center"/>
              </w:tcPr>
              <w:p w14:paraId="194C5A8A"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1849087916"/>
            <w:placeholder>
              <w:docPart w:val="75A38C226685420096B5BCE779CFB121"/>
            </w:placeholder>
          </w:sdtPr>
          <w:sdtEndPr/>
          <w:sdtContent>
            <w:tc>
              <w:tcPr>
                <w:tcW w:w="1528" w:type="dxa"/>
                <w:vAlign w:val="center"/>
              </w:tcPr>
              <w:p w14:paraId="213A182E" w14:textId="77777777" w:rsidR="00E73EFA" w:rsidRPr="00606F81" w:rsidRDefault="00E73EFA" w:rsidP="00294DD6">
                <w:pPr>
                  <w:spacing w:after="0"/>
                  <w:rPr>
                    <w:color w:val="000000" w:themeColor="text1"/>
                  </w:rPr>
                </w:pPr>
                <w:r w:rsidRPr="00294DD6">
                  <w:t>No</w:t>
                </w:r>
              </w:p>
            </w:tc>
          </w:sdtContent>
        </w:sdt>
      </w:tr>
      <w:tr w:rsidR="00E73EFA" w:rsidRPr="009C5E4A" w14:paraId="76EC9DB7" w14:textId="77777777" w:rsidTr="00294DD6">
        <w:trPr>
          <w:trHeight w:val="420"/>
        </w:trPr>
        <w:sdt>
          <w:sdtPr>
            <w:rPr>
              <w:color w:val="000000" w:themeColor="text1"/>
            </w:rPr>
            <w:id w:val="1824774309"/>
            <w:placeholder>
              <w:docPart w:val="64EB1D4CAF8D460F9A8B385B707A5633"/>
            </w:placeholder>
          </w:sdtPr>
          <w:sdtEndPr/>
          <w:sdtContent>
            <w:tc>
              <w:tcPr>
                <w:tcW w:w="6186" w:type="dxa"/>
                <w:vAlign w:val="center"/>
              </w:tcPr>
              <w:p w14:paraId="411359B0" w14:textId="77777777" w:rsidR="00E73EFA" w:rsidRPr="00606F81" w:rsidRDefault="00E73EFA" w:rsidP="00294DD6">
                <w:pPr>
                  <w:spacing w:after="0"/>
                  <w:rPr>
                    <w:color w:val="000000" w:themeColor="text1"/>
                  </w:rPr>
                </w:pPr>
                <w:r w:rsidRPr="00606F81">
                  <w:rPr>
                    <w:color w:val="000000" w:themeColor="text1"/>
                  </w:rPr>
                  <w:t>Road Construction</w:t>
                </w:r>
              </w:p>
            </w:tc>
          </w:sdtContent>
        </w:sdt>
        <w:sdt>
          <w:sdtPr>
            <w:rPr>
              <w:color w:val="000000" w:themeColor="text1"/>
            </w:rPr>
            <w:id w:val="-1319652174"/>
            <w:placeholder>
              <w:docPart w:val="FAB6A6EF7074482A902A8197A0292D44"/>
            </w:placeholder>
          </w:sdtPr>
          <w:sdtEndPr/>
          <w:sdtContent>
            <w:tc>
              <w:tcPr>
                <w:tcW w:w="1528" w:type="dxa"/>
                <w:vAlign w:val="center"/>
              </w:tcPr>
              <w:p w14:paraId="1E649A05"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1303001913"/>
            <w:placeholder>
              <w:docPart w:val="712D8153F43445ECB6C056DE3EA9F9FB"/>
            </w:placeholder>
          </w:sdtPr>
          <w:sdtEndPr/>
          <w:sdtContent>
            <w:tc>
              <w:tcPr>
                <w:tcW w:w="1528" w:type="dxa"/>
                <w:vAlign w:val="center"/>
              </w:tcPr>
              <w:p w14:paraId="14756692" w14:textId="77777777" w:rsidR="00E73EFA" w:rsidRPr="00606F81" w:rsidRDefault="00E73EFA" w:rsidP="00294DD6">
                <w:pPr>
                  <w:spacing w:after="0"/>
                  <w:rPr>
                    <w:color w:val="000000" w:themeColor="text1"/>
                  </w:rPr>
                </w:pPr>
                <w:r w:rsidRPr="00294DD6">
                  <w:t>No</w:t>
                </w:r>
              </w:p>
            </w:tc>
          </w:sdtContent>
        </w:sdt>
      </w:tr>
      <w:tr w:rsidR="00E73EFA" w:rsidRPr="009C5E4A" w14:paraId="13C1F481" w14:textId="77777777" w:rsidTr="00294DD6">
        <w:trPr>
          <w:trHeight w:val="413"/>
        </w:trPr>
        <w:sdt>
          <w:sdtPr>
            <w:rPr>
              <w:color w:val="000000" w:themeColor="text1"/>
            </w:rPr>
            <w:id w:val="-303933371"/>
            <w:placeholder>
              <w:docPart w:val="642159C85CD0482396CC52A0B46A2FDE"/>
            </w:placeholder>
          </w:sdtPr>
          <w:sdtEndPr/>
          <w:sdtContent>
            <w:tc>
              <w:tcPr>
                <w:tcW w:w="6186" w:type="dxa"/>
                <w:vAlign w:val="center"/>
              </w:tcPr>
              <w:p w14:paraId="6E6B7BE6" w14:textId="77777777" w:rsidR="00E73EFA" w:rsidRPr="00606F81" w:rsidRDefault="00E73EFA" w:rsidP="00294DD6">
                <w:pPr>
                  <w:spacing w:after="0"/>
                  <w:rPr>
                    <w:color w:val="000000" w:themeColor="text1"/>
                  </w:rPr>
                </w:pPr>
                <w:r w:rsidRPr="00606F81">
                  <w:rPr>
                    <w:color w:val="000000" w:themeColor="text1"/>
                  </w:rPr>
                  <w:t>Electrical design works</w:t>
                </w:r>
              </w:p>
            </w:tc>
          </w:sdtContent>
        </w:sdt>
        <w:sdt>
          <w:sdtPr>
            <w:rPr>
              <w:color w:val="000000" w:themeColor="text1"/>
            </w:rPr>
            <w:id w:val="2143000173"/>
            <w:placeholder>
              <w:docPart w:val="F0F49FE52E6042ECAE55905A1AE7FA5B"/>
            </w:placeholder>
          </w:sdtPr>
          <w:sdtEndPr/>
          <w:sdtContent>
            <w:tc>
              <w:tcPr>
                <w:tcW w:w="1528" w:type="dxa"/>
                <w:vAlign w:val="center"/>
              </w:tcPr>
              <w:p w14:paraId="2C7D21AA"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1021895476"/>
            <w:placeholder>
              <w:docPart w:val="066FB92BA5A3495CA26BE08A15888B63"/>
            </w:placeholder>
          </w:sdtPr>
          <w:sdtEndPr/>
          <w:sdtContent>
            <w:tc>
              <w:tcPr>
                <w:tcW w:w="1528" w:type="dxa"/>
                <w:vAlign w:val="center"/>
              </w:tcPr>
              <w:p w14:paraId="57813B04" w14:textId="77777777" w:rsidR="00E73EFA" w:rsidRPr="00606F81" w:rsidRDefault="00E73EFA" w:rsidP="00294DD6">
                <w:pPr>
                  <w:spacing w:after="0"/>
                  <w:rPr>
                    <w:color w:val="000000" w:themeColor="text1"/>
                  </w:rPr>
                </w:pPr>
                <w:r w:rsidRPr="00294DD6">
                  <w:t>No</w:t>
                </w:r>
              </w:p>
            </w:tc>
          </w:sdtContent>
        </w:sdt>
      </w:tr>
      <w:tr w:rsidR="00E73EFA" w:rsidRPr="009C5E4A" w14:paraId="0536A9AC" w14:textId="77777777" w:rsidTr="00294DD6">
        <w:trPr>
          <w:trHeight w:val="419"/>
        </w:trPr>
        <w:tc>
          <w:tcPr>
            <w:tcW w:w="6186" w:type="dxa"/>
            <w:vAlign w:val="center"/>
          </w:tcPr>
          <w:p w14:paraId="12CDA97F" w14:textId="77777777" w:rsidR="00E73EFA" w:rsidRPr="00606F81" w:rsidRDefault="00E73EFA" w:rsidP="00294DD6">
            <w:pPr>
              <w:spacing w:after="0"/>
              <w:rPr>
                <w:color w:val="000000" w:themeColor="text1"/>
              </w:rPr>
            </w:pPr>
            <w:r w:rsidRPr="00606F81">
              <w:rPr>
                <w:color w:val="000000" w:themeColor="text1"/>
              </w:rPr>
              <w:t>Supply of electrical equipment</w:t>
            </w:r>
          </w:p>
        </w:tc>
        <w:sdt>
          <w:sdtPr>
            <w:rPr>
              <w:color w:val="000000" w:themeColor="text1"/>
            </w:rPr>
            <w:id w:val="-701472057"/>
            <w:placeholder>
              <w:docPart w:val="A39537BC7A33422F8235E9A4EFFA1209"/>
            </w:placeholder>
          </w:sdtPr>
          <w:sdtEndPr/>
          <w:sdtContent>
            <w:tc>
              <w:tcPr>
                <w:tcW w:w="1528" w:type="dxa"/>
                <w:vAlign w:val="center"/>
              </w:tcPr>
              <w:p w14:paraId="76EC1C30"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216439760"/>
            <w:placeholder>
              <w:docPart w:val="85178005692F4D8DA37A7CED45D03F3F"/>
            </w:placeholder>
          </w:sdtPr>
          <w:sdtEndPr/>
          <w:sdtContent>
            <w:tc>
              <w:tcPr>
                <w:tcW w:w="1528" w:type="dxa"/>
                <w:vAlign w:val="center"/>
              </w:tcPr>
              <w:p w14:paraId="5B026056" w14:textId="77777777" w:rsidR="00E73EFA" w:rsidRPr="00606F81" w:rsidRDefault="00E73EFA" w:rsidP="00294DD6">
                <w:pPr>
                  <w:spacing w:after="0"/>
                  <w:rPr>
                    <w:color w:val="000000" w:themeColor="text1"/>
                  </w:rPr>
                </w:pPr>
                <w:r w:rsidRPr="00294DD6">
                  <w:t>Yes</w:t>
                </w:r>
              </w:p>
            </w:tc>
          </w:sdtContent>
        </w:sdt>
      </w:tr>
      <w:tr w:rsidR="00E73EFA" w:rsidRPr="009C5E4A" w14:paraId="59CB55D5" w14:textId="77777777" w:rsidTr="00294DD6">
        <w:trPr>
          <w:trHeight w:val="425"/>
        </w:trPr>
        <w:tc>
          <w:tcPr>
            <w:tcW w:w="6186" w:type="dxa"/>
            <w:vAlign w:val="center"/>
          </w:tcPr>
          <w:p w14:paraId="1D17EA94" w14:textId="77777777" w:rsidR="00E73EFA" w:rsidRPr="00606F81" w:rsidRDefault="00E73EFA" w:rsidP="00294DD6">
            <w:pPr>
              <w:spacing w:after="0"/>
              <w:rPr>
                <w:color w:val="000000" w:themeColor="text1"/>
              </w:rPr>
            </w:pPr>
            <w:r w:rsidRPr="00606F81">
              <w:rPr>
                <w:color w:val="000000" w:themeColor="text1"/>
              </w:rPr>
              <w:t xml:space="preserve">Installation and fit out of solar </w:t>
            </w:r>
            <w:r>
              <w:rPr>
                <w:color w:val="000000" w:themeColor="text1"/>
              </w:rPr>
              <w:t>modules</w:t>
            </w:r>
          </w:p>
        </w:tc>
        <w:sdt>
          <w:sdtPr>
            <w:rPr>
              <w:color w:val="000000" w:themeColor="text1"/>
            </w:rPr>
            <w:id w:val="1993447919"/>
            <w:placeholder>
              <w:docPart w:val="790161F3C5CE43179074054FE7F28B92"/>
            </w:placeholder>
          </w:sdtPr>
          <w:sdtEndPr/>
          <w:sdtContent>
            <w:tc>
              <w:tcPr>
                <w:tcW w:w="1528" w:type="dxa"/>
                <w:vAlign w:val="center"/>
              </w:tcPr>
              <w:p w14:paraId="398EE0FF"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738091386"/>
            <w:placeholder>
              <w:docPart w:val="DD9E3F6284644D1187436BB26C7BB77E"/>
            </w:placeholder>
          </w:sdtPr>
          <w:sdtEndPr/>
          <w:sdtContent>
            <w:tc>
              <w:tcPr>
                <w:tcW w:w="1528" w:type="dxa"/>
                <w:vAlign w:val="center"/>
              </w:tcPr>
              <w:p w14:paraId="395A5713" w14:textId="77777777" w:rsidR="00E73EFA" w:rsidRPr="00606F81" w:rsidRDefault="00E73EFA" w:rsidP="00294DD6">
                <w:pPr>
                  <w:spacing w:after="0"/>
                  <w:rPr>
                    <w:color w:val="000000" w:themeColor="text1"/>
                  </w:rPr>
                </w:pPr>
                <w:r w:rsidRPr="00294DD6">
                  <w:t>Yes</w:t>
                </w:r>
              </w:p>
            </w:tc>
          </w:sdtContent>
        </w:sdt>
      </w:tr>
      <w:tr w:rsidR="00E73EFA" w:rsidRPr="009C5E4A" w14:paraId="6E3114AA" w14:textId="77777777" w:rsidTr="00294DD6">
        <w:trPr>
          <w:trHeight w:val="416"/>
        </w:trPr>
        <w:tc>
          <w:tcPr>
            <w:tcW w:w="6186" w:type="dxa"/>
            <w:vAlign w:val="center"/>
          </w:tcPr>
          <w:p w14:paraId="68A8B5BA" w14:textId="77777777" w:rsidR="00E73EFA" w:rsidRPr="00606F81" w:rsidRDefault="00E73EFA" w:rsidP="00294DD6">
            <w:pPr>
              <w:spacing w:after="0"/>
              <w:rPr>
                <w:color w:val="000000" w:themeColor="text1"/>
              </w:rPr>
            </w:pPr>
            <w:r w:rsidRPr="00606F81">
              <w:rPr>
                <w:color w:val="000000" w:themeColor="text1"/>
              </w:rPr>
              <w:t>Tracking System</w:t>
            </w:r>
          </w:p>
        </w:tc>
        <w:sdt>
          <w:sdtPr>
            <w:rPr>
              <w:color w:val="000000" w:themeColor="text1"/>
            </w:rPr>
            <w:id w:val="729657734"/>
            <w:placeholder>
              <w:docPart w:val="FA7CD76FA7114C1BB4658D62EC5A561E"/>
            </w:placeholder>
          </w:sdtPr>
          <w:sdtEndPr/>
          <w:sdtContent>
            <w:tc>
              <w:tcPr>
                <w:tcW w:w="1528" w:type="dxa"/>
                <w:vAlign w:val="center"/>
              </w:tcPr>
              <w:p w14:paraId="2B50893F" w14:textId="77777777" w:rsidR="00E73EFA" w:rsidRPr="00606F81" w:rsidRDefault="00E73EFA" w:rsidP="00294DD6">
                <w:pPr>
                  <w:spacing w:after="0"/>
                  <w:rPr>
                    <w:color w:val="000000" w:themeColor="text1"/>
                  </w:rPr>
                </w:pPr>
                <w:r w:rsidRPr="00294DD6">
                  <w:t>No</w:t>
                </w:r>
              </w:p>
            </w:tc>
          </w:sdtContent>
        </w:sdt>
        <w:sdt>
          <w:sdtPr>
            <w:rPr>
              <w:color w:val="000000" w:themeColor="text1"/>
            </w:rPr>
            <w:id w:val="1468392521"/>
            <w:placeholder>
              <w:docPart w:val="AC59F253B1CD4A09A829EEB9A10C3C26"/>
            </w:placeholder>
          </w:sdtPr>
          <w:sdtEndPr/>
          <w:sdtContent>
            <w:tc>
              <w:tcPr>
                <w:tcW w:w="1528" w:type="dxa"/>
                <w:vAlign w:val="center"/>
              </w:tcPr>
              <w:p w14:paraId="4BAE0636" w14:textId="77777777" w:rsidR="00E73EFA" w:rsidRPr="00606F81" w:rsidRDefault="00E73EFA" w:rsidP="00294DD6">
                <w:pPr>
                  <w:spacing w:after="0"/>
                  <w:rPr>
                    <w:color w:val="000000" w:themeColor="text1"/>
                  </w:rPr>
                </w:pPr>
                <w:r w:rsidRPr="00294DD6">
                  <w:t>Yes</w:t>
                </w:r>
              </w:p>
            </w:tc>
          </w:sdtContent>
        </w:sdt>
      </w:tr>
      <w:tr w:rsidR="00E73EFA" w:rsidRPr="009C5E4A" w14:paraId="1D4D9EBD" w14:textId="77777777" w:rsidTr="00294DD6">
        <w:trPr>
          <w:trHeight w:val="408"/>
        </w:trPr>
        <w:tc>
          <w:tcPr>
            <w:tcW w:w="6186" w:type="dxa"/>
            <w:vAlign w:val="center"/>
          </w:tcPr>
          <w:p w14:paraId="6BF2AFCC" w14:textId="77777777" w:rsidR="00E73EFA" w:rsidRPr="00606F81" w:rsidRDefault="00E73EFA" w:rsidP="00294DD6">
            <w:pPr>
              <w:spacing w:after="0"/>
              <w:rPr>
                <w:color w:val="000000" w:themeColor="text1"/>
              </w:rPr>
            </w:pPr>
            <w:r w:rsidRPr="00606F81">
              <w:rPr>
                <w:color w:val="000000" w:themeColor="text1"/>
              </w:rPr>
              <w:t xml:space="preserve">Solar PV </w:t>
            </w:r>
            <w:r>
              <w:rPr>
                <w:color w:val="000000" w:themeColor="text1"/>
              </w:rPr>
              <w:t>Modules (ie Solar Panels)</w:t>
            </w:r>
          </w:p>
        </w:tc>
        <w:sdt>
          <w:sdtPr>
            <w:rPr>
              <w:color w:val="000000" w:themeColor="text1"/>
            </w:rPr>
            <w:id w:val="-1883780904"/>
            <w:placeholder>
              <w:docPart w:val="809FF882CAC44674B37BB7CFA96ECEFB"/>
            </w:placeholder>
          </w:sdtPr>
          <w:sdtEndPr/>
          <w:sdtContent>
            <w:tc>
              <w:tcPr>
                <w:tcW w:w="1528" w:type="dxa"/>
                <w:vAlign w:val="center"/>
              </w:tcPr>
              <w:p w14:paraId="584F10A1" w14:textId="77777777" w:rsidR="00E73EFA" w:rsidRPr="00606F81" w:rsidRDefault="00E73EFA" w:rsidP="00294DD6">
                <w:pPr>
                  <w:spacing w:after="0"/>
                  <w:rPr>
                    <w:color w:val="000000" w:themeColor="text1"/>
                  </w:rPr>
                </w:pPr>
                <w:r w:rsidRPr="00294DD6">
                  <w:t>No</w:t>
                </w:r>
              </w:p>
            </w:tc>
          </w:sdtContent>
        </w:sdt>
        <w:sdt>
          <w:sdtPr>
            <w:rPr>
              <w:color w:val="000000" w:themeColor="text1"/>
            </w:rPr>
            <w:id w:val="-2111347774"/>
            <w:placeholder>
              <w:docPart w:val="26694765F2BC487691F9182927B6F549"/>
            </w:placeholder>
          </w:sdtPr>
          <w:sdtEndPr/>
          <w:sdtContent>
            <w:tc>
              <w:tcPr>
                <w:tcW w:w="1528" w:type="dxa"/>
                <w:vAlign w:val="center"/>
              </w:tcPr>
              <w:p w14:paraId="6C3DE380" w14:textId="77777777" w:rsidR="00E73EFA" w:rsidRPr="00606F81" w:rsidRDefault="00E73EFA" w:rsidP="00294DD6">
                <w:pPr>
                  <w:spacing w:after="0"/>
                  <w:rPr>
                    <w:color w:val="000000" w:themeColor="text1"/>
                  </w:rPr>
                </w:pPr>
                <w:r w:rsidRPr="00294DD6">
                  <w:t>Yes</w:t>
                </w:r>
              </w:p>
            </w:tc>
          </w:sdtContent>
        </w:sdt>
      </w:tr>
      <w:tr w:rsidR="00E73EFA" w:rsidRPr="009C5E4A" w14:paraId="590E65BD" w14:textId="77777777" w:rsidTr="00294DD6">
        <w:trPr>
          <w:trHeight w:val="429"/>
        </w:trPr>
        <w:tc>
          <w:tcPr>
            <w:tcW w:w="6186" w:type="dxa"/>
            <w:vAlign w:val="center"/>
          </w:tcPr>
          <w:p w14:paraId="45CF683D" w14:textId="77777777" w:rsidR="00E73EFA" w:rsidRPr="00606F81" w:rsidRDefault="00E73EFA" w:rsidP="00294DD6">
            <w:pPr>
              <w:spacing w:after="0"/>
              <w:rPr>
                <w:color w:val="000000" w:themeColor="text1"/>
              </w:rPr>
            </w:pPr>
            <w:r>
              <w:rPr>
                <w:color w:val="000000" w:themeColor="text1"/>
              </w:rPr>
              <w:t xml:space="preserve">Inverters </w:t>
            </w:r>
          </w:p>
        </w:tc>
        <w:tc>
          <w:tcPr>
            <w:tcW w:w="1528" w:type="dxa"/>
            <w:vAlign w:val="center"/>
          </w:tcPr>
          <w:p w14:paraId="40DED31D" w14:textId="77777777" w:rsidR="00E73EFA" w:rsidRDefault="00E73EFA" w:rsidP="00294DD6">
            <w:pPr>
              <w:spacing w:after="0"/>
              <w:rPr>
                <w:color w:val="000000" w:themeColor="text1"/>
              </w:rPr>
            </w:pPr>
            <w:r>
              <w:rPr>
                <w:color w:val="000000" w:themeColor="text1"/>
              </w:rPr>
              <w:t>No</w:t>
            </w:r>
          </w:p>
        </w:tc>
        <w:tc>
          <w:tcPr>
            <w:tcW w:w="1528" w:type="dxa"/>
            <w:vAlign w:val="center"/>
          </w:tcPr>
          <w:p w14:paraId="3F55C90A" w14:textId="77777777" w:rsidR="00E73EFA" w:rsidRDefault="00E73EFA" w:rsidP="00294DD6">
            <w:pPr>
              <w:spacing w:after="0"/>
              <w:rPr>
                <w:color w:val="000000" w:themeColor="text1"/>
              </w:rPr>
            </w:pPr>
            <w:r>
              <w:rPr>
                <w:color w:val="000000" w:themeColor="text1"/>
              </w:rPr>
              <w:t>Yes</w:t>
            </w:r>
          </w:p>
        </w:tc>
      </w:tr>
      <w:tr w:rsidR="00E73EFA" w:rsidRPr="009C5E4A" w14:paraId="03A3B95B" w14:textId="77777777" w:rsidTr="00294DD6">
        <w:trPr>
          <w:trHeight w:val="393"/>
        </w:trPr>
        <w:tc>
          <w:tcPr>
            <w:tcW w:w="6186" w:type="dxa"/>
            <w:vAlign w:val="center"/>
          </w:tcPr>
          <w:p w14:paraId="1861ED16" w14:textId="77777777" w:rsidR="00E73EFA" w:rsidRPr="00606F81" w:rsidRDefault="00E73EFA" w:rsidP="00294DD6">
            <w:pPr>
              <w:spacing w:after="0"/>
              <w:rPr>
                <w:color w:val="000000" w:themeColor="text1"/>
              </w:rPr>
            </w:pPr>
            <w:r w:rsidRPr="00606F81">
              <w:rPr>
                <w:color w:val="000000" w:themeColor="text1"/>
              </w:rPr>
              <w:t>Plant and Machinery</w:t>
            </w:r>
          </w:p>
        </w:tc>
        <w:sdt>
          <w:sdtPr>
            <w:rPr>
              <w:color w:val="000000" w:themeColor="text1"/>
            </w:rPr>
            <w:id w:val="-1777481524"/>
            <w:placeholder>
              <w:docPart w:val="3F37BC4BDADD40B1980157B93FEA1D5A"/>
            </w:placeholder>
          </w:sdtPr>
          <w:sdtEndPr/>
          <w:sdtContent>
            <w:tc>
              <w:tcPr>
                <w:tcW w:w="1528" w:type="dxa"/>
                <w:vAlign w:val="center"/>
              </w:tcPr>
              <w:p w14:paraId="7FD12E45"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212118019"/>
            <w:placeholder>
              <w:docPart w:val="322A8BFB1722443B89A8EA46648D6232"/>
            </w:placeholder>
          </w:sdtPr>
          <w:sdtEndPr/>
          <w:sdtContent>
            <w:tc>
              <w:tcPr>
                <w:tcW w:w="1528" w:type="dxa"/>
                <w:vAlign w:val="center"/>
              </w:tcPr>
              <w:p w14:paraId="16E8FFA2" w14:textId="77777777" w:rsidR="00E73EFA" w:rsidRPr="00606F81" w:rsidRDefault="00E73EFA" w:rsidP="00294DD6">
                <w:pPr>
                  <w:spacing w:after="0"/>
                  <w:rPr>
                    <w:color w:val="000000" w:themeColor="text1"/>
                  </w:rPr>
                </w:pPr>
                <w:r w:rsidRPr="00294DD6">
                  <w:t>Yes</w:t>
                </w:r>
              </w:p>
            </w:tc>
          </w:sdtContent>
        </w:sdt>
      </w:tr>
      <w:tr w:rsidR="00E73EFA" w:rsidRPr="009C5E4A" w14:paraId="50AF3048" w14:textId="77777777" w:rsidTr="00294DD6">
        <w:trPr>
          <w:trHeight w:val="426"/>
        </w:trPr>
        <w:tc>
          <w:tcPr>
            <w:tcW w:w="6186" w:type="dxa"/>
            <w:vAlign w:val="center"/>
          </w:tcPr>
          <w:p w14:paraId="3B0A80D2" w14:textId="77777777" w:rsidR="00E73EFA" w:rsidRPr="00606F81" w:rsidRDefault="00E73EFA" w:rsidP="00294DD6">
            <w:pPr>
              <w:spacing w:after="0"/>
              <w:rPr>
                <w:color w:val="000000" w:themeColor="text1"/>
              </w:rPr>
            </w:pPr>
            <w:r w:rsidRPr="00606F81">
              <w:rPr>
                <w:color w:val="000000" w:themeColor="text1"/>
              </w:rPr>
              <w:t>Fencing</w:t>
            </w:r>
          </w:p>
        </w:tc>
        <w:sdt>
          <w:sdtPr>
            <w:rPr>
              <w:color w:val="000000" w:themeColor="text1"/>
            </w:rPr>
            <w:id w:val="-240724745"/>
            <w:placeholder>
              <w:docPart w:val="4D0B02AD0ED049D982F9977EE6AE168B"/>
            </w:placeholder>
          </w:sdtPr>
          <w:sdtEndPr/>
          <w:sdtContent>
            <w:tc>
              <w:tcPr>
                <w:tcW w:w="1528" w:type="dxa"/>
                <w:vAlign w:val="center"/>
              </w:tcPr>
              <w:p w14:paraId="1CFCCAF0"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359397015"/>
            <w:placeholder>
              <w:docPart w:val="44699328C83C48EB9011E0F4CAB5C27B"/>
            </w:placeholder>
          </w:sdtPr>
          <w:sdtEndPr/>
          <w:sdtContent>
            <w:tc>
              <w:tcPr>
                <w:tcW w:w="1528" w:type="dxa"/>
                <w:vAlign w:val="center"/>
              </w:tcPr>
              <w:p w14:paraId="29021A14" w14:textId="77777777" w:rsidR="00E73EFA" w:rsidRPr="00606F81" w:rsidRDefault="00E73EFA" w:rsidP="00294DD6">
                <w:pPr>
                  <w:spacing w:after="0"/>
                  <w:rPr>
                    <w:color w:val="000000" w:themeColor="text1"/>
                  </w:rPr>
                </w:pPr>
                <w:r w:rsidRPr="00294DD6">
                  <w:t>No</w:t>
                </w:r>
              </w:p>
            </w:tc>
          </w:sdtContent>
        </w:sdt>
      </w:tr>
      <w:tr w:rsidR="00E73EFA" w:rsidRPr="009C5E4A" w14:paraId="3A9E2E96" w14:textId="77777777" w:rsidTr="00294DD6">
        <w:trPr>
          <w:trHeight w:val="418"/>
        </w:trPr>
        <w:tc>
          <w:tcPr>
            <w:tcW w:w="6186" w:type="dxa"/>
            <w:vAlign w:val="center"/>
          </w:tcPr>
          <w:p w14:paraId="6BDC0AC7" w14:textId="77777777" w:rsidR="00E73EFA" w:rsidRPr="00606F81" w:rsidRDefault="00E73EFA" w:rsidP="00294DD6">
            <w:pPr>
              <w:spacing w:after="0"/>
              <w:rPr>
                <w:color w:val="000000" w:themeColor="text1"/>
              </w:rPr>
            </w:pPr>
            <w:r>
              <w:rPr>
                <w:color w:val="000000" w:themeColor="text1"/>
              </w:rPr>
              <w:t>Security</w:t>
            </w:r>
          </w:p>
        </w:tc>
        <w:tc>
          <w:tcPr>
            <w:tcW w:w="1528" w:type="dxa"/>
            <w:vAlign w:val="center"/>
          </w:tcPr>
          <w:p w14:paraId="73965F36" w14:textId="77777777" w:rsidR="00E73EFA" w:rsidRPr="00606F81" w:rsidRDefault="00E73EFA" w:rsidP="00294DD6">
            <w:pPr>
              <w:spacing w:after="0"/>
              <w:rPr>
                <w:color w:val="000000" w:themeColor="text1"/>
              </w:rPr>
            </w:pPr>
            <w:r>
              <w:rPr>
                <w:color w:val="000000" w:themeColor="text1"/>
              </w:rPr>
              <w:t>Yes</w:t>
            </w:r>
          </w:p>
        </w:tc>
        <w:tc>
          <w:tcPr>
            <w:tcW w:w="1528" w:type="dxa"/>
            <w:vAlign w:val="center"/>
          </w:tcPr>
          <w:p w14:paraId="6ACFA29C" w14:textId="77777777" w:rsidR="00E73EFA" w:rsidRPr="00606F81" w:rsidRDefault="00E73EFA" w:rsidP="00294DD6">
            <w:pPr>
              <w:spacing w:after="0"/>
              <w:rPr>
                <w:color w:val="000000" w:themeColor="text1"/>
              </w:rPr>
            </w:pPr>
            <w:r>
              <w:rPr>
                <w:color w:val="000000" w:themeColor="text1"/>
              </w:rPr>
              <w:t>No</w:t>
            </w:r>
          </w:p>
        </w:tc>
      </w:tr>
      <w:tr w:rsidR="00E73EFA" w:rsidRPr="009C5E4A" w14:paraId="3574D743" w14:textId="77777777" w:rsidTr="00294DD6">
        <w:trPr>
          <w:trHeight w:val="472"/>
        </w:trPr>
        <w:tc>
          <w:tcPr>
            <w:tcW w:w="6186" w:type="dxa"/>
            <w:vAlign w:val="center"/>
          </w:tcPr>
          <w:p w14:paraId="616E0A54" w14:textId="77777777" w:rsidR="00E73EFA" w:rsidRPr="00606F81" w:rsidRDefault="00E73EFA" w:rsidP="00294DD6">
            <w:pPr>
              <w:spacing w:after="0"/>
              <w:rPr>
                <w:color w:val="000000" w:themeColor="text1"/>
              </w:rPr>
            </w:pPr>
            <w:r w:rsidRPr="00606F81">
              <w:rPr>
                <w:color w:val="000000" w:themeColor="text1"/>
              </w:rPr>
              <w:lastRenderedPageBreak/>
              <w:t>Tree Clearing</w:t>
            </w:r>
          </w:p>
        </w:tc>
        <w:sdt>
          <w:sdtPr>
            <w:rPr>
              <w:color w:val="000000" w:themeColor="text1"/>
            </w:rPr>
            <w:id w:val="487906770"/>
            <w:placeholder>
              <w:docPart w:val="29B187B1B5D44FDEACDBFD93E0232849"/>
            </w:placeholder>
          </w:sdtPr>
          <w:sdtEndPr/>
          <w:sdtContent>
            <w:tc>
              <w:tcPr>
                <w:tcW w:w="1528" w:type="dxa"/>
                <w:vAlign w:val="center"/>
              </w:tcPr>
              <w:p w14:paraId="558F308D"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995303533"/>
            <w:placeholder>
              <w:docPart w:val="C8D46D7BFFC2487799CAEBB0F58549E6"/>
            </w:placeholder>
          </w:sdtPr>
          <w:sdtEndPr/>
          <w:sdtContent>
            <w:tc>
              <w:tcPr>
                <w:tcW w:w="1528" w:type="dxa"/>
                <w:vAlign w:val="center"/>
              </w:tcPr>
              <w:p w14:paraId="71466A9C" w14:textId="77777777" w:rsidR="00E73EFA" w:rsidRPr="00606F81" w:rsidRDefault="00E73EFA" w:rsidP="00294DD6">
                <w:pPr>
                  <w:spacing w:after="0"/>
                  <w:rPr>
                    <w:color w:val="000000" w:themeColor="text1"/>
                  </w:rPr>
                </w:pPr>
                <w:r w:rsidRPr="00294DD6">
                  <w:t>No</w:t>
                </w:r>
              </w:p>
            </w:tc>
          </w:sdtContent>
        </w:sdt>
      </w:tr>
      <w:tr w:rsidR="00E73EFA" w:rsidRPr="009C5E4A" w14:paraId="14A74175" w14:textId="77777777" w:rsidTr="00294DD6">
        <w:trPr>
          <w:trHeight w:val="407"/>
        </w:trPr>
        <w:tc>
          <w:tcPr>
            <w:tcW w:w="6186" w:type="dxa"/>
            <w:vAlign w:val="center"/>
          </w:tcPr>
          <w:p w14:paraId="5E72F117" w14:textId="77777777" w:rsidR="00E73EFA" w:rsidRPr="00606F81" w:rsidRDefault="00E73EFA" w:rsidP="00294DD6">
            <w:pPr>
              <w:spacing w:after="0"/>
              <w:rPr>
                <w:color w:val="000000" w:themeColor="text1"/>
              </w:rPr>
            </w:pPr>
            <w:r w:rsidRPr="00606F81">
              <w:rPr>
                <w:color w:val="000000" w:themeColor="text1"/>
              </w:rPr>
              <w:t>High Voltage Substation Design and Construction</w:t>
            </w:r>
          </w:p>
        </w:tc>
        <w:sdt>
          <w:sdtPr>
            <w:rPr>
              <w:color w:val="000000" w:themeColor="text1"/>
            </w:rPr>
            <w:id w:val="-90636369"/>
            <w:placeholder>
              <w:docPart w:val="1A8DBE0853564E33B5072B2BC99FDEE9"/>
            </w:placeholder>
          </w:sdtPr>
          <w:sdtEndPr/>
          <w:sdtContent>
            <w:tc>
              <w:tcPr>
                <w:tcW w:w="1528" w:type="dxa"/>
                <w:vAlign w:val="center"/>
              </w:tcPr>
              <w:p w14:paraId="7A97F1B1" w14:textId="77777777" w:rsidR="00E73EFA" w:rsidRPr="00606F81" w:rsidRDefault="00E73EFA" w:rsidP="00294DD6">
                <w:pPr>
                  <w:spacing w:after="0"/>
                  <w:rPr>
                    <w:color w:val="000000" w:themeColor="text1"/>
                  </w:rPr>
                </w:pPr>
                <w:r w:rsidRPr="00294DD6">
                  <w:t>Yes</w:t>
                </w:r>
              </w:p>
            </w:tc>
          </w:sdtContent>
        </w:sdt>
        <w:sdt>
          <w:sdtPr>
            <w:rPr>
              <w:color w:val="000000" w:themeColor="text1"/>
            </w:rPr>
            <w:id w:val="-2127688574"/>
            <w:placeholder>
              <w:docPart w:val="24D94AC00EF94FEAA3A1708585F2D2E1"/>
            </w:placeholder>
          </w:sdtPr>
          <w:sdtEndPr/>
          <w:sdtContent>
            <w:tc>
              <w:tcPr>
                <w:tcW w:w="1528" w:type="dxa"/>
                <w:vAlign w:val="center"/>
              </w:tcPr>
              <w:p w14:paraId="32201A8C" w14:textId="77777777" w:rsidR="00E73EFA" w:rsidRPr="00606F81" w:rsidRDefault="00E73EFA" w:rsidP="00294DD6">
                <w:pPr>
                  <w:spacing w:after="0"/>
                  <w:rPr>
                    <w:color w:val="000000" w:themeColor="text1"/>
                  </w:rPr>
                </w:pPr>
                <w:r w:rsidRPr="00294DD6">
                  <w:t>Yes</w:t>
                </w:r>
              </w:p>
            </w:tc>
          </w:sdtContent>
        </w:sdt>
      </w:tr>
    </w:tbl>
    <w:sdt>
      <w:sdtPr>
        <w:id w:val="2141458277"/>
        <w:lock w:val="contentLocked"/>
        <w:placeholder>
          <w:docPart w:val="3F6027781C7C4FF1AAC90592D213C1D7"/>
        </w:placeholder>
        <w:group/>
      </w:sdtPr>
      <w:sdtEndPr/>
      <w:sdtContent>
        <w:p w14:paraId="6F86DBC0" w14:textId="77777777" w:rsidR="00E45719" w:rsidRDefault="00A5285B" w:rsidP="00632568">
          <w:r>
            <w:t>Disclaimer: The information provided in the table above is based on an initial assessment by the company. Any questions or issues should be raised with the project contact.</w:t>
          </w:r>
        </w:p>
        <w:p w14:paraId="23A94213"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2F5886FB" w14:textId="77777777" w:rsidR="00EA1F2B" w:rsidRDefault="00C94A48" w:rsidP="00294DD6">
              <w:pPr>
                <w:pStyle w:val="ListParagraph"/>
                <w:numPr>
                  <w:ilvl w:val="0"/>
                  <w:numId w:val="4"/>
                </w:numPr>
              </w:pPr>
              <w:r w:rsidRPr="00294DD6">
                <w:rPr>
                  <w:b/>
                </w:rPr>
                <w:t>Project website</w:t>
              </w:r>
              <w:r>
                <w:t xml:space="preserve"> </w:t>
              </w:r>
              <w:r w:rsidRPr="001664AA">
                <w:t>–</w:t>
              </w:r>
              <w:r>
                <w:t xml:space="preserve"> </w:t>
              </w:r>
              <w:r w:rsidR="00EA1F2B">
                <w:t>Edify Energy will establish a separate Project webpage on its corporate website to provide information on the Project, community updates and an outline of supply and employment opportunities for Australian suppliers. The webpage will update the status of the Project during its construction stages and identify RCR</w:t>
              </w:r>
              <w:r>
                <w:t xml:space="preserve"> (lead contractor)</w:t>
              </w:r>
              <w:r w:rsidR="00EA1F2B">
                <w:t xml:space="preserve">, including a link to an RCR Local Vendor Opportunities Information brochure that will contain a pre-qualification form which </w:t>
              </w:r>
              <w:r w:rsidR="00AD7C79">
                <w:t>suppliers can complete and submit</w:t>
              </w:r>
              <w:r w:rsidR="00EA1F2B">
                <w:t xml:space="preserve">.  </w:t>
              </w:r>
            </w:p>
            <w:p w14:paraId="723F07DF" w14:textId="34A71767" w:rsidR="00FA4281" w:rsidRDefault="00C94A48" w:rsidP="00F33D1C">
              <w:pPr>
                <w:pStyle w:val="ListParagraph"/>
              </w:pPr>
              <w:r>
                <w:rPr>
                  <w:b/>
                </w:rPr>
                <w:t>Communication of p</w:t>
              </w:r>
              <w:r w:rsidR="00E73EFA">
                <w:rPr>
                  <w:b/>
                </w:rPr>
                <w:t xml:space="preserve">roject website and email address </w:t>
              </w:r>
              <w:r w:rsidR="004A3E09" w:rsidRPr="001664AA">
                <w:t>–</w:t>
              </w:r>
              <w:r w:rsidR="009957EF">
                <w:t xml:space="preserve"> </w:t>
              </w:r>
              <w:r w:rsidR="00FA4281">
                <w:t>GSF and RCR will ensure that the Project webpage and/or email address (</w:t>
              </w:r>
              <w:hyperlink r:id="rId14" w:history="1">
                <w:r w:rsidR="00FA4281" w:rsidRPr="00486158">
                  <w:rPr>
                    <w:rStyle w:val="Hyperlink"/>
                  </w:rPr>
                  <w:t>contactus@edifyenergy.com</w:t>
                </w:r>
              </w:hyperlink>
              <w:r w:rsidR="00FA4281">
                <w:t xml:space="preserve"> and </w:t>
              </w:r>
              <w:hyperlink r:id="rId15" w:history="1">
                <w:r w:rsidR="00C42FDF" w:rsidRPr="002F42E5">
                  <w:rPr>
                    <w:rStyle w:val="Hyperlink"/>
                  </w:rPr>
                  <w:t>gannawarra.SFP.EOI@rcrtom.com.au</w:t>
                </w:r>
              </w:hyperlink>
              <w:r w:rsidR="00FA4281">
                <w:t>) is included in public information made available for the Project and provided during industry briefings, town hall and other community update sessions, as well as given to local Council for passing onto interested suppliers.</w:t>
              </w:r>
            </w:p>
            <w:p w14:paraId="771DFB28" w14:textId="77777777" w:rsidR="00FA4281" w:rsidRDefault="00FA4281" w:rsidP="00F33D1C">
              <w:pPr>
                <w:pStyle w:val="ListParagraph"/>
              </w:pPr>
              <w:r>
                <w:rPr>
                  <w:b/>
                </w:rPr>
                <w:t xml:space="preserve">Communicating work opportunities </w:t>
              </w:r>
              <w:r w:rsidRPr="00294DD6">
                <w:t>–</w:t>
              </w:r>
              <w:r>
                <w:rPr>
                  <w:b/>
                </w:rPr>
                <w:t xml:space="preserve"> </w:t>
              </w:r>
              <w:r w:rsidRPr="008A235D">
                <w:t xml:space="preserve">RCR will use </w:t>
              </w:r>
              <w:r>
                <w:t>its email address, local and social media, print media, ICN network</w:t>
              </w:r>
              <w:r w:rsidRPr="008A235D">
                <w:t xml:space="preserve"> </w:t>
              </w:r>
              <w:r>
                <w:t>and local community engagement activities</w:t>
              </w:r>
              <w:r w:rsidDel="006445A6">
                <w:t xml:space="preserve"> </w:t>
              </w:r>
              <w:r>
                <w:t>to communicate work information and allow vendors to express interest and submit a pre-qualification</w:t>
              </w:r>
              <w:r w:rsidR="009957EF">
                <w:t xml:space="preserve"> form</w:t>
              </w:r>
              <w:r>
                <w:t xml:space="preserve"> through an Expression of Interest email address.  </w:t>
              </w:r>
            </w:p>
            <w:p w14:paraId="54392531" w14:textId="002C02D0" w:rsidR="00FA4281" w:rsidRPr="00B269DA" w:rsidRDefault="00FA4281" w:rsidP="00FA4281">
              <w:pPr>
                <w:pStyle w:val="ListParagraph"/>
                <w:numPr>
                  <w:ilvl w:val="0"/>
                  <w:numId w:val="3"/>
                </w:numPr>
              </w:pPr>
              <w:r w:rsidRPr="00FA4281">
                <w:rPr>
                  <w:b/>
                </w:rPr>
                <w:t xml:space="preserve">Industry Capability Network </w:t>
              </w:r>
              <w:r w:rsidR="004A3E09" w:rsidRPr="001664AA">
                <w:t>–</w:t>
              </w:r>
              <w:r w:rsidR="001058E8">
                <w:t xml:space="preserve"> </w:t>
              </w:r>
              <w:r>
                <w:t>RCR will liaise with the Industry Capability Network (</w:t>
              </w:r>
              <w:r w:rsidRPr="00FA4281">
                <w:rPr>
                  <w:b/>
                </w:rPr>
                <w:t>ICN</w:t>
              </w:r>
              <w:r>
                <w:t>) Victoria to identify capable, competitive Australian suppliers for packages including construction services, fencing supply, plant and equipment hire services</w:t>
              </w:r>
              <w:r w:rsidR="00B40E4A">
                <w:t xml:space="preserve"> (list</w:t>
              </w:r>
              <w:r w:rsidR="00A914A9">
                <w:t xml:space="preserve"> is</w:t>
              </w:r>
              <w:r w:rsidR="00B40E4A">
                <w:t xml:space="preserve"> not exhaustive)</w:t>
              </w:r>
              <w:r>
                <w:t xml:space="preserve">. </w:t>
              </w:r>
              <w:r w:rsidR="00EE72E4">
                <w:t>These work packages will also be posted on the ICN Gateway that will also include procurement contact officer's details and information on how to prequalify and respond to tender.</w:t>
              </w:r>
            </w:p>
            <w:p w14:paraId="2F54A5CA" w14:textId="77777777" w:rsidR="00FA4281" w:rsidRDefault="00FA4281" w:rsidP="00F33D1C">
              <w:pPr>
                <w:pStyle w:val="ListParagraph"/>
              </w:pPr>
              <w:r w:rsidRPr="00FA4281">
                <w:rPr>
                  <w:b/>
                </w:rPr>
                <w:t>Use of media</w:t>
              </w:r>
              <w:r>
                <w:rPr>
                  <w:b/>
                </w:rPr>
                <w:t xml:space="preserve"> </w:t>
              </w:r>
              <w:r w:rsidRPr="00294DD6">
                <w:t>–</w:t>
              </w:r>
              <w:r>
                <w:rPr>
                  <w:b/>
                </w:rPr>
                <w:t xml:space="preserve"> </w:t>
              </w:r>
              <w:r w:rsidRPr="00FD7FB6">
                <w:t xml:space="preserve">From time to time, </w:t>
              </w:r>
              <w:r>
                <w:t>GSF</w:t>
              </w:r>
              <w:r w:rsidRPr="00FD7FB6">
                <w:t xml:space="preserve"> </w:t>
              </w:r>
              <w:r>
                <w:t>will</w:t>
              </w:r>
              <w:r w:rsidRPr="00FD7FB6">
                <w:t xml:space="preserve"> also use the local press and media releases to promote the </w:t>
              </w:r>
              <w:r>
                <w:t>P</w:t>
              </w:r>
              <w:r w:rsidRPr="00FD7FB6">
                <w:t>roject and to highlight AIP opportunities.</w:t>
              </w:r>
              <w:r>
                <w:t xml:space="preserve"> </w:t>
              </w:r>
            </w:p>
            <w:p w14:paraId="5D68F9D1" w14:textId="029612B5" w:rsidR="00E45719" w:rsidRPr="00E45719" w:rsidRDefault="00FA4281" w:rsidP="00294DD6">
              <w:pPr>
                <w:pStyle w:val="ListParagraph"/>
                <w:spacing w:after="0"/>
                <w:ind w:left="357" w:hanging="357"/>
                <w:contextualSpacing w:val="0"/>
              </w:pPr>
              <w:r>
                <w:rPr>
                  <w:b/>
                </w:rPr>
                <w:t xml:space="preserve">Collaborating with Council </w:t>
              </w:r>
              <w:r w:rsidR="004A3E09" w:rsidRPr="001664AA">
                <w:t>–</w:t>
              </w:r>
              <w:r w:rsidR="00760FA4">
                <w:t xml:space="preserve"> </w:t>
              </w:r>
              <w:r>
                <w:t>GSF</w:t>
              </w:r>
              <w:r w:rsidRPr="00F945EE">
                <w:t xml:space="preserve"> will engage the </w:t>
              </w:r>
              <w:r>
                <w:t>Gannawarra Shire Council</w:t>
              </w:r>
              <w:r w:rsidRPr="00F945EE">
                <w:t xml:space="preserve"> with a view to having Council promote project details and opportunities on its website.</w:t>
              </w:r>
            </w:p>
          </w:sdtContent>
        </w:sdt>
        <w:p w14:paraId="1F44B30D"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2995B152" w14:textId="202912B3" w:rsidR="009E2323" w:rsidRDefault="009E2323" w:rsidP="00F33D1C">
              <w:pPr>
                <w:pStyle w:val="ListParagraph"/>
              </w:pPr>
              <w:r w:rsidRPr="009E2323">
                <w:rPr>
                  <w:b/>
                </w:rPr>
                <w:t xml:space="preserve">Standards achievable by Australian firms </w:t>
              </w:r>
              <w:r w:rsidR="00E3183E" w:rsidRPr="001664AA">
                <w:t>–</w:t>
              </w:r>
              <w:r w:rsidR="00760FA4">
                <w:t xml:space="preserve"> </w:t>
              </w:r>
              <w:r>
                <w:t>The Project will be built to meet relevant Australian, New Zealand and international standards, including the International Electrotechnical Commission (IEC) standards. Except for specialised equipment (e.g. solar panels and inverters)</w:t>
              </w:r>
              <w:r w:rsidR="00760FA4">
                <w:t>,</w:t>
              </w:r>
              <w:r>
                <w:t xml:space="preserve"> Australian suppliers will be familiar with, and able to provide goods and services to the applicable standards.</w:t>
              </w:r>
            </w:p>
            <w:p w14:paraId="6EC06815" w14:textId="77777777" w:rsidR="00811036" w:rsidRPr="009402B5" w:rsidRDefault="00811036" w:rsidP="009402B5">
              <w:pPr>
                <w:pStyle w:val="ListParagraph"/>
              </w:pPr>
              <w:r w:rsidRPr="00811036">
                <w:rPr>
                  <w:b/>
                </w:rPr>
                <w:t>Pre-</w:t>
              </w:r>
              <w:r w:rsidRPr="00294DD6">
                <w:rPr>
                  <w:b/>
                </w:rPr>
                <w:t>qualification of suppliers</w:t>
              </w:r>
              <w:r>
                <w:rPr>
                  <w:b/>
                </w:rPr>
                <w:t xml:space="preserve"> </w:t>
              </w:r>
              <w:r w:rsidRPr="001664AA">
                <w:t>–</w:t>
              </w:r>
              <w:r>
                <w:t xml:space="preserve"> Vendors</w:t>
              </w:r>
              <w:r w:rsidRPr="00811036">
                <w:t xml:space="preserve"> will need to address a number of </w:t>
              </w:r>
              <w:r>
                <w:t>pre-qualification criteria.</w:t>
              </w:r>
              <w:r w:rsidRPr="00811036">
                <w:t xml:space="preserve"> Pre-qualification will be determined by each vendor</w:t>
              </w:r>
              <w:r>
                <w:t>’</w:t>
              </w:r>
              <w:r w:rsidRPr="00811036">
                <w:t>s achievement against minimum performance standards that will be consistently applied and assessed across all vendors.</w:t>
              </w:r>
            </w:p>
            <w:p w14:paraId="6665F0E7" w14:textId="6CF8244F" w:rsidR="00B4049C" w:rsidRPr="00B4049C" w:rsidRDefault="00B4049C" w:rsidP="00F33D1C">
              <w:pPr>
                <w:pStyle w:val="ListParagraph"/>
              </w:pPr>
              <w:r>
                <w:rPr>
                  <w:b/>
                </w:rPr>
                <w:t xml:space="preserve">Tender Process </w:t>
              </w:r>
              <w:r w:rsidR="00E3183E" w:rsidRPr="001664AA">
                <w:t>–</w:t>
              </w:r>
              <w:r w:rsidR="00466AAE">
                <w:t xml:space="preserve"> </w:t>
              </w:r>
              <w:r>
                <w:t>RCR will have a formal tender process, beginning with Request for Tender to the qualified bidders through its A</w:t>
              </w:r>
              <w:r w:rsidR="00811036">
                <w:t>s</w:t>
              </w:r>
              <w:r>
                <w:t xml:space="preserve">ite management system. </w:t>
              </w:r>
              <w:r w:rsidRPr="00901727">
                <w:rPr>
                  <w:rStyle w:val="Strong"/>
                  <w:b w:val="0"/>
                </w:rPr>
                <w:t>The time for tender responses will be the same for every bidder and will provide realistic opportunity for all bidders to develop their proposal based on package complexity and project schedule requirements.</w:t>
              </w:r>
            </w:p>
            <w:p w14:paraId="6FD7B0BF" w14:textId="5FABEBC5" w:rsidR="005C1460" w:rsidRPr="005C1460" w:rsidRDefault="009E2323" w:rsidP="00294DD6">
              <w:pPr>
                <w:pStyle w:val="ListParagraph"/>
              </w:pPr>
              <w:r w:rsidRPr="005C1460">
                <w:rPr>
                  <w:b/>
                </w:rPr>
                <w:t xml:space="preserve">Tender Evaluation Criteria </w:t>
              </w:r>
              <w:r w:rsidR="005C1460" w:rsidRPr="001664AA">
                <w:t>–</w:t>
              </w:r>
              <w:r w:rsidR="00466AAE">
                <w:t xml:space="preserve"> </w:t>
              </w:r>
              <w:r w:rsidRPr="009E2323">
                <w:t>RCR will assess suppliers on</w:t>
              </w:r>
              <w:r w:rsidR="005C1460">
                <w:t xml:space="preserve"> the</w:t>
              </w:r>
              <w:r w:rsidRPr="009E2323">
                <w:t xml:space="preserve"> basis of locality, pricing</w:t>
              </w:r>
              <w:r w:rsidRPr="00B4049C">
                <w:t>, project requirements, reliability, availability and durability and code compliance.</w:t>
              </w:r>
              <w:r w:rsidRPr="005C1460">
                <w:rPr>
                  <w:b/>
                </w:rPr>
                <w:t xml:space="preserve"> </w:t>
              </w:r>
              <w:r w:rsidR="005C1460" w:rsidRPr="005C1460">
                <w:t>The evaluation process will be based on a standardised scoring system that ensures each tender is assessed on its merits and the suppliers’ ability to meet the project requirements.</w:t>
              </w:r>
            </w:p>
            <w:p w14:paraId="69246A76" w14:textId="0D894CB7" w:rsidR="0083734E" w:rsidRDefault="009E2323" w:rsidP="00B4049C">
              <w:pPr>
                <w:pStyle w:val="ListParagraph"/>
              </w:pPr>
              <w:r>
                <w:rPr>
                  <w:b/>
                </w:rPr>
                <w:t xml:space="preserve">Supplier Feedback </w:t>
              </w:r>
              <w:r w:rsidR="005C1460" w:rsidRPr="001664AA">
                <w:t>–</w:t>
              </w:r>
              <w:r w:rsidR="00466AAE">
                <w:t xml:space="preserve"> </w:t>
              </w:r>
              <w:r>
                <w:t>Where Australian suppliers' tender(s) are unsuccessful, the procurement package owner will provide feedback and undertake a debriefing with any supplier wishing to determine why their tender was not successful.</w:t>
              </w:r>
            </w:p>
            <w:p w14:paraId="35151A25" w14:textId="77777777" w:rsidR="00F33D1C" w:rsidRDefault="000C76B5" w:rsidP="00EF2478">
              <w:pPr>
                <w:pStyle w:val="ListParagraph"/>
              </w:pPr>
              <w:r w:rsidRPr="00294DD6">
                <w:rPr>
                  <w:b/>
                </w:rPr>
                <w:lastRenderedPageBreak/>
                <w:t>AIP requirements</w:t>
              </w:r>
              <w:r>
                <w:t xml:space="preserve"> </w:t>
              </w:r>
              <w:r w:rsidRPr="001664AA">
                <w:t>–</w:t>
              </w:r>
              <w:r>
                <w:t xml:space="preserve"> </w:t>
              </w:r>
              <w:r>
                <w:softHyphen/>
              </w:r>
              <w:r w:rsidR="0083734E">
                <w:t>RCR will ensure Australian industry can access opportunities through all tiers of supply</w:t>
              </w:r>
              <w:r w:rsidR="00EF2478">
                <w:t xml:space="preserve"> and include the </w:t>
              </w:r>
              <w:r w:rsidR="0083734E">
                <w:t>AIP plan in all RFT documents.</w:t>
              </w:r>
              <w:r w:rsidR="009E2323">
                <w:t xml:space="preserve">  </w:t>
              </w:r>
            </w:p>
          </w:sdtContent>
        </w:sdt>
        <w:p w14:paraId="0598CFCB"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526843C3" w14:textId="1EC8FD5E" w:rsidR="00B4049C" w:rsidRDefault="00B4049C" w:rsidP="00F33D1C">
              <w:pPr>
                <w:pStyle w:val="ListParagraph"/>
              </w:pPr>
              <w:r>
                <w:rPr>
                  <w:b/>
                </w:rPr>
                <w:t xml:space="preserve">Skills Transfer </w:t>
              </w:r>
              <w:r w:rsidR="00FA250A" w:rsidRPr="001664AA">
                <w:t>–</w:t>
              </w:r>
              <w:r w:rsidR="00F90E79">
                <w:t xml:space="preserve"> </w:t>
              </w:r>
              <w:r>
                <w:t>GSF and RCR support the skills transfer of proven engineering technology from overseas to Australian personnel. GSF</w:t>
              </w:r>
              <w:r w:rsidRPr="0011000A">
                <w:t xml:space="preserve"> and RCR will engage and utilise the experience of the international suppliers/manufacturers technical advisers who will spend time on site advising, on-site training and assisting the </w:t>
              </w:r>
              <w:r>
                <w:t>P</w:t>
              </w:r>
              <w:r w:rsidRPr="0011000A">
                <w:t>roject.</w:t>
              </w:r>
            </w:p>
            <w:p w14:paraId="04FC5F58" w14:textId="43698677" w:rsidR="00B4049C" w:rsidRDefault="00B4049C" w:rsidP="00F33D1C">
              <w:pPr>
                <w:pStyle w:val="ListParagraph"/>
              </w:pPr>
              <w:r>
                <w:rPr>
                  <w:b/>
                </w:rPr>
                <w:t xml:space="preserve">Assistance to smaller contractors </w:t>
              </w:r>
              <w:r w:rsidR="00FA250A" w:rsidRPr="001664AA">
                <w:t>–</w:t>
              </w:r>
              <w:r w:rsidR="00F90E79">
                <w:t xml:space="preserve"> </w:t>
              </w:r>
              <w:r w:rsidRPr="007D0262">
                <w:t xml:space="preserve">RCR will provide assistance to smaller contractors and suppliers </w:t>
              </w:r>
              <w:r w:rsidRPr="00C305F3">
                <w:t>in the form of contract negotiations, pre-qualification requirements, site inductions, on-site training of specialist or safety critical works, sharing procedures and involving the contractors in the inspection and testing activities</w:t>
              </w:r>
              <w:r w:rsidR="00961FA0">
                <w:t xml:space="preserve"> </w:t>
              </w:r>
              <w:r w:rsidR="00961FA0" w:rsidRPr="007D0262">
                <w:t>to enable them to build capacity to contribute to larger contracts</w:t>
              </w:r>
              <w:r>
                <w:t xml:space="preserve">. </w:t>
              </w:r>
            </w:p>
            <w:p w14:paraId="60E25BBA" w14:textId="511462F0" w:rsidR="00B4049C" w:rsidRDefault="00B4049C" w:rsidP="00F33D1C">
              <w:pPr>
                <w:pStyle w:val="ListParagraph"/>
              </w:pPr>
              <w:r>
                <w:rPr>
                  <w:b/>
                </w:rPr>
                <w:t xml:space="preserve">Training </w:t>
              </w:r>
              <w:r w:rsidR="00FA250A" w:rsidRPr="001664AA">
                <w:t>–</w:t>
              </w:r>
              <w:r w:rsidR="00FA250A">
                <w:t xml:space="preserve"> </w:t>
              </w:r>
              <w:r w:rsidRPr="001C6DAB">
                <w:t>RCR will train Australian suppliers in areas such as installing, operating and servicing, to assist Australian industry in becoming more capable and competitive for future work opportunities.</w:t>
              </w:r>
            </w:p>
            <w:p w14:paraId="66E5E794" w14:textId="7EA36E62" w:rsidR="00F33D1C" w:rsidRDefault="00B4049C" w:rsidP="00F33D1C">
              <w:pPr>
                <w:pStyle w:val="ListParagraph"/>
              </w:pPr>
              <w:r>
                <w:rPr>
                  <w:b/>
                </w:rPr>
                <w:t xml:space="preserve">Strategic/international alliances </w:t>
              </w:r>
              <w:r w:rsidR="00FA250A" w:rsidRPr="001664AA">
                <w:t>–</w:t>
              </w:r>
              <w:r w:rsidR="00FA250A">
                <w:t xml:space="preserve"> </w:t>
              </w:r>
              <w:r w:rsidRPr="008A235D">
                <w:t xml:space="preserve">RCR will facilitate introductions between international and </w:t>
              </w:r>
              <w:r w:rsidRPr="009F1E71">
                <w:t>Australian suppliers through the biannual World Energy Storage Forum held in Australia and the INTERSOLAR Europe event held in Germany.</w:t>
              </w:r>
            </w:p>
          </w:sdtContent>
        </w:sdt>
        <w:p w14:paraId="1CF20005"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0AF77ED6" w14:textId="389EE2E0" w:rsidR="00B4049C" w:rsidRDefault="00B4049C" w:rsidP="00D60A56">
              <w:pPr>
                <w:pStyle w:val="ListParagraph"/>
              </w:pPr>
              <w:r w:rsidRPr="00B4049C">
                <w:rPr>
                  <w:b/>
                </w:rPr>
                <w:t>AIP Plan Implementation Manager</w:t>
              </w:r>
              <w:r w:rsidR="00BD119B">
                <w:rPr>
                  <w:b/>
                </w:rPr>
                <w:t>s</w:t>
              </w:r>
              <w:r w:rsidRPr="00B4049C">
                <w:rPr>
                  <w:b/>
                </w:rPr>
                <w:t xml:space="preserve"> </w:t>
              </w:r>
              <w:r w:rsidR="00FA250A" w:rsidRPr="001664AA">
                <w:t>–</w:t>
              </w:r>
              <w:r w:rsidR="00FA250A">
                <w:t xml:space="preserve"> </w:t>
              </w:r>
              <w:r>
                <w:t>GSF will appoint the person named above</w:t>
              </w:r>
              <w:r w:rsidR="00383553">
                <w:t xml:space="preserve"> and Edify Energy’s Head of Engineering and Technical</w:t>
              </w:r>
              <w:r>
                <w:t xml:space="preserve"> as the AIP Plan Implementation Lead</w:t>
              </w:r>
              <w:r w:rsidR="00BD119B">
                <w:t>s</w:t>
              </w:r>
              <w:r>
                <w:t>, who will assign responsibility within GSF's project team for specific actions required by this AIP Plan. The Implementation Lead</w:t>
              </w:r>
              <w:r w:rsidR="00BD119B">
                <w:t>s</w:t>
              </w:r>
              <w:r>
                <w:t xml:space="preserve"> will establish a completion schedule and track AIP Plan actions and compliance, including corrective action where required.  </w:t>
              </w:r>
            </w:p>
            <w:p w14:paraId="53C98200" w14:textId="42728E95" w:rsidR="00D70CA8" w:rsidRDefault="00B4049C" w:rsidP="00D60A56">
              <w:pPr>
                <w:pStyle w:val="ListParagraph"/>
              </w:pPr>
              <w:r>
                <w:rPr>
                  <w:b/>
                </w:rPr>
                <w:t xml:space="preserve">Providing AIP Plan </w:t>
              </w:r>
              <w:r w:rsidR="00D70CA8">
                <w:rPr>
                  <w:b/>
                </w:rPr>
                <w:t>to personnel</w:t>
              </w:r>
              <w:r>
                <w:rPr>
                  <w:b/>
                </w:rPr>
                <w:t xml:space="preserve"> </w:t>
              </w:r>
              <w:r w:rsidR="00FA250A" w:rsidRPr="001664AA">
                <w:t>–</w:t>
              </w:r>
              <w:r w:rsidR="00B76BDC">
                <w:t xml:space="preserve"> </w:t>
              </w:r>
              <w:r>
                <w:t>GSF and RCR will ensure a copy of the AIP Plan and key actions is provided to project managers and all procurement personnel involved in the Project. Issue of the AIP Plan will be accompanied by a dedicated information and training session for identified Project personnel.</w:t>
              </w:r>
            </w:p>
            <w:p w14:paraId="748D24EB" w14:textId="5D837464" w:rsidR="00D70CA8" w:rsidRDefault="00D70CA8" w:rsidP="00D60A56">
              <w:pPr>
                <w:pStyle w:val="ListParagraph"/>
              </w:pPr>
              <w:r>
                <w:rPr>
                  <w:b/>
                </w:rPr>
                <w:t xml:space="preserve">Monitoring </w:t>
              </w:r>
              <w:r w:rsidR="00FA250A" w:rsidRPr="001664AA">
                <w:t>–</w:t>
              </w:r>
              <w:r w:rsidR="00B76BDC">
                <w:t xml:space="preserve"> </w:t>
              </w:r>
              <w:r>
                <w:t>RCR will produce an Australian industry participation register which will identify costs of imported products as a proportion of the Contract value. This will be refined during the project implementation phase.</w:t>
              </w:r>
            </w:p>
            <w:p w14:paraId="65CE534A" w14:textId="1714F706" w:rsidR="00F33D1C" w:rsidRDefault="00D70CA8" w:rsidP="00D60A56">
              <w:pPr>
                <w:pStyle w:val="ListParagraph"/>
              </w:pPr>
              <w:r>
                <w:rPr>
                  <w:b/>
                </w:rPr>
                <w:t xml:space="preserve">Reporting </w:t>
              </w:r>
              <w:r w:rsidR="00FA250A" w:rsidRPr="001664AA">
                <w:t>–</w:t>
              </w:r>
              <w:r w:rsidR="00B76BDC">
                <w:t xml:space="preserve"> </w:t>
              </w:r>
              <w:r w:rsidRPr="001555DD">
                <w:t xml:space="preserve">RCR will report on their adherence to </w:t>
              </w:r>
              <w:r w:rsidRPr="007A6183">
                <w:t xml:space="preserve">the </w:t>
              </w:r>
              <w:r>
                <w:t>Australian</w:t>
              </w:r>
              <w:r w:rsidRPr="007A6183">
                <w:t xml:space="preserve"> industry participation plan</w:t>
              </w:r>
              <w:r w:rsidRPr="001555DD">
                <w:t xml:space="preserve"> on a quarterly basis. The register will be distributed </w:t>
              </w:r>
              <w:r>
                <w:t xml:space="preserve">to GSF and </w:t>
              </w:r>
              <w:r w:rsidRPr="001555DD">
                <w:t>internally to the project team and filed within the project files.</w:t>
              </w:r>
            </w:p>
          </w:sdtContent>
        </w:sdt>
      </w:sdtContent>
    </w:sdt>
    <w:p w14:paraId="375E2AE8" w14:textId="77777777" w:rsidR="00D60A56" w:rsidRDefault="00D60A56">
      <w:pPr>
        <w:spacing w:after="0"/>
        <w:rPr>
          <w:b/>
        </w:rPr>
      </w:pPr>
    </w:p>
    <w:sectPr w:rsidR="00D60A5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54E1D" w14:textId="77777777" w:rsidR="00DB097E" w:rsidRDefault="00DB097E" w:rsidP="007F331A">
      <w:pPr>
        <w:spacing w:after="0"/>
      </w:pPr>
      <w:r>
        <w:separator/>
      </w:r>
    </w:p>
  </w:endnote>
  <w:endnote w:type="continuationSeparator" w:id="0">
    <w:p w14:paraId="39F7BC90"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A83BB" w14:textId="77777777" w:rsidR="00786AB1" w:rsidRDefault="00786A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28D9" w14:textId="77777777" w:rsidR="007F331A" w:rsidRDefault="007F331A" w:rsidP="007F331A">
    <w:pPr>
      <w:pStyle w:val="Footnote"/>
    </w:pPr>
    <w:r>
      <w:t>Department of Industry</w:t>
    </w:r>
    <w:r w:rsidR="0072274C">
      <w:t xml:space="preserve">, Innovation </w:t>
    </w:r>
    <w:r w:rsidR="006C404E">
      <w:t>and Science</w:t>
    </w:r>
  </w:p>
  <w:p w14:paraId="01B9F67C" w14:textId="77777777" w:rsidR="007F331A" w:rsidRDefault="007F331A" w:rsidP="007F331A">
    <w:pPr>
      <w:pStyle w:val="Footnote"/>
    </w:pPr>
    <w:r>
      <w:t>AIP Plan Executive Summary</w:t>
    </w:r>
  </w:p>
  <w:p w14:paraId="5631AB04"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4A7AAC98" w14:textId="77777777" w:rsidR="007F331A" w:rsidRPr="002032CF" w:rsidRDefault="00FF7D71"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D63B2" w14:textId="77777777" w:rsidR="00786AB1" w:rsidRDefault="00786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87A31" w14:textId="77777777" w:rsidR="00DB097E" w:rsidRDefault="00DB097E" w:rsidP="007F331A">
      <w:pPr>
        <w:spacing w:after="0"/>
      </w:pPr>
      <w:r>
        <w:separator/>
      </w:r>
    </w:p>
  </w:footnote>
  <w:footnote w:type="continuationSeparator" w:id="0">
    <w:p w14:paraId="5B29B0CC" w14:textId="77777777" w:rsidR="00DB097E" w:rsidRDefault="00DB097E" w:rsidP="007F3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B0FA" w14:textId="77777777" w:rsidR="00786AB1" w:rsidRDefault="00786A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16722" w14:textId="77777777" w:rsidR="00786AB1" w:rsidRDefault="00786A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0AF" w14:textId="77777777" w:rsidR="00786AB1" w:rsidRDefault="00786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B022D"/>
    <w:multiLevelType w:val="hybridMultilevel"/>
    <w:tmpl w:val="7088A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FDC09B0"/>
    <w:multiLevelType w:val="hybridMultilevel"/>
    <w:tmpl w:val="AE00A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7E"/>
    <w:rsid w:val="000846F2"/>
    <w:rsid w:val="00085C29"/>
    <w:rsid w:val="000C76B5"/>
    <w:rsid w:val="000D74F5"/>
    <w:rsid w:val="000F1764"/>
    <w:rsid w:val="001058E8"/>
    <w:rsid w:val="00114089"/>
    <w:rsid w:val="00130956"/>
    <w:rsid w:val="00142AAC"/>
    <w:rsid w:val="00186608"/>
    <w:rsid w:val="001964CB"/>
    <w:rsid w:val="002032CF"/>
    <w:rsid w:val="0023731A"/>
    <w:rsid w:val="00244FC4"/>
    <w:rsid w:val="0028057C"/>
    <w:rsid w:val="00294DD6"/>
    <w:rsid w:val="002E6062"/>
    <w:rsid w:val="00334757"/>
    <w:rsid w:val="00380BFF"/>
    <w:rsid w:val="00383553"/>
    <w:rsid w:val="003B0746"/>
    <w:rsid w:val="003C537C"/>
    <w:rsid w:val="003F68D5"/>
    <w:rsid w:val="00412EDE"/>
    <w:rsid w:val="004279CD"/>
    <w:rsid w:val="00431963"/>
    <w:rsid w:val="00441FDB"/>
    <w:rsid w:val="00460A3D"/>
    <w:rsid w:val="00460CC3"/>
    <w:rsid w:val="00464BF1"/>
    <w:rsid w:val="00466AAE"/>
    <w:rsid w:val="004A3E09"/>
    <w:rsid w:val="004A658C"/>
    <w:rsid w:val="00515E17"/>
    <w:rsid w:val="0057513A"/>
    <w:rsid w:val="005C1460"/>
    <w:rsid w:val="00632568"/>
    <w:rsid w:val="0068407B"/>
    <w:rsid w:val="006C404E"/>
    <w:rsid w:val="0072274C"/>
    <w:rsid w:val="00760FA4"/>
    <w:rsid w:val="00786AB1"/>
    <w:rsid w:val="007F331A"/>
    <w:rsid w:val="00811036"/>
    <w:rsid w:val="0083734E"/>
    <w:rsid w:val="00897060"/>
    <w:rsid w:val="00907971"/>
    <w:rsid w:val="009402B5"/>
    <w:rsid w:val="00945B6E"/>
    <w:rsid w:val="00951DCD"/>
    <w:rsid w:val="00961FA0"/>
    <w:rsid w:val="00965947"/>
    <w:rsid w:val="009957EF"/>
    <w:rsid w:val="009C3EAC"/>
    <w:rsid w:val="009C5E4A"/>
    <w:rsid w:val="009D6718"/>
    <w:rsid w:val="009E2323"/>
    <w:rsid w:val="009E3540"/>
    <w:rsid w:val="00A124D7"/>
    <w:rsid w:val="00A5285B"/>
    <w:rsid w:val="00A914A9"/>
    <w:rsid w:val="00AD7C79"/>
    <w:rsid w:val="00AE23E2"/>
    <w:rsid w:val="00AF7278"/>
    <w:rsid w:val="00B4049C"/>
    <w:rsid w:val="00B40E4A"/>
    <w:rsid w:val="00B463AA"/>
    <w:rsid w:val="00B6039D"/>
    <w:rsid w:val="00B6518E"/>
    <w:rsid w:val="00B76BDC"/>
    <w:rsid w:val="00BB702E"/>
    <w:rsid w:val="00BD119B"/>
    <w:rsid w:val="00BE1B3D"/>
    <w:rsid w:val="00BE6541"/>
    <w:rsid w:val="00C42FDF"/>
    <w:rsid w:val="00C4797D"/>
    <w:rsid w:val="00C94A48"/>
    <w:rsid w:val="00CA761E"/>
    <w:rsid w:val="00D60A56"/>
    <w:rsid w:val="00D70CA8"/>
    <w:rsid w:val="00D75BE6"/>
    <w:rsid w:val="00DB097E"/>
    <w:rsid w:val="00DE5045"/>
    <w:rsid w:val="00E013A9"/>
    <w:rsid w:val="00E20C9B"/>
    <w:rsid w:val="00E3183E"/>
    <w:rsid w:val="00E45719"/>
    <w:rsid w:val="00E73EFA"/>
    <w:rsid w:val="00EA1F2B"/>
    <w:rsid w:val="00ED5A17"/>
    <w:rsid w:val="00EE72E4"/>
    <w:rsid w:val="00EF2478"/>
    <w:rsid w:val="00F17BC0"/>
    <w:rsid w:val="00F33D1C"/>
    <w:rsid w:val="00F440DB"/>
    <w:rsid w:val="00F90E79"/>
    <w:rsid w:val="00FA250A"/>
    <w:rsid w:val="00FA4281"/>
    <w:rsid w:val="00FA7979"/>
    <w:rsid w:val="00FB046E"/>
    <w:rsid w:val="00FF7D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CE8007"/>
  <w15:docId w15:val="{8D761D6C-1149-4DA5-BB43-A7FBDA59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E45719"/>
    <w:rPr>
      <w:b/>
      <w:sz w:val="20"/>
      <w:szCs w:val="20"/>
    </w:rPr>
  </w:style>
  <w:style w:type="paragraph" w:styleId="ListParagraph">
    <w:name w:val="List Paragraph"/>
    <w:basedOn w:val="Normal"/>
    <w:link w:val="ListParagraphChar"/>
    <w:uiPriority w:val="72"/>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E73EFA"/>
    <w:rPr>
      <w:color w:val="0000FF" w:themeColor="hyperlink"/>
      <w:u w:val="single"/>
    </w:rPr>
  </w:style>
  <w:style w:type="character" w:styleId="FollowedHyperlink">
    <w:name w:val="FollowedHyperlink"/>
    <w:basedOn w:val="DefaultParagraphFont"/>
    <w:uiPriority w:val="99"/>
    <w:semiHidden/>
    <w:unhideWhenUsed/>
    <w:rsid w:val="00EE72E4"/>
    <w:rPr>
      <w:color w:val="800080" w:themeColor="followedHyperlink"/>
      <w:u w:val="single"/>
    </w:rPr>
  </w:style>
  <w:style w:type="character" w:customStyle="1" w:styleId="ListParagraphChar">
    <w:name w:val="List Paragraph Char"/>
    <w:basedOn w:val="DefaultParagraphFont"/>
    <w:link w:val="ListParagraph"/>
    <w:uiPriority w:val="72"/>
    <w:rsid w:val="0083734E"/>
    <w:rPr>
      <w:rFonts w:ascii="Arial" w:hAnsi="Arial"/>
    </w:rPr>
  </w:style>
  <w:style w:type="paragraph" w:styleId="Revision">
    <w:name w:val="Revision"/>
    <w:hidden/>
    <w:uiPriority w:val="99"/>
    <w:semiHidden/>
    <w:rsid w:val="00294D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nnis.maher@rcrtom.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difyenergy.com/projects/gannawarr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annawarra.SFP.EOI@rcrtom.com.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contactus@edifyenergy.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CEF7520048E549F28A67324203269927"/>
        <w:category>
          <w:name w:val="General"/>
          <w:gallery w:val="placeholder"/>
        </w:category>
        <w:types>
          <w:type w:val="bbPlcHdr"/>
        </w:types>
        <w:behaviors>
          <w:behavior w:val="content"/>
        </w:behaviors>
        <w:guid w:val="{E846C480-BD04-48C9-B302-3531047956A3}"/>
      </w:docPartPr>
      <w:docPartBody>
        <w:p w:rsidR="00EE0D7F" w:rsidRDefault="00366344" w:rsidP="00366344">
          <w:pPr>
            <w:pStyle w:val="CEF7520048E549F28A67324203269927"/>
          </w:pPr>
          <w:r>
            <w:rPr>
              <w:rStyle w:val="PlaceholderText"/>
            </w:rPr>
            <w:t>Provide the good or service to be procured</w:t>
          </w:r>
        </w:p>
      </w:docPartBody>
    </w:docPart>
    <w:docPart>
      <w:docPartPr>
        <w:name w:val="D18F60E9A746482D8D73D6306BEC4ADF"/>
        <w:category>
          <w:name w:val="General"/>
          <w:gallery w:val="placeholder"/>
        </w:category>
        <w:types>
          <w:type w:val="bbPlcHdr"/>
        </w:types>
        <w:behaviors>
          <w:behavior w:val="content"/>
        </w:behaviors>
        <w:guid w:val="{E6027499-3738-4F66-A660-6CA8F0F4F1BA}"/>
      </w:docPartPr>
      <w:docPartBody>
        <w:p w:rsidR="00EE0D7F" w:rsidRDefault="00366344" w:rsidP="00366344">
          <w:pPr>
            <w:pStyle w:val="D18F60E9A746482D8D73D6306BEC4ADF"/>
          </w:pPr>
          <w:r w:rsidRPr="00E94963">
            <w:rPr>
              <w:rStyle w:val="PlaceholderText"/>
            </w:rPr>
            <w:t>Click here to enter text.</w:t>
          </w:r>
        </w:p>
      </w:docPartBody>
    </w:docPart>
    <w:docPart>
      <w:docPartPr>
        <w:name w:val="761F63DB2E1F44669806CA659E3467B8"/>
        <w:category>
          <w:name w:val="General"/>
          <w:gallery w:val="placeholder"/>
        </w:category>
        <w:types>
          <w:type w:val="bbPlcHdr"/>
        </w:types>
        <w:behaviors>
          <w:behavior w:val="content"/>
        </w:behaviors>
        <w:guid w:val="{C26369B0-CC52-41C4-84FB-0152CDBFE890}"/>
      </w:docPartPr>
      <w:docPartBody>
        <w:p w:rsidR="00EE0D7F" w:rsidRDefault="00366344" w:rsidP="00366344">
          <w:pPr>
            <w:pStyle w:val="761F63DB2E1F44669806CA659E3467B8"/>
          </w:pPr>
          <w:r w:rsidRPr="00E94963">
            <w:rPr>
              <w:rStyle w:val="PlaceholderText"/>
            </w:rPr>
            <w:t>Click here to enter text.</w:t>
          </w:r>
        </w:p>
      </w:docPartBody>
    </w:docPart>
    <w:docPart>
      <w:docPartPr>
        <w:name w:val="AB9FA7F250E246BBAC65DB75A23B062F"/>
        <w:category>
          <w:name w:val="General"/>
          <w:gallery w:val="placeholder"/>
        </w:category>
        <w:types>
          <w:type w:val="bbPlcHdr"/>
        </w:types>
        <w:behaviors>
          <w:behavior w:val="content"/>
        </w:behaviors>
        <w:guid w:val="{1F214EBF-D768-445D-B7B1-7A389A78435F}"/>
      </w:docPartPr>
      <w:docPartBody>
        <w:p w:rsidR="00EE0D7F" w:rsidRDefault="00366344" w:rsidP="00366344">
          <w:pPr>
            <w:pStyle w:val="AB9FA7F250E246BBAC65DB75A23B062F"/>
          </w:pPr>
          <w:r>
            <w:rPr>
              <w:rStyle w:val="PlaceholderText"/>
            </w:rPr>
            <w:t>Provide the good or service to be procured</w:t>
          </w:r>
        </w:p>
      </w:docPartBody>
    </w:docPart>
    <w:docPart>
      <w:docPartPr>
        <w:name w:val="8272A11C4B1A4339935009BBE9AD8790"/>
        <w:category>
          <w:name w:val="General"/>
          <w:gallery w:val="placeholder"/>
        </w:category>
        <w:types>
          <w:type w:val="bbPlcHdr"/>
        </w:types>
        <w:behaviors>
          <w:behavior w:val="content"/>
        </w:behaviors>
        <w:guid w:val="{43A27AAB-20CE-4928-9DEB-59A0BB62032E}"/>
      </w:docPartPr>
      <w:docPartBody>
        <w:p w:rsidR="00EE0D7F" w:rsidRDefault="00366344" w:rsidP="00366344">
          <w:pPr>
            <w:pStyle w:val="8272A11C4B1A4339935009BBE9AD8790"/>
          </w:pPr>
          <w:r w:rsidRPr="00E94963">
            <w:rPr>
              <w:rStyle w:val="PlaceholderText"/>
            </w:rPr>
            <w:t>Click here to enter text.</w:t>
          </w:r>
        </w:p>
      </w:docPartBody>
    </w:docPart>
    <w:docPart>
      <w:docPartPr>
        <w:name w:val="9959482F058841C2B8465400B9A739E3"/>
        <w:category>
          <w:name w:val="General"/>
          <w:gallery w:val="placeholder"/>
        </w:category>
        <w:types>
          <w:type w:val="bbPlcHdr"/>
        </w:types>
        <w:behaviors>
          <w:behavior w:val="content"/>
        </w:behaviors>
        <w:guid w:val="{4ED8FB13-8EE4-4DCF-A65D-2BF989722FF7}"/>
      </w:docPartPr>
      <w:docPartBody>
        <w:p w:rsidR="00EE0D7F" w:rsidRDefault="00366344" w:rsidP="00366344">
          <w:pPr>
            <w:pStyle w:val="9959482F058841C2B8465400B9A739E3"/>
          </w:pPr>
          <w:r w:rsidRPr="00E94963">
            <w:rPr>
              <w:rStyle w:val="PlaceholderText"/>
            </w:rPr>
            <w:t>Click here to enter text.</w:t>
          </w:r>
        </w:p>
      </w:docPartBody>
    </w:docPart>
    <w:docPart>
      <w:docPartPr>
        <w:name w:val="EEA5DF42EF0F43CA91A18F0749772B06"/>
        <w:category>
          <w:name w:val="General"/>
          <w:gallery w:val="placeholder"/>
        </w:category>
        <w:types>
          <w:type w:val="bbPlcHdr"/>
        </w:types>
        <w:behaviors>
          <w:behavior w:val="content"/>
        </w:behaviors>
        <w:guid w:val="{31806C72-1051-4051-B317-B7EEB7083655}"/>
      </w:docPartPr>
      <w:docPartBody>
        <w:p w:rsidR="00EE0D7F" w:rsidRDefault="00366344" w:rsidP="00366344">
          <w:pPr>
            <w:pStyle w:val="EEA5DF42EF0F43CA91A18F0749772B06"/>
          </w:pPr>
          <w:r>
            <w:rPr>
              <w:rStyle w:val="PlaceholderText"/>
            </w:rPr>
            <w:t>Provide the good or service to be procured</w:t>
          </w:r>
        </w:p>
      </w:docPartBody>
    </w:docPart>
    <w:docPart>
      <w:docPartPr>
        <w:name w:val="832F4A55EF854BE68319A96ECFCAC000"/>
        <w:category>
          <w:name w:val="General"/>
          <w:gallery w:val="placeholder"/>
        </w:category>
        <w:types>
          <w:type w:val="bbPlcHdr"/>
        </w:types>
        <w:behaviors>
          <w:behavior w:val="content"/>
        </w:behaviors>
        <w:guid w:val="{41F42D13-6784-4950-BC69-914B5DD3DC71}"/>
      </w:docPartPr>
      <w:docPartBody>
        <w:p w:rsidR="00EE0D7F" w:rsidRDefault="00366344" w:rsidP="00366344">
          <w:pPr>
            <w:pStyle w:val="832F4A55EF854BE68319A96ECFCAC000"/>
          </w:pPr>
          <w:r w:rsidRPr="00E94963">
            <w:rPr>
              <w:rStyle w:val="PlaceholderText"/>
            </w:rPr>
            <w:t>Click here to enter text.</w:t>
          </w:r>
        </w:p>
      </w:docPartBody>
    </w:docPart>
    <w:docPart>
      <w:docPartPr>
        <w:name w:val="8E9D9526F9AD45A3BEED6CD09964A771"/>
        <w:category>
          <w:name w:val="General"/>
          <w:gallery w:val="placeholder"/>
        </w:category>
        <w:types>
          <w:type w:val="bbPlcHdr"/>
        </w:types>
        <w:behaviors>
          <w:behavior w:val="content"/>
        </w:behaviors>
        <w:guid w:val="{E893F0F0-93FC-4C47-898C-8A175E2FCAA5}"/>
      </w:docPartPr>
      <w:docPartBody>
        <w:p w:rsidR="00EE0D7F" w:rsidRDefault="00366344" w:rsidP="00366344">
          <w:pPr>
            <w:pStyle w:val="8E9D9526F9AD45A3BEED6CD09964A771"/>
          </w:pPr>
          <w:r w:rsidRPr="00E94963">
            <w:rPr>
              <w:rStyle w:val="PlaceholderText"/>
            </w:rPr>
            <w:t>Click here to enter text.</w:t>
          </w:r>
        </w:p>
      </w:docPartBody>
    </w:docPart>
    <w:docPart>
      <w:docPartPr>
        <w:name w:val="86DDAA74EF6942E6A92CB0450A2B935D"/>
        <w:category>
          <w:name w:val="General"/>
          <w:gallery w:val="placeholder"/>
        </w:category>
        <w:types>
          <w:type w:val="bbPlcHdr"/>
        </w:types>
        <w:behaviors>
          <w:behavior w:val="content"/>
        </w:behaviors>
        <w:guid w:val="{9856EB30-CD8E-46D0-B2C8-F852A3A28E25}"/>
      </w:docPartPr>
      <w:docPartBody>
        <w:p w:rsidR="00EE0D7F" w:rsidRDefault="00366344" w:rsidP="00366344">
          <w:pPr>
            <w:pStyle w:val="86DDAA74EF6942E6A92CB0450A2B935D"/>
          </w:pPr>
          <w:r>
            <w:rPr>
              <w:rStyle w:val="PlaceholderText"/>
            </w:rPr>
            <w:t>Provide the good or service to be procured</w:t>
          </w:r>
        </w:p>
      </w:docPartBody>
    </w:docPart>
    <w:docPart>
      <w:docPartPr>
        <w:name w:val="5A2DD44F70EF48A4824BE5E6C876186A"/>
        <w:category>
          <w:name w:val="General"/>
          <w:gallery w:val="placeholder"/>
        </w:category>
        <w:types>
          <w:type w:val="bbPlcHdr"/>
        </w:types>
        <w:behaviors>
          <w:behavior w:val="content"/>
        </w:behaviors>
        <w:guid w:val="{E04AF81D-0E58-4977-A623-21C2243B2108}"/>
      </w:docPartPr>
      <w:docPartBody>
        <w:p w:rsidR="00EE0D7F" w:rsidRDefault="00366344" w:rsidP="00366344">
          <w:pPr>
            <w:pStyle w:val="5A2DD44F70EF48A4824BE5E6C876186A"/>
          </w:pPr>
          <w:r w:rsidRPr="00E94963">
            <w:rPr>
              <w:rStyle w:val="PlaceholderText"/>
            </w:rPr>
            <w:t>Click here to enter text.</w:t>
          </w:r>
        </w:p>
      </w:docPartBody>
    </w:docPart>
    <w:docPart>
      <w:docPartPr>
        <w:name w:val="75A38C226685420096B5BCE779CFB121"/>
        <w:category>
          <w:name w:val="General"/>
          <w:gallery w:val="placeholder"/>
        </w:category>
        <w:types>
          <w:type w:val="bbPlcHdr"/>
        </w:types>
        <w:behaviors>
          <w:behavior w:val="content"/>
        </w:behaviors>
        <w:guid w:val="{EB808512-B7AD-4566-8151-9201131F9AE7}"/>
      </w:docPartPr>
      <w:docPartBody>
        <w:p w:rsidR="00EE0D7F" w:rsidRDefault="00366344" w:rsidP="00366344">
          <w:pPr>
            <w:pStyle w:val="75A38C226685420096B5BCE779CFB121"/>
          </w:pPr>
          <w:r w:rsidRPr="00E94963">
            <w:rPr>
              <w:rStyle w:val="PlaceholderText"/>
            </w:rPr>
            <w:t>Click here to enter text.</w:t>
          </w:r>
        </w:p>
      </w:docPartBody>
    </w:docPart>
    <w:docPart>
      <w:docPartPr>
        <w:name w:val="64EB1D4CAF8D460F9A8B385B707A5633"/>
        <w:category>
          <w:name w:val="General"/>
          <w:gallery w:val="placeholder"/>
        </w:category>
        <w:types>
          <w:type w:val="bbPlcHdr"/>
        </w:types>
        <w:behaviors>
          <w:behavior w:val="content"/>
        </w:behaviors>
        <w:guid w:val="{FB9E3017-E4E5-4178-90FF-5C7213C85669}"/>
      </w:docPartPr>
      <w:docPartBody>
        <w:p w:rsidR="00EE0D7F" w:rsidRDefault="00366344" w:rsidP="00366344">
          <w:pPr>
            <w:pStyle w:val="64EB1D4CAF8D460F9A8B385B707A5633"/>
          </w:pPr>
          <w:r>
            <w:rPr>
              <w:rStyle w:val="PlaceholderText"/>
            </w:rPr>
            <w:t>Provide the good or service to be procured</w:t>
          </w:r>
        </w:p>
      </w:docPartBody>
    </w:docPart>
    <w:docPart>
      <w:docPartPr>
        <w:name w:val="FAB6A6EF7074482A902A8197A0292D44"/>
        <w:category>
          <w:name w:val="General"/>
          <w:gallery w:val="placeholder"/>
        </w:category>
        <w:types>
          <w:type w:val="bbPlcHdr"/>
        </w:types>
        <w:behaviors>
          <w:behavior w:val="content"/>
        </w:behaviors>
        <w:guid w:val="{9F04BB0C-0BF5-4E6A-8525-53934EA1AF24}"/>
      </w:docPartPr>
      <w:docPartBody>
        <w:p w:rsidR="00EE0D7F" w:rsidRDefault="00366344" w:rsidP="00366344">
          <w:pPr>
            <w:pStyle w:val="FAB6A6EF7074482A902A8197A0292D44"/>
          </w:pPr>
          <w:r w:rsidRPr="00E94963">
            <w:rPr>
              <w:rStyle w:val="PlaceholderText"/>
            </w:rPr>
            <w:t>Click here to enter text.</w:t>
          </w:r>
        </w:p>
      </w:docPartBody>
    </w:docPart>
    <w:docPart>
      <w:docPartPr>
        <w:name w:val="712D8153F43445ECB6C056DE3EA9F9FB"/>
        <w:category>
          <w:name w:val="General"/>
          <w:gallery w:val="placeholder"/>
        </w:category>
        <w:types>
          <w:type w:val="bbPlcHdr"/>
        </w:types>
        <w:behaviors>
          <w:behavior w:val="content"/>
        </w:behaviors>
        <w:guid w:val="{78007F56-73A5-4A39-A66A-70099D6B913C}"/>
      </w:docPartPr>
      <w:docPartBody>
        <w:p w:rsidR="00EE0D7F" w:rsidRDefault="00366344" w:rsidP="00366344">
          <w:pPr>
            <w:pStyle w:val="712D8153F43445ECB6C056DE3EA9F9FB"/>
          </w:pPr>
          <w:r w:rsidRPr="00E94963">
            <w:rPr>
              <w:rStyle w:val="PlaceholderText"/>
            </w:rPr>
            <w:t>Click here to enter text.</w:t>
          </w:r>
        </w:p>
      </w:docPartBody>
    </w:docPart>
    <w:docPart>
      <w:docPartPr>
        <w:name w:val="642159C85CD0482396CC52A0B46A2FDE"/>
        <w:category>
          <w:name w:val="General"/>
          <w:gallery w:val="placeholder"/>
        </w:category>
        <w:types>
          <w:type w:val="bbPlcHdr"/>
        </w:types>
        <w:behaviors>
          <w:behavior w:val="content"/>
        </w:behaviors>
        <w:guid w:val="{1ED0F536-DAED-4CB8-83E3-4970AE526092}"/>
      </w:docPartPr>
      <w:docPartBody>
        <w:p w:rsidR="00EE0D7F" w:rsidRDefault="00366344" w:rsidP="00366344">
          <w:pPr>
            <w:pStyle w:val="642159C85CD0482396CC52A0B46A2FDE"/>
          </w:pPr>
          <w:r>
            <w:rPr>
              <w:rStyle w:val="PlaceholderText"/>
            </w:rPr>
            <w:t>Provide the good or service to be procured – Please add more rows as required</w:t>
          </w:r>
        </w:p>
      </w:docPartBody>
    </w:docPart>
    <w:docPart>
      <w:docPartPr>
        <w:name w:val="F0F49FE52E6042ECAE55905A1AE7FA5B"/>
        <w:category>
          <w:name w:val="General"/>
          <w:gallery w:val="placeholder"/>
        </w:category>
        <w:types>
          <w:type w:val="bbPlcHdr"/>
        </w:types>
        <w:behaviors>
          <w:behavior w:val="content"/>
        </w:behaviors>
        <w:guid w:val="{2D9E9AE7-9A3D-4D16-B6A1-256FE3871019}"/>
      </w:docPartPr>
      <w:docPartBody>
        <w:p w:rsidR="00EE0D7F" w:rsidRDefault="00366344" w:rsidP="00366344">
          <w:pPr>
            <w:pStyle w:val="F0F49FE52E6042ECAE55905A1AE7FA5B"/>
          </w:pPr>
          <w:r w:rsidRPr="00E94963">
            <w:rPr>
              <w:rStyle w:val="PlaceholderText"/>
            </w:rPr>
            <w:t>Click here to enter text.</w:t>
          </w:r>
        </w:p>
      </w:docPartBody>
    </w:docPart>
    <w:docPart>
      <w:docPartPr>
        <w:name w:val="066FB92BA5A3495CA26BE08A15888B63"/>
        <w:category>
          <w:name w:val="General"/>
          <w:gallery w:val="placeholder"/>
        </w:category>
        <w:types>
          <w:type w:val="bbPlcHdr"/>
        </w:types>
        <w:behaviors>
          <w:behavior w:val="content"/>
        </w:behaviors>
        <w:guid w:val="{D1BA071E-89A3-4131-8A3A-731733ED1885}"/>
      </w:docPartPr>
      <w:docPartBody>
        <w:p w:rsidR="00EE0D7F" w:rsidRDefault="00366344" w:rsidP="00366344">
          <w:pPr>
            <w:pStyle w:val="066FB92BA5A3495CA26BE08A15888B63"/>
          </w:pPr>
          <w:r w:rsidRPr="00E94963">
            <w:rPr>
              <w:rStyle w:val="PlaceholderText"/>
            </w:rPr>
            <w:t>Click here to enter text.</w:t>
          </w:r>
        </w:p>
      </w:docPartBody>
    </w:docPart>
    <w:docPart>
      <w:docPartPr>
        <w:name w:val="A39537BC7A33422F8235E9A4EFFA1209"/>
        <w:category>
          <w:name w:val="General"/>
          <w:gallery w:val="placeholder"/>
        </w:category>
        <w:types>
          <w:type w:val="bbPlcHdr"/>
        </w:types>
        <w:behaviors>
          <w:behavior w:val="content"/>
        </w:behaviors>
        <w:guid w:val="{E32CE2C7-7206-4FB0-ABB4-627E91ABFCC2}"/>
      </w:docPartPr>
      <w:docPartBody>
        <w:p w:rsidR="00EE0D7F" w:rsidRDefault="00366344" w:rsidP="00366344">
          <w:pPr>
            <w:pStyle w:val="A39537BC7A33422F8235E9A4EFFA1209"/>
          </w:pPr>
          <w:r w:rsidRPr="00E94963">
            <w:rPr>
              <w:rStyle w:val="PlaceholderText"/>
            </w:rPr>
            <w:t>Click here to enter text.</w:t>
          </w:r>
        </w:p>
      </w:docPartBody>
    </w:docPart>
    <w:docPart>
      <w:docPartPr>
        <w:name w:val="85178005692F4D8DA37A7CED45D03F3F"/>
        <w:category>
          <w:name w:val="General"/>
          <w:gallery w:val="placeholder"/>
        </w:category>
        <w:types>
          <w:type w:val="bbPlcHdr"/>
        </w:types>
        <w:behaviors>
          <w:behavior w:val="content"/>
        </w:behaviors>
        <w:guid w:val="{3D184AAB-D0A2-4246-928B-809E69F1AAF8}"/>
      </w:docPartPr>
      <w:docPartBody>
        <w:p w:rsidR="00EE0D7F" w:rsidRDefault="00366344" w:rsidP="00366344">
          <w:pPr>
            <w:pStyle w:val="85178005692F4D8DA37A7CED45D03F3F"/>
          </w:pPr>
          <w:r w:rsidRPr="00E94963">
            <w:rPr>
              <w:rStyle w:val="PlaceholderText"/>
            </w:rPr>
            <w:t>Click here to enter text.</w:t>
          </w:r>
        </w:p>
      </w:docPartBody>
    </w:docPart>
    <w:docPart>
      <w:docPartPr>
        <w:name w:val="790161F3C5CE43179074054FE7F28B92"/>
        <w:category>
          <w:name w:val="General"/>
          <w:gallery w:val="placeholder"/>
        </w:category>
        <w:types>
          <w:type w:val="bbPlcHdr"/>
        </w:types>
        <w:behaviors>
          <w:behavior w:val="content"/>
        </w:behaviors>
        <w:guid w:val="{1699E6D4-F870-43DE-91CE-4DEC5D9ABAB3}"/>
      </w:docPartPr>
      <w:docPartBody>
        <w:p w:rsidR="00EE0D7F" w:rsidRDefault="00366344" w:rsidP="00366344">
          <w:pPr>
            <w:pStyle w:val="790161F3C5CE43179074054FE7F28B92"/>
          </w:pPr>
          <w:r w:rsidRPr="00E94963">
            <w:rPr>
              <w:rStyle w:val="PlaceholderText"/>
            </w:rPr>
            <w:t>Click here to enter text.</w:t>
          </w:r>
        </w:p>
      </w:docPartBody>
    </w:docPart>
    <w:docPart>
      <w:docPartPr>
        <w:name w:val="DD9E3F6284644D1187436BB26C7BB77E"/>
        <w:category>
          <w:name w:val="General"/>
          <w:gallery w:val="placeholder"/>
        </w:category>
        <w:types>
          <w:type w:val="bbPlcHdr"/>
        </w:types>
        <w:behaviors>
          <w:behavior w:val="content"/>
        </w:behaviors>
        <w:guid w:val="{AE07B8DA-362A-44D5-A901-7A6826619C3C}"/>
      </w:docPartPr>
      <w:docPartBody>
        <w:p w:rsidR="00EE0D7F" w:rsidRDefault="00366344" w:rsidP="00366344">
          <w:pPr>
            <w:pStyle w:val="DD9E3F6284644D1187436BB26C7BB77E"/>
          </w:pPr>
          <w:r w:rsidRPr="00E94963">
            <w:rPr>
              <w:rStyle w:val="PlaceholderText"/>
            </w:rPr>
            <w:t>Click here to enter text.</w:t>
          </w:r>
        </w:p>
      </w:docPartBody>
    </w:docPart>
    <w:docPart>
      <w:docPartPr>
        <w:name w:val="FA7CD76FA7114C1BB4658D62EC5A561E"/>
        <w:category>
          <w:name w:val="General"/>
          <w:gallery w:val="placeholder"/>
        </w:category>
        <w:types>
          <w:type w:val="bbPlcHdr"/>
        </w:types>
        <w:behaviors>
          <w:behavior w:val="content"/>
        </w:behaviors>
        <w:guid w:val="{E7CBD0D0-0016-4E0E-85C7-9E3DEC25115E}"/>
      </w:docPartPr>
      <w:docPartBody>
        <w:p w:rsidR="00EE0D7F" w:rsidRDefault="00366344" w:rsidP="00366344">
          <w:pPr>
            <w:pStyle w:val="FA7CD76FA7114C1BB4658D62EC5A561E"/>
          </w:pPr>
          <w:r w:rsidRPr="00E94963">
            <w:rPr>
              <w:rStyle w:val="PlaceholderText"/>
            </w:rPr>
            <w:t>Click here to enter text.</w:t>
          </w:r>
        </w:p>
      </w:docPartBody>
    </w:docPart>
    <w:docPart>
      <w:docPartPr>
        <w:name w:val="AC59F253B1CD4A09A829EEB9A10C3C26"/>
        <w:category>
          <w:name w:val="General"/>
          <w:gallery w:val="placeholder"/>
        </w:category>
        <w:types>
          <w:type w:val="bbPlcHdr"/>
        </w:types>
        <w:behaviors>
          <w:behavior w:val="content"/>
        </w:behaviors>
        <w:guid w:val="{08C8145F-5DC9-4A83-B9E2-6FEED6DF4393}"/>
      </w:docPartPr>
      <w:docPartBody>
        <w:p w:rsidR="00EE0D7F" w:rsidRDefault="00366344" w:rsidP="00366344">
          <w:pPr>
            <w:pStyle w:val="AC59F253B1CD4A09A829EEB9A10C3C26"/>
          </w:pPr>
          <w:r w:rsidRPr="00E94963">
            <w:rPr>
              <w:rStyle w:val="PlaceholderText"/>
            </w:rPr>
            <w:t>Click here to enter text.</w:t>
          </w:r>
        </w:p>
      </w:docPartBody>
    </w:docPart>
    <w:docPart>
      <w:docPartPr>
        <w:name w:val="809FF882CAC44674B37BB7CFA96ECEFB"/>
        <w:category>
          <w:name w:val="General"/>
          <w:gallery w:val="placeholder"/>
        </w:category>
        <w:types>
          <w:type w:val="bbPlcHdr"/>
        </w:types>
        <w:behaviors>
          <w:behavior w:val="content"/>
        </w:behaviors>
        <w:guid w:val="{489394E1-9AB9-4DC9-BD88-0B080FB2DA54}"/>
      </w:docPartPr>
      <w:docPartBody>
        <w:p w:rsidR="00EE0D7F" w:rsidRDefault="00366344" w:rsidP="00366344">
          <w:pPr>
            <w:pStyle w:val="809FF882CAC44674B37BB7CFA96ECEFB"/>
          </w:pPr>
          <w:r w:rsidRPr="00E94963">
            <w:rPr>
              <w:rStyle w:val="PlaceholderText"/>
            </w:rPr>
            <w:t>Click here to enter text.</w:t>
          </w:r>
        </w:p>
      </w:docPartBody>
    </w:docPart>
    <w:docPart>
      <w:docPartPr>
        <w:name w:val="26694765F2BC487691F9182927B6F549"/>
        <w:category>
          <w:name w:val="General"/>
          <w:gallery w:val="placeholder"/>
        </w:category>
        <w:types>
          <w:type w:val="bbPlcHdr"/>
        </w:types>
        <w:behaviors>
          <w:behavior w:val="content"/>
        </w:behaviors>
        <w:guid w:val="{25919715-A0E9-4512-896A-DCEE54DC198D}"/>
      </w:docPartPr>
      <w:docPartBody>
        <w:p w:rsidR="00EE0D7F" w:rsidRDefault="00366344" w:rsidP="00366344">
          <w:pPr>
            <w:pStyle w:val="26694765F2BC487691F9182927B6F549"/>
          </w:pPr>
          <w:r w:rsidRPr="00E94963">
            <w:rPr>
              <w:rStyle w:val="PlaceholderText"/>
            </w:rPr>
            <w:t>Click here to enter text.</w:t>
          </w:r>
        </w:p>
      </w:docPartBody>
    </w:docPart>
    <w:docPart>
      <w:docPartPr>
        <w:name w:val="3F37BC4BDADD40B1980157B93FEA1D5A"/>
        <w:category>
          <w:name w:val="General"/>
          <w:gallery w:val="placeholder"/>
        </w:category>
        <w:types>
          <w:type w:val="bbPlcHdr"/>
        </w:types>
        <w:behaviors>
          <w:behavior w:val="content"/>
        </w:behaviors>
        <w:guid w:val="{97C05B62-0DDB-4E68-8B37-0A06A12BA7FD}"/>
      </w:docPartPr>
      <w:docPartBody>
        <w:p w:rsidR="00EE0D7F" w:rsidRDefault="00366344" w:rsidP="00366344">
          <w:pPr>
            <w:pStyle w:val="3F37BC4BDADD40B1980157B93FEA1D5A"/>
          </w:pPr>
          <w:r w:rsidRPr="00E94963">
            <w:rPr>
              <w:rStyle w:val="PlaceholderText"/>
            </w:rPr>
            <w:t>Click here to enter text.</w:t>
          </w:r>
        </w:p>
      </w:docPartBody>
    </w:docPart>
    <w:docPart>
      <w:docPartPr>
        <w:name w:val="322A8BFB1722443B89A8EA46648D6232"/>
        <w:category>
          <w:name w:val="General"/>
          <w:gallery w:val="placeholder"/>
        </w:category>
        <w:types>
          <w:type w:val="bbPlcHdr"/>
        </w:types>
        <w:behaviors>
          <w:behavior w:val="content"/>
        </w:behaviors>
        <w:guid w:val="{D1953A1F-2668-4EC7-B2C0-EFA6460613EB}"/>
      </w:docPartPr>
      <w:docPartBody>
        <w:p w:rsidR="00EE0D7F" w:rsidRDefault="00366344" w:rsidP="00366344">
          <w:pPr>
            <w:pStyle w:val="322A8BFB1722443B89A8EA46648D6232"/>
          </w:pPr>
          <w:r w:rsidRPr="00E94963">
            <w:rPr>
              <w:rStyle w:val="PlaceholderText"/>
            </w:rPr>
            <w:t>Click here to enter text.</w:t>
          </w:r>
        </w:p>
      </w:docPartBody>
    </w:docPart>
    <w:docPart>
      <w:docPartPr>
        <w:name w:val="4D0B02AD0ED049D982F9977EE6AE168B"/>
        <w:category>
          <w:name w:val="General"/>
          <w:gallery w:val="placeholder"/>
        </w:category>
        <w:types>
          <w:type w:val="bbPlcHdr"/>
        </w:types>
        <w:behaviors>
          <w:behavior w:val="content"/>
        </w:behaviors>
        <w:guid w:val="{12A71F90-E2AD-4E87-8E2E-8B9620EDEA24}"/>
      </w:docPartPr>
      <w:docPartBody>
        <w:p w:rsidR="00EE0D7F" w:rsidRDefault="00366344" w:rsidP="00366344">
          <w:pPr>
            <w:pStyle w:val="4D0B02AD0ED049D982F9977EE6AE168B"/>
          </w:pPr>
          <w:r w:rsidRPr="00E94963">
            <w:rPr>
              <w:rStyle w:val="PlaceholderText"/>
            </w:rPr>
            <w:t>Click here to enter text.</w:t>
          </w:r>
        </w:p>
      </w:docPartBody>
    </w:docPart>
    <w:docPart>
      <w:docPartPr>
        <w:name w:val="44699328C83C48EB9011E0F4CAB5C27B"/>
        <w:category>
          <w:name w:val="General"/>
          <w:gallery w:val="placeholder"/>
        </w:category>
        <w:types>
          <w:type w:val="bbPlcHdr"/>
        </w:types>
        <w:behaviors>
          <w:behavior w:val="content"/>
        </w:behaviors>
        <w:guid w:val="{FABE041C-ED56-45C5-ACBF-B4A12BB59148}"/>
      </w:docPartPr>
      <w:docPartBody>
        <w:p w:rsidR="00EE0D7F" w:rsidRDefault="00366344" w:rsidP="00366344">
          <w:pPr>
            <w:pStyle w:val="44699328C83C48EB9011E0F4CAB5C27B"/>
          </w:pPr>
          <w:r w:rsidRPr="00E94963">
            <w:rPr>
              <w:rStyle w:val="PlaceholderText"/>
            </w:rPr>
            <w:t>Click here to enter text.</w:t>
          </w:r>
        </w:p>
      </w:docPartBody>
    </w:docPart>
    <w:docPart>
      <w:docPartPr>
        <w:name w:val="29B187B1B5D44FDEACDBFD93E0232849"/>
        <w:category>
          <w:name w:val="General"/>
          <w:gallery w:val="placeholder"/>
        </w:category>
        <w:types>
          <w:type w:val="bbPlcHdr"/>
        </w:types>
        <w:behaviors>
          <w:behavior w:val="content"/>
        </w:behaviors>
        <w:guid w:val="{C1BEB3F5-ABD2-46D6-8B5A-43564602D1B1}"/>
      </w:docPartPr>
      <w:docPartBody>
        <w:p w:rsidR="00EE0D7F" w:rsidRDefault="00366344" w:rsidP="00366344">
          <w:pPr>
            <w:pStyle w:val="29B187B1B5D44FDEACDBFD93E0232849"/>
          </w:pPr>
          <w:r w:rsidRPr="00E94963">
            <w:rPr>
              <w:rStyle w:val="PlaceholderText"/>
            </w:rPr>
            <w:t>Click here to enter text.</w:t>
          </w:r>
        </w:p>
      </w:docPartBody>
    </w:docPart>
    <w:docPart>
      <w:docPartPr>
        <w:name w:val="C8D46D7BFFC2487799CAEBB0F58549E6"/>
        <w:category>
          <w:name w:val="General"/>
          <w:gallery w:val="placeholder"/>
        </w:category>
        <w:types>
          <w:type w:val="bbPlcHdr"/>
        </w:types>
        <w:behaviors>
          <w:behavior w:val="content"/>
        </w:behaviors>
        <w:guid w:val="{BAEECA1E-D78C-45EE-95E2-F6EBC5EC14B6}"/>
      </w:docPartPr>
      <w:docPartBody>
        <w:p w:rsidR="00EE0D7F" w:rsidRDefault="00366344" w:rsidP="00366344">
          <w:pPr>
            <w:pStyle w:val="C8D46D7BFFC2487799CAEBB0F58549E6"/>
          </w:pPr>
          <w:r w:rsidRPr="00E94963">
            <w:rPr>
              <w:rStyle w:val="PlaceholderText"/>
            </w:rPr>
            <w:t>Click here to enter text.</w:t>
          </w:r>
        </w:p>
      </w:docPartBody>
    </w:docPart>
    <w:docPart>
      <w:docPartPr>
        <w:name w:val="1A8DBE0853564E33B5072B2BC99FDEE9"/>
        <w:category>
          <w:name w:val="General"/>
          <w:gallery w:val="placeholder"/>
        </w:category>
        <w:types>
          <w:type w:val="bbPlcHdr"/>
        </w:types>
        <w:behaviors>
          <w:behavior w:val="content"/>
        </w:behaviors>
        <w:guid w:val="{43F3169D-B385-43BD-9501-CA56546BED98}"/>
      </w:docPartPr>
      <w:docPartBody>
        <w:p w:rsidR="00EE0D7F" w:rsidRDefault="00366344" w:rsidP="00366344">
          <w:pPr>
            <w:pStyle w:val="1A8DBE0853564E33B5072B2BC99FDEE9"/>
          </w:pPr>
          <w:r w:rsidRPr="00E94963">
            <w:rPr>
              <w:rStyle w:val="PlaceholderText"/>
            </w:rPr>
            <w:t>Click here to enter text.</w:t>
          </w:r>
        </w:p>
      </w:docPartBody>
    </w:docPart>
    <w:docPart>
      <w:docPartPr>
        <w:name w:val="24D94AC00EF94FEAA3A1708585F2D2E1"/>
        <w:category>
          <w:name w:val="General"/>
          <w:gallery w:val="placeholder"/>
        </w:category>
        <w:types>
          <w:type w:val="bbPlcHdr"/>
        </w:types>
        <w:behaviors>
          <w:behavior w:val="content"/>
        </w:behaviors>
        <w:guid w:val="{E661D55C-BE11-444A-BF0F-5AC123A3D31F}"/>
      </w:docPartPr>
      <w:docPartBody>
        <w:p w:rsidR="00EE0D7F" w:rsidRDefault="00366344" w:rsidP="00366344">
          <w:pPr>
            <w:pStyle w:val="24D94AC00EF94FEAA3A1708585F2D2E1"/>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366344"/>
    <w:rsid w:val="009C700D"/>
    <w:rsid w:val="00EE0D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366344"/>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164D25E4730A4DDE90B5C4274A7DEA9B">
    <w:name w:val="164D25E4730A4DDE90B5C4274A7DEA9B"/>
    <w:rsid w:val="00366344"/>
    <w:rPr>
      <w:lang w:eastAsia="zh-CN"/>
    </w:rPr>
  </w:style>
  <w:style w:type="paragraph" w:customStyle="1" w:styleId="CEF7520048E549F28A67324203269927">
    <w:name w:val="CEF7520048E549F28A67324203269927"/>
    <w:rsid w:val="00366344"/>
    <w:rPr>
      <w:lang w:eastAsia="zh-CN"/>
    </w:rPr>
  </w:style>
  <w:style w:type="paragraph" w:customStyle="1" w:styleId="D18F60E9A746482D8D73D6306BEC4ADF">
    <w:name w:val="D18F60E9A746482D8D73D6306BEC4ADF"/>
    <w:rsid w:val="00366344"/>
    <w:rPr>
      <w:lang w:eastAsia="zh-CN"/>
    </w:rPr>
  </w:style>
  <w:style w:type="paragraph" w:customStyle="1" w:styleId="761F63DB2E1F44669806CA659E3467B8">
    <w:name w:val="761F63DB2E1F44669806CA659E3467B8"/>
    <w:rsid w:val="00366344"/>
    <w:rPr>
      <w:lang w:eastAsia="zh-CN"/>
    </w:rPr>
  </w:style>
  <w:style w:type="paragraph" w:customStyle="1" w:styleId="AB9FA7F250E246BBAC65DB75A23B062F">
    <w:name w:val="AB9FA7F250E246BBAC65DB75A23B062F"/>
    <w:rsid w:val="00366344"/>
    <w:rPr>
      <w:lang w:eastAsia="zh-CN"/>
    </w:rPr>
  </w:style>
  <w:style w:type="paragraph" w:customStyle="1" w:styleId="8272A11C4B1A4339935009BBE9AD8790">
    <w:name w:val="8272A11C4B1A4339935009BBE9AD8790"/>
    <w:rsid w:val="00366344"/>
    <w:rPr>
      <w:lang w:eastAsia="zh-CN"/>
    </w:rPr>
  </w:style>
  <w:style w:type="paragraph" w:customStyle="1" w:styleId="9959482F058841C2B8465400B9A739E3">
    <w:name w:val="9959482F058841C2B8465400B9A739E3"/>
    <w:rsid w:val="00366344"/>
    <w:rPr>
      <w:lang w:eastAsia="zh-CN"/>
    </w:rPr>
  </w:style>
  <w:style w:type="paragraph" w:customStyle="1" w:styleId="EEA5DF42EF0F43CA91A18F0749772B06">
    <w:name w:val="EEA5DF42EF0F43CA91A18F0749772B06"/>
    <w:rsid w:val="00366344"/>
    <w:rPr>
      <w:lang w:eastAsia="zh-CN"/>
    </w:rPr>
  </w:style>
  <w:style w:type="paragraph" w:customStyle="1" w:styleId="832F4A55EF854BE68319A96ECFCAC000">
    <w:name w:val="832F4A55EF854BE68319A96ECFCAC000"/>
    <w:rsid w:val="00366344"/>
    <w:rPr>
      <w:lang w:eastAsia="zh-CN"/>
    </w:rPr>
  </w:style>
  <w:style w:type="paragraph" w:customStyle="1" w:styleId="8E9D9526F9AD45A3BEED6CD09964A771">
    <w:name w:val="8E9D9526F9AD45A3BEED6CD09964A771"/>
    <w:rsid w:val="00366344"/>
    <w:rPr>
      <w:lang w:eastAsia="zh-CN"/>
    </w:rPr>
  </w:style>
  <w:style w:type="paragraph" w:customStyle="1" w:styleId="86DDAA74EF6942E6A92CB0450A2B935D">
    <w:name w:val="86DDAA74EF6942E6A92CB0450A2B935D"/>
    <w:rsid w:val="00366344"/>
    <w:rPr>
      <w:lang w:eastAsia="zh-CN"/>
    </w:rPr>
  </w:style>
  <w:style w:type="paragraph" w:customStyle="1" w:styleId="5A2DD44F70EF48A4824BE5E6C876186A">
    <w:name w:val="5A2DD44F70EF48A4824BE5E6C876186A"/>
    <w:rsid w:val="00366344"/>
    <w:rPr>
      <w:lang w:eastAsia="zh-CN"/>
    </w:rPr>
  </w:style>
  <w:style w:type="paragraph" w:customStyle="1" w:styleId="75A38C226685420096B5BCE779CFB121">
    <w:name w:val="75A38C226685420096B5BCE779CFB121"/>
    <w:rsid w:val="00366344"/>
    <w:rPr>
      <w:lang w:eastAsia="zh-CN"/>
    </w:rPr>
  </w:style>
  <w:style w:type="paragraph" w:customStyle="1" w:styleId="64EB1D4CAF8D460F9A8B385B707A5633">
    <w:name w:val="64EB1D4CAF8D460F9A8B385B707A5633"/>
    <w:rsid w:val="00366344"/>
    <w:rPr>
      <w:lang w:eastAsia="zh-CN"/>
    </w:rPr>
  </w:style>
  <w:style w:type="paragraph" w:customStyle="1" w:styleId="FAB6A6EF7074482A902A8197A0292D44">
    <w:name w:val="FAB6A6EF7074482A902A8197A0292D44"/>
    <w:rsid w:val="00366344"/>
    <w:rPr>
      <w:lang w:eastAsia="zh-CN"/>
    </w:rPr>
  </w:style>
  <w:style w:type="paragraph" w:customStyle="1" w:styleId="712D8153F43445ECB6C056DE3EA9F9FB">
    <w:name w:val="712D8153F43445ECB6C056DE3EA9F9FB"/>
    <w:rsid w:val="00366344"/>
    <w:rPr>
      <w:lang w:eastAsia="zh-CN"/>
    </w:rPr>
  </w:style>
  <w:style w:type="paragraph" w:customStyle="1" w:styleId="642159C85CD0482396CC52A0B46A2FDE">
    <w:name w:val="642159C85CD0482396CC52A0B46A2FDE"/>
    <w:rsid w:val="00366344"/>
    <w:rPr>
      <w:lang w:eastAsia="zh-CN"/>
    </w:rPr>
  </w:style>
  <w:style w:type="paragraph" w:customStyle="1" w:styleId="F0F49FE52E6042ECAE55905A1AE7FA5B">
    <w:name w:val="F0F49FE52E6042ECAE55905A1AE7FA5B"/>
    <w:rsid w:val="00366344"/>
    <w:rPr>
      <w:lang w:eastAsia="zh-CN"/>
    </w:rPr>
  </w:style>
  <w:style w:type="paragraph" w:customStyle="1" w:styleId="066FB92BA5A3495CA26BE08A15888B63">
    <w:name w:val="066FB92BA5A3495CA26BE08A15888B63"/>
    <w:rsid w:val="00366344"/>
    <w:rPr>
      <w:lang w:eastAsia="zh-CN"/>
    </w:rPr>
  </w:style>
  <w:style w:type="paragraph" w:customStyle="1" w:styleId="A39537BC7A33422F8235E9A4EFFA1209">
    <w:name w:val="A39537BC7A33422F8235E9A4EFFA1209"/>
    <w:rsid w:val="00366344"/>
    <w:rPr>
      <w:lang w:eastAsia="zh-CN"/>
    </w:rPr>
  </w:style>
  <w:style w:type="paragraph" w:customStyle="1" w:styleId="85178005692F4D8DA37A7CED45D03F3F">
    <w:name w:val="85178005692F4D8DA37A7CED45D03F3F"/>
    <w:rsid w:val="00366344"/>
    <w:rPr>
      <w:lang w:eastAsia="zh-CN"/>
    </w:rPr>
  </w:style>
  <w:style w:type="paragraph" w:customStyle="1" w:styleId="790161F3C5CE43179074054FE7F28B92">
    <w:name w:val="790161F3C5CE43179074054FE7F28B92"/>
    <w:rsid w:val="00366344"/>
    <w:rPr>
      <w:lang w:eastAsia="zh-CN"/>
    </w:rPr>
  </w:style>
  <w:style w:type="paragraph" w:customStyle="1" w:styleId="DD9E3F6284644D1187436BB26C7BB77E">
    <w:name w:val="DD9E3F6284644D1187436BB26C7BB77E"/>
    <w:rsid w:val="00366344"/>
    <w:rPr>
      <w:lang w:eastAsia="zh-CN"/>
    </w:rPr>
  </w:style>
  <w:style w:type="paragraph" w:customStyle="1" w:styleId="FA7CD76FA7114C1BB4658D62EC5A561E">
    <w:name w:val="FA7CD76FA7114C1BB4658D62EC5A561E"/>
    <w:rsid w:val="00366344"/>
    <w:rPr>
      <w:lang w:eastAsia="zh-CN"/>
    </w:rPr>
  </w:style>
  <w:style w:type="paragraph" w:customStyle="1" w:styleId="AC59F253B1CD4A09A829EEB9A10C3C26">
    <w:name w:val="AC59F253B1CD4A09A829EEB9A10C3C26"/>
    <w:rsid w:val="00366344"/>
    <w:rPr>
      <w:lang w:eastAsia="zh-CN"/>
    </w:rPr>
  </w:style>
  <w:style w:type="paragraph" w:customStyle="1" w:styleId="809FF882CAC44674B37BB7CFA96ECEFB">
    <w:name w:val="809FF882CAC44674B37BB7CFA96ECEFB"/>
    <w:rsid w:val="00366344"/>
    <w:rPr>
      <w:lang w:eastAsia="zh-CN"/>
    </w:rPr>
  </w:style>
  <w:style w:type="paragraph" w:customStyle="1" w:styleId="26694765F2BC487691F9182927B6F549">
    <w:name w:val="26694765F2BC487691F9182927B6F549"/>
    <w:rsid w:val="00366344"/>
    <w:rPr>
      <w:lang w:eastAsia="zh-CN"/>
    </w:rPr>
  </w:style>
  <w:style w:type="paragraph" w:customStyle="1" w:styleId="3F37BC4BDADD40B1980157B93FEA1D5A">
    <w:name w:val="3F37BC4BDADD40B1980157B93FEA1D5A"/>
    <w:rsid w:val="00366344"/>
    <w:rPr>
      <w:lang w:eastAsia="zh-CN"/>
    </w:rPr>
  </w:style>
  <w:style w:type="paragraph" w:customStyle="1" w:styleId="322A8BFB1722443B89A8EA46648D6232">
    <w:name w:val="322A8BFB1722443B89A8EA46648D6232"/>
    <w:rsid w:val="00366344"/>
    <w:rPr>
      <w:lang w:eastAsia="zh-CN"/>
    </w:rPr>
  </w:style>
  <w:style w:type="paragraph" w:customStyle="1" w:styleId="4D0B02AD0ED049D982F9977EE6AE168B">
    <w:name w:val="4D0B02AD0ED049D982F9977EE6AE168B"/>
    <w:rsid w:val="00366344"/>
    <w:rPr>
      <w:lang w:eastAsia="zh-CN"/>
    </w:rPr>
  </w:style>
  <w:style w:type="paragraph" w:customStyle="1" w:styleId="44699328C83C48EB9011E0F4CAB5C27B">
    <w:name w:val="44699328C83C48EB9011E0F4CAB5C27B"/>
    <w:rsid w:val="00366344"/>
    <w:rPr>
      <w:lang w:eastAsia="zh-CN"/>
    </w:rPr>
  </w:style>
  <w:style w:type="paragraph" w:customStyle="1" w:styleId="29B187B1B5D44FDEACDBFD93E0232849">
    <w:name w:val="29B187B1B5D44FDEACDBFD93E0232849"/>
    <w:rsid w:val="00366344"/>
    <w:rPr>
      <w:lang w:eastAsia="zh-CN"/>
    </w:rPr>
  </w:style>
  <w:style w:type="paragraph" w:customStyle="1" w:styleId="C8D46D7BFFC2487799CAEBB0F58549E6">
    <w:name w:val="C8D46D7BFFC2487799CAEBB0F58549E6"/>
    <w:rsid w:val="00366344"/>
    <w:rPr>
      <w:lang w:eastAsia="zh-CN"/>
    </w:rPr>
  </w:style>
  <w:style w:type="paragraph" w:customStyle="1" w:styleId="1A8DBE0853564E33B5072B2BC99FDEE9">
    <w:name w:val="1A8DBE0853564E33B5072B2BC99FDEE9"/>
    <w:rsid w:val="00366344"/>
    <w:rPr>
      <w:lang w:eastAsia="zh-CN"/>
    </w:rPr>
  </w:style>
  <w:style w:type="paragraph" w:customStyle="1" w:styleId="24D94AC00EF94FEAA3A1708585F2D2E1">
    <w:name w:val="24D94AC00EF94FEAA3A1708585F2D2E1"/>
    <w:rsid w:val="00366344"/>
    <w:rPr>
      <w:lang w:eastAsia="zh-CN"/>
    </w:rPr>
  </w:style>
  <w:style w:type="paragraph" w:customStyle="1" w:styleId="AC98CDF7CAE74A68AE15F13C2F0C59A1">
    <w:name w:val="AC98CDF7CAE74A68AE15F13C2F0C59A1"/>
    <w:rsid w:val="00366344"/>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B93DA-3A9F-4B29-918B-303A8F400BD0}"/>
</file>

<file path=customXml/itemProps2.xml><?xml version="1.0" encoding="utf-8"?>
<ds:datastoreItem xmlns:ds="http://schemas.openxmlformats.org/officeDocument/2006/customXml" ds:itemID="{9C494ACB-CFB4-45B0-A8D4-7ED08AC098F3}"/>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5.xml><?xml version="1.0" encoding="utf-8"?>
<ds:datastoreItem xmlns:ds="http://schemas.openxmlformats.org/officeDocument/2006/customXml" ds:itemID="{1CE2BE36-5FAA-4467-9751-DA9740DBE7F1}"/>
</file>

<file path=docProps/app.xml><?xml version="1.0" encoding="utf-8"?>
<Properties xmlns="http://schemas.openxmlformats.org/officeDocument/2006/extended-properties" xmlns:vt="http://schemas.openxmlformats.org/officeDocument/2006/docPropsVTypes">
  <Template>Normal</Template>
  <TotalTime>40</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Lim, Ginny</cp:lastModifiedBy>
  <cp:revision>8</cp:revision>
  <cp:lastPrinted>2013-02-27T06:06:00Z</cp:lastPrinted>
  <dcterms:created xsi:type="dcterms:W3CDTF">2017-02-10T02:37:00Z</dcterms:created>
  <dcterms:modified xsi:type="dcterms:W3CDTF">2017-03-20T02:07:00Z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ID">
    <vt:lpwstr> </vt:lpwstr>
  </property>
  <property fmtid="{D5CDD505-2E9C-101B-9397-08002B2CF9AE}" pid="8" name="ashurstDocRef">
    <vt:lpwstr>   </vt:lpwstr>
  </property>
  <property fmtid="{D5CDD505-2E9C-101B-9397-08002B2CF9AE}" pid="9" name="_dlc_DocIdItemGuid">
    <vt:lpwstr>ad0c5b68-a1a1-40be-8501-4a3343abfa0e</vt:lpwstr>
  </property>
  <property fmtid="{D5CDD505-2E9C-101B-9397-08002B2CF9AE}" pid="10" name="DocHub_Year">
    <vt:lpwstr/>
  </property>
  <property fmtid="{D5CDD505-2E9C-101B-9397-08002B2CF9AE}" pid="11" name="DocHub_DocStatus">
    <vt:lpwstr>426;#Final|46e4187b-f204-4589-bbeb-a903d185cdad</vt:lpwstr>
  </property>
  <property fmtid="{D5CDD505-2E9C-101B-9397-08002B2CF9AE}" pid="12" name="DocHub_ProjectProponent">
    <vt:lpwstr/>
  </property>
  <property fmtid="{D5CDD505-2E9C-101B-9397-08002B2CF9AE}" pid="13" name="DocHub_DocumentType">
    <vt:lpwstr>233;#Executive Summary|67166ce2-6da7-40d0-8019-f7580244f8f4</vt:lpwstr>
  </property>
  <property fmtid="{D5CDD505-2E9C-101B-9397-08002B2CF9AE}" pid="14" name="DocHub_SecurityClassification">
    <vt:lpwstr>25;#For Official Use Only|11f6fb0b-52ce-4109-8f7f-521b2a62f692</vt:lpwstr>
  </property>
  <property fmtid="{D5CDD505-2E9C-101B-9397-08002B2CF9AE}" pid="15" name="DocHub_GovernmentEntities">
    <vt:lpwstr/>
  </property>
  <property fmtid="{D5CDD505-2E9C-101B-9397-08002B2CF9AE}" pid="16" name="DocHub_AIPProcess">
    <vt:lpwstr>416;#AIP Plan|d6d5fd09-436e-444c-a5de-746217f86c54</vt:lpwstr>
  </property>
  <property fmtid="{D5CDD505-2E9C-101B-9397-08002B2CF9AE}" pid="17" name="DocHub_Sector">
    <vt:lpwstr/>
  </property>
  <property fmtid="{D5CDD505-2E9C-101B-9397-08002B2CF9AE}" pid="18" name="DocHub_BriefingCorrespondenceType">
    <vt:lpwstr/>
  </property>
  <property fmtid="{D5CDD505-2E9C-101B-9397-08002B2CF9AE}" pid="19" name="DocHub_WorkActivity">
    <vt:lpwstr/>
  </property>
  <property fmtid="{D5CDD505-2E9C-101B-9397-08002B2CF9AE}" pid="20" name="DocHub_Keywords">
    <vt:lpwstr/>
  </property>
  <property fmtid="{D5CDD505-2E9C-101B-9397-08002B2CF9AE}" pid="21" name="DocHub_AIPCategory">
    <vt:lpwstr/>
  </property>
</Properties>
</file>