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126" w14:textId="77777777" w:rsidR="00E45719" w:rsidRPr="00E23BB2" w:rsidRDefault="00E45719" w:rsidP="00A46E27">
      <w:pPr>
        <w:pStyle w:val="Heading1"/>
        <w:rPr>
          <w:color w:val="auto"/>
        </w:rPr>
      </w:pPr>
      <w:bookmarkStart w:id="0" w:name="_GoBack"/>
      <w:bookmarkEnd w:id="0"/>
      <w:r w:rsidRPr="00E23BB2">
        <w:rPr>
          <w:color w:val="auto"/>
        </w:rPr>
        <w:t xml:space="preserve">Australian Industry Participation (AIP) </w:t>
      </w:r>
      <w:r w:rsidR="004B70FC" w:rsidRPr="00E23BB2">
        <w:rPr>
          <w:color w:val="auto"/>
        </w:rPr>
        <w:t>p</w:t>
      </w:r>
      <w:r w:rsidRPr="00E23BB2">
        <w:rPr>
          <w:color w:val="auto"/>
        </w:rPr>
        <w:t>lan Summary</w:t>
      </w:r>
      <w:r w:rsidR="008862FC" w:rsidRPr="00E23BB2">
        <w:rPr>
          <w:color w:val="auto"/>
        </w:rPr>
        <w:t xml:space="preserve"> - </w:t>
      </w:r>
      <w:r w:rsidR="00BB232B" w:rsidRPr="00E23BB2">
        <w:rPr>
          <w:color w:val="auto"/>
        </w:rPr>
        <w:t>Operations</w:t>
      </w:r>
      <w:r w:rsidR="008862FC" w:rsidRPr="00E23BB2">
        <w:rPr>
          <w:color w:val="auto"/>
        </w:rPr>
        <w:t xml:space="preserve"> Phase</w:t>
      </w:r>
    </w:p>
    <w:p w14:paraId="2AC84550" w14:textId="46CE401B" w:rsidR="00E45719" w:rsidRPr="00D53F72" w:rsidRDefault="00CE51E3" w:rsidP="00E45719">
      <w:pPr>
        <w:pStyle w:val="Heading2"/>
      </w:pPr>
      <w:r w:rsidRPr="00D53F72">
        <w:t>1. Facility</w:t>
      </w:r>
      <w:r w:rsidR="00E45719" w:rsidRPr="001A11F2">
        <w:t xml:space="preserve"> Details</w:t>
      </w:r>
    </w:p>
    <w:p w14:paraId="6017E4FA" w14:textId="179C8718" w:rsidR="00E45719" w:rsidRPr="001A11F2" w:rsidRDefault="00F71CC1" w:rsidP="00E45719">
      <w:r w:rsidRPr="00D53F72">
        <w:rPr>
          <w:rStyle w:val="Strong"/>
        </w:rPr>
        <w:t>Designated o</w:t>
      </w:r>
      <w:r w:rsidR="00BB232B" w:rsidRPr="00D53F72">
        <w:rPr>
          <w:rStyle w:val="Strong"/>
        </w:rPr>
        <w:t>perator</w:t>
      </w:r>
      <w:r w:rsidR="00E45719" w:rsidRPr="00D53F72">
        <w:rPr>
          <w:rStyle w:val="Strong"/>
        </w:rPr>
        <w:t>:</w:t>
      </w:r>
      <w:r w:rsidR="00E45719" w:rsidRPr="00D53F72">
        <w:t xml:space="preserve"> </w:t>
      </w:r>
      <w:sdt>
        <w:sdtPr>
          <w:id w:val="-1459107716"/>
          <w:placeholder>
            <w:docPart w:val="F58833CA2E3D4305B9D81B0F7428D9CC"/>
          </w:placeholder>
        </w:sdtPr>
        <w:sdtEndPr/>
        <w:sdtContent>
          <w:sdt>
            <w:sdtPr>
              <w:id w:val="1447199838"/>
              <w:placeholder>
                <w:docPart w:val="C2D2045C85214816B8127AF0B98E88EE"/>
              </w:placeholder>
            </w:sdtPr>
            <w:sdtEndPr/>
            <w:sdtContent>
              <w:sdt>
                <w:sdtPr>
                  <w:id w:val="-1614662516"/>
                  <w:placeholder>
                    <w:docPart w:val="3E8E8B0DFD204211A6E3F55DE2173B07"/>
                  </w:placeholder>
                </w:sdtPr>
                <w:sdtEndPr/>
                <w:sdtContent>
                  <w:r w:rsidR="0084015F">
                    <w:t>Sunrise Energy Metals Limited</w:t>
                  </w:r>
                </w:sdtContent>
              </w:sdt>
            </w:sdtContent>
          </w:sdt>
        </w:sdtContent>
      </w:sdt>
      <w:r w:rsidR="00A46E27" w:rsidRPr="00D53F72">
        <w:t xml:space="preserve"> </w:t>
      </w:r>
    </w:p>
    <w:p w14:paraId="0FB83FA3" w14:textId="2B2C0CEF" w:rsidR="00B16D83" w:rsidRPr="00D53F72" w:rsidRDefault="00CE51E3" w:rsidP="00E45719">
      <w:pPr>
        <w:rPr>
          <w:rStyle w:val="Strong"/>
        </w:rPr>
      </w:pPr>
      <w:r w:rsidRPr="00D53F72">
        <w:rPr>
          <w:rStyle w:val="Strong"/>
        </w:rPr>
        <w:t>Facility</w:t>
      </w:r>
      <w:r w:rsidR="00B16D83" w:rsidRPr="00D53F72">
        <w:rPr>
          <w:rStyle w:val="Strong"/>
        </w:rPr>
        <w:t xml:space="preserve"> name: </w:t>
      </w:r>
      <w:sdt>
        <w:sdtPr>
          <w:id w:val="1487436069"/>
          <w:placeholder>
            <w:docPart w:val="D3E5D821F6914A278FE0364EE20F6A92"/>
          </w:placeholder>
        </w:sdtPr>
        <w:sdtEndPr/>
        <w:sdtContent>
          <w:bookmarkStart w:id="1" w:name="_Hlk517164556"/>
          <w:sdt>
            <w:sdtPr>
              <w:id w:val="-942140150"/>
              <w:placeholder>
                <w:docPart w:val="D4F93C1E5FC34CC4A1775F129068A4F9"/>
              </w:placeholder>
            </w:sdtPr>
            <w:sdtEndPr/>
            <w:sdtContent>
              <w:r w:rsidR="00004D33" w:rsidRPr="00E23BB2">
                <w:t>Sunrise</w:t>
              </w:r>
              <w:r w:rsidR="0084015F">
                <w:t xml:space="preserve"> </w:t>
              </w:r>
              <w:r w:rsidR="000C5CB7">
                <w:t>Battery Materials Complex</w:t>
              </w:r>
            </w:sdtContent>
          </w:sdt>
          <w:bookmarkEnd w:id="1"/>
        </w:sdtContent>
      </w:sdt>
    </w:p>
    <w:p w14:paraId="4B17A0DF" w14:textId="393BB95C" w:rsidR="00004D33" w:rsidRPr="00D53F72" w:rsidRDefault="00E45719" w:rsidP="00004D33">
      <w:r w:rsidRPr="00D53F72">
        <w:rPr>
          <w:rStyle w:val="Strong"/>
        </w:rPr>
        <w:t xml:space="preserve">Description of the </w:t>
      </w:r>
      <w:r w:rsidR="00727B24" w:rsidRPr="00D53F72">
        <w:rPr>
          <w:rStyle w:val="Strong"/>
        </w:rPr>
        <w:t>facility</w:t>
      </w:r>
      <w:r w:rsidRPr="00D53F72">
        <w:rPr>
          <w:rStyle w:val="Strong"/>
        </w:rPr>
        <w:t>:</w:t>
      </w:r>
    </w:p>
    <w:sdt>
      <w:sdtPr>
        <w:rPr>
          <w:rFonts w:eastAsiaTheme="minorHAnsi" w:cstheme="minorBidi"/>
          <w:szCs w:val="22"/>
        </w:rPr>
        <w:id w:val="114570856"/>
        <w:placeholder>
          <w:docPart w:val="DBFC443D8CA8405C8873BEAC58671E58"/>
        </w:placeholder>
      </w:sdtPr>
      <w:sdtEndPr>
        <w:rPr>
          <w:rFonts w:eastAsia="Times New Roman" w:cs="Times New Roman"/>
          <w:szCs w:val="20"/>
        </w:rPr>
      </w:sdtEndPr>
      <w:sdtContent>
        <w:p w14:paraId="5D63FEF1" w14:textId="6B4D31E1" w:rsidR="0084015F" w:rsidRPr="00913402" w:rsidRDefault="0084015F" w:rsidP="0084015F">
          <w:r>
            <w:t>Sunrise Energy Metals</w:t>
          </w:r>
          <w:r w:rsidRPr="00913402">
            <w:t xml:space="preserve"> is developing the Sunrise </w:t>
          </w:r>
          <w:r w:rsidR="000C5CB7">
            <w:t>Battery Materials Complex</w:t>
          </w:r>
          <w:r w:rsidRPr="00913402">
            <w:t xml:space="preserve"> in New South Wales utilising Clean-iX® technology. </w:t>
          </w:r>
        </w:p>
        <w:p w14:paraId="60385238" w14:textId="77777777" w:rsidR="0084015F" w:rsidRPr="00913402" w:rsidRDefault="0084015F" w:rsidP="0084015F">
          <w:r w:rsidRPr="00913402">
            <w:t xml:space="preserve">The Sunrise process will see 2.5 MTPA of nickel laterite ore processed using the pressure acid leaching (PAL) process. The facility will produce three main products including nickel, cobalt, and scandium oxide. </w:t>
          </w:r>
        </w:p>
      </w:sdtContent>
    </w:sdt>
    <w:p w14:paraId="2A6E0A83" w14:textId="082B645F" w:rsidR="00E45719" w:rsidRPr="001A11F2" w:rsidRDefault="00A46E27" w:rsidP="00E45719">
      <w:pPr>
        <w:rPr>
          <w:rStyle w:val="Strong"/>
        </w:rPr>
      </w:pPr>
      <w:r w:rsidRPr="00D53F72">
        <w:t xml:space="preserve"> </w:t>
      </w:r>
    </w:p>
    <w:p w14:paraId="5A960334" w14:textId="3BCD8AB0" w:rsidR="00E45719" w:rsidRPr="001A11F2" w:rsidRDefault="00727B24" w:rsidP="00E45719">
      <w:pPr>
        <w:rPr>
          <w:rStyle w:val="Strong"/>
        </w:rPr>
      </w:pPr>
      <w:r w:rsidRPr="00D53F72">
        <w:rPr>
          <w:rStyle w:val="Strong"/>
        </w:rPr>
        <w:t>Facility</w:t>
      </w:r>
      <w:r w:rsidR="00E45719" w:rsidRPr="00D53F72">
        <w:rPr>
          <w:rStyle w:val="Strong"/>
        </w:rPr>
        <w:t xml:space="preserve"> location:</w:t>
      </w:r>
      <w:r w:rsidR="00E45719" w:rsidRPr="00D53F72">
        <w:t xml:space="preserve"> </w:t>
      </w:r>
      <w:sdt>
        <w:sdtPr>
          <w:id w:val="1586958346"/>
          <w:placeholder>
            <w:docPart w:val="A96761603FCE4D68A731217D36D711D5"/>
          </w:placeholder>
        </w:sdtPr>
        <w:sdtEndPr/>
        <w:sdtContent>
          <w:sdt>
            <w:sdtPr>
              <w:id w:val="-1767367563"/>
              <w:placeholder>
                <w:docPart w:val="367B663ABE454BC183A599FC18FF0280"/>
              </w:placeholder>
            </w:sdtPr>
            <w:sdtEndPr/>
            <w:sdtContent>
              <w:r w:rsidR="00004D33" w:rsidRPr="00E23BB2">
                <w:t>Central NSW, approx. 350kms WNW of Sydney (Fifield District)</w:t>
              </w:r>
            </w:sdtContent>
          </w:sdt>
        </w:sdtContent>
      </w:sdt>
      <w:r w:rsidR="00A46E27" w:rsidRPr="00D53F72">
        <w:t xml:space="preserve"> </w:t>
      </w:r>
    </w:p>
    <w:p w14:paraId="1DD0478B" w14:textId="77777777" w:rsidR="00004D33" w:rsidRPr="00D53F72" w:rsidRDefault="00E45719" w:rsidP="00004D33">
      <w:r w:rsidRPr="00D53F72">
        <w:rPr>
          <w:rStyle w:val="Strong"/>
        </w:rPr>
        <w:t xml:space="preserve">Link to </w:t>
      </w:r>
      <w:r w:rsidR="00727B24" w:rsidRPr="00D53F72">
        <w:rPr>
          <w:rStyle w:val="Strong"/>
        </w:rPr>
        <w:t>facility</w:t>
      </w:r>
      <w:r w:rsidRPr="00D53F72">
        <w:rPr>
          <w:rStyle w:val="Strong"/>
        </w:rPr>
        <w:t xml:space="preserve"> information:</w:t>
      </w:r>
      <w:r w:rsidRPr="00D53F72">
        <w:t xml:space="preserve"> </w:t>
      </w:r>
    </w:p>
    <w:sdt>
      <w:sdtPr>
        <w:id w:val="1192502475"/>
        <w:placeholder>
          <w:docPart w:val="7C1A34ED6E744C7AA93B367D24185B28"/>
        </w:placeholder>
      </w:sdtPr>
      <w:sdtEndPr/>
      <w:sdtContent>
        <w:sdt>
          <w:sdtPr>
            <w:id w:val="6025735"/>
            <w:placeholder>
              <w:docPart w:val="DF48FC60C51E4BE8AF5E6B4AC182B660"/>
            </w:placeholder>
          </w:sdtPr>
          <w:sdtEndPr/>
          <w:sdtContent>
            <w:p w14:paraId="367A52B8" w14:textId="77777777" w:rsidR="0084015F" w:rsidRPr="00BB73CB" w:rsidRDefault="0084015F" w:rsidP="0084015F">
              <w:r w:rsidRPr="00913402">
                <w:t xml:space="preserve">Website:                                 </w:t>
              </w:r>
              <w:r w:rsidRPr="002F0713">
                <w:rPr>
                  <w:rStyle w:val="Hyperlink"/>
                </w:rPr>
                <w:t>https://www.sunriseem.com/</w:t>
              </w:r>
            </w:p>
          </w:sdtContent>
        </w:sdt>
        <w:p w14:paraId="180658FE" w14:textId="2148DCC4" w:rsidR="00004D33" w:rsidRPr="00D53F72" w:rsidRDefault="00004D33" w:rsidP="0084015F">
          <w:r w:rsidRPr="00E23BB2">
            <w:t xml:space="preserve">Sunrise Project Website:                        </w:t>
          </w:r>
        </w:p>
      </w:sdtContent>
    </w:sdt>
    <w:p w14:paraId="20391883" w14:textId="614F3895" w:rsidR="00E45719" w:rsidRPr="001A11F2" w:rsidRDefault="00A73C28" w:rsidP="00004D33">
      <w:pPr>
        <w:rPr>
          <w:rStyle w:val="Strong"/>
        </w:rPr>
      </w:pPr>
      <w:r w:rsidRPr="001A11F2">
        <w:rPr>
          <w:rStyle w:val="Strong"/>
        </w:rPr>
        <w:t>Operator</w:t>
      </w:r>
      <w:r w:rsidR="004B70FC" w:rsidRPr="00D53F72">
        <w:rPr>
          <w:rStyle w:val="Strong"/>
        </w:rPr>
        <w:t xml:space="preserve"> contact</w:t>
      </w:r>
      <w:r w:rsidR="00E05FDA" w:rsidRPr="00D53F72">
        <w:rPr>
          <w:rStyle w:val="Strong"/>
        </w:rPr>
        <w:t xml:space="preserve"> for procurement information</w:t>
      </w:r>
      <w:r w:rsidR="00E45719" w:rsidRPr="00D53F72">
        <w:rPr>
          <w:rStyle w:val="Strong"/>
        </w:rPr>
        <w:t>:</w:t>
      </w:r>
      <w:r w:rsidR="00E45719" w:rsidRPr="00D53F72">
        <w:t xml:space="preserve"> </w:t>
      </w:r>
      <w:bookmarkStart w:id="2" w:name="_Hlk517164994"/>
      <w:sdt>
        <w:sdtPr>
          <w:id w:val="1595273620"/>
          <w:placeholder>
            <w:docPart w:val="0EBC3A21648B4E97818E16A3AFF7D6A0"/>
          </w:placeholder>
        </w:sdtPr>
        <w:sdtEndPr/>
        <w:sdtContent>
          <w:sdt>
            <w:sdtPr>
              <w:id w:val="-1998874442"/>
              <w:placeholder>
                <w:docPart w:val="6C2130BAB41645F4A6619C84D34B6E71"/>
              </w:placeholder>
            </w:sdtPr>
            <w:sdtEndPr/>
            <w:sdtContent>
              <w:r w:rsidR="0084015F">
                <w:t>Michael Wood,</w:t>
              </w:r>
              <w:r w:rsidR="0084015F" w:rsidRPr="00913402">
                <w:t xml:space="preserve"> </w:t>
              </w:r>
              <w:r w:rsidR="000C5CB7">
                <w:t xml:space="preserve">Sunrise </w:t>
              </w:r>
              <w:r w:rsidR="0084015F">
                <w:t>Regional</w:t>
              </w:r>
              <w:r w:rsidR="0084015F" w:rsidRPr="00913402">
                <w:t xml:space="preserve"> Manager </w:t>
              </w:r>
              <w:hyperlink r:id="rId12" w:history="1">
                <w:r w:rsidR="0084015F" w:rsidRPr="000414FF">
                  <w:rPr>
                    <w:rStyle w:val="Hyperlink"/>
                  </w:rPr>
                  <w:t>mwood@sunriseeem.com</w:t>
                </w:r>
              </w:hyperlink>
              <w:r w:rsidR="0084015F" w:rsidRPr="00913402">
                <w:t xml:space="preserve"> </w:t>
              </w:r>
              <w:r w:rsidR="0084015F">
                <w:t>0</w:t>
              </w:r>
              <w:r w:rsidR="000C5CB7">
                <w:t>3 9797 6777</w:t>
              </w:r>
            </w:sdtContent>
          </w:sdt>
        </w:sdtContent>
      </w:sdt>
      <w:r w:rsidR="00A46E27" w:rsidRPr="00D53F72">
        <w:t xml:space="preserve"> </w:t>
      </w:r>
    </w:p>
    <w:bookmarkEnd w:id="2"/>
    <w:p w14:paraId="496E17C8" w14:textId="34602DA3" w:rsidR="00700EBB" w:rsidRDefault="00700EBB" w:rsidP="00700EBB">
      <w:r w:rsidRPr="00D53F72">
        <w:rPr>
          <w:rStyle w:val="Strong"/>
        </w:rPr>
        <w:t xml:space="preserve">Other </w:t>
      </w:r>
      <w:r w:rsidR="00727B24" w:rsidRPr="00D53F72">
        <w:rPr>
          <w:rStyle w:val="Strong"/>
        </w:rPr>
        <w:t>operators</w:t>
      </w:r>
      <w:r w:rsidRPr="00D53F72">
        <w:rPr>
          <w:rStyle w:val="Strong"/>
        </w:rPr>
        <w:t xml:space="preserve"> involved in the </w:t>
      </w:r>
      <w:r w:rsidR="00727B24" w:rsidRPr="00D53F72">
        <w:rPr>
          <w:rStyle w:val="Strong"/>
        </w:rPr>
        <w:t>facility</w:t>
      </w:r>
      <w:r w:rsidRPr="00D53F72">
        <w:rPr>
          <w:rStyle w:val="Strong"/>
        </w:rPr>
        <w:t>:</w:t>
      </w:r>
      <w:r w:rsidRPr="00D53F72">
        <w:t xml:space="preserve"> </w:t>
      </w:r>
      <w:sdt>
        <w:sdtPr>
          <w:id w:val="1898783453"/>
          <w:placeholder>
            <w:docPart w:val="45EC28F71FF542C6A9A11CFB70887467"/>
          </w:placeholder>
        </w:sdtPr>
        <w:sdtEndPr/>
        <w:sdtContent>
          <w:sdt>
            <w:sdtPr>
              <w:id w:val="1946036352"/>
              <w:placeholder>
                <w:docPart w:val="DDB34C66EF424442B31907DEF7E6AE12"/>
              </w:placeholder>
            </w:sdtPr>
            <w:sdtEndPr/>
            <w:sdtContent>
              <w:r w:rsidR="0084015F">
                <w:t>N/</w:t>
              </w:r>
              <w:r w:rsidR="00771BB1">
                <w:t>A</w:t>
              </w:r>
            </w:sdtContent>
          </w:sdt>
        </w:sdtContent>
      </w:sdt>
    </w:p>
    <w:p w14:paraId="59DD73EB" w14:textId="77777777" w:rsidR="004C16C8" w:rsidRPr="001A11F2" w:rsidRDefault="004C16C8" w:rsidP="00700EBB"/>
    <w:p w14:paraId="69F23B44" w14:textId="77777777" w:rsidR="0001227E" w:rsidRDefault="0001227E" w:rsidP="00E45719">
      <w:pPr>
        <w:pStyle w:val="Heading2"/>
      </w:pPr>
    </w:p>
    <w:p w14:paraId="1F93245B" w14:textId="77777777" w:rsidR="00E45719" w:rsidRPr="00D53F72" w:rsidRDefault="00E45719" w:rsidP="00E45719">
      <w:pPr>
        <w:pStyle w:val="Heading2"/>
      </w:pPr>
      <w:r w:rsidRPr="00D53F72">
        <w:t xml:space="preserve">2. </w:t>
      </w:r>
      <w:r w:rsidR="00186A21" w:rsidRPr="00D53F72">
        <w:t>Opportunities to supply Goods and Services</w:t>
      </w:r>
    </w:p>
    <w:tbl>
      <w:tblPr>
        <w:tblStyle w:val="TableGrid"/>
        <w:tblW w:w="8894" w:type="dxa"/>
        <w:tblLook w:val="04A0" w:firstRow="1" w:lastRow="0" w:firstColumn="1" w:lastColumn="0" w:noHBand="0" w:noVBand="1"/>
      </w:tblPr>
      <w:tblGrid>
        <w:gridCol w:w="5088"/>
        <w:gridCol w:w="1943"/>
        <w:gridCol w:w="1863"/>
      </w:tblGrid>
      <w:tr w:rsidR="00D53F72" w:rsidRPr="00D53F72" w14:paraId="76A2E7CC" w14:textId="77777777" w:rsidTr="00BB632B">
        <w:trPr>
          <w:trHeight w:val="997"/>
          <w:tblHeader/>
        </w:trPr>
        <w:tc>
          <w:tcPr>
            <w:tcW w:w="5088" w:type="dxa"/>
            <w:tcBorders>
              <w:bottom w:val="single" w:sz="4" w:space="0" w:color="auto"/>
            </w:tcBorders>
            <w:vAlign w:val="center"/>
          </w:tcPr>
          <w:p w14:paraId="5925CBB2" w14:textId="77777777" w:rsidR="007E1D82" w:rsidRPr="00D53F72" w:rsidRDefault="007E1D82" w:rsidP="00BB632B">
            <w:pPr>
              <w:rPr>
                <w:sz w:val="18"/>
                <w:szCs w:val="18"/>
              </w:rPr>
            </w:pPr>
            <w:r w:rsidRPr="00D53F72">
              <w:rPr>
                <w:rStyle w:val="Strong"/>
                <w:sz w:val="18"/>
                <w:szCs w:val="18"/>
              </w:rPr>
              <w:lastRenderedPageBreak/>
              <w:t>Expected opportunities</w:t>
            </w:r>
          </w:p>
        </w:tc>
        <w:tc>
          <w:tcPr>
            <w:tcW w:w="1943" w:type="dxa"/>
            <w:tcBorders>
              <w:bottom w:val="single" w:sz="4" w:space="0" w:color="auto"/>
            </w:tcBorders>
            <w:vAlign w:val="center"/>
          </w:tcPr>
          <w:p w14:paraId="1A04450E" w14:textId="77777777" w:rsidR="007E1D82" w:rsidRPr="00D53F72" w:rsidRDefault="007E1D82" w:rsidP="00BB632B">
            <w:pPr>
              <w:spacing w:after="60"/>
              <w:jc w:val="center"/>
              <w:rPr>
                <w:rStyle w:val="Strong"/>
                <w:sz w:val="18"/>
                <w:szCs w:val="18"/>
              </w:rPr>
            </w:pPr>
            <w:r w:rsidRPr="00D53F72">
              <w:rPr>
                <w:rStyle w:val="Strong"/>
                <w:sz w:val="18"/>
                <w:szCs w:val="18"/>
              </w:rPr>
              <w:t xml:space="preserve">Opportunities for Australian entities </w:t>
            </w:r>
            <w:r w:rsidRPr="00D53F72">
              <w:rPr>
                <w:rStyle w:val="Strong"/>
              </w:rPr>
              <w:t>*</w:t>
            </w:r>
          </w:p>
          <w:p w14:paraId="30D9F850" w14:textId="77777777" w:rsidR="007E1D82" w:rsidRPr="00D53F72" w:rsidRDefault="007E1D82" w:rsidP="00BB632B">
            <w:pPr>
              <w:spacing w:before="0"/>
              <w:jc w:val="center"/>
              <w:rPr>
                <w:sz w:val="18"/>
                <w:szCs w:val="18"/>
              </w:rPr>
            </w:pPr>
            <w:r w:rsidRPr="00D53F72">
              <w:rPr>
                <w:sz w:val="18"/>
                <w:szCs w:val="18"/>
              </w:rPr>
              <w:t>&gt;AUD$1M</w:t>
            </w:r>
          </w:p>
        </w:tc>
        <w:tc>
          <w:tcPr>
            <w:tcW w:w="1863" w:type="dxa"/>
            <w:tcBorders>
              <w:bottom w:val="single" w:sz="4" w:space="0" w:color="auto"/>
            </w:tcBorders>
            <w:vAlign w:val="center"/>
          </w:tcPr>
          <w:p w14:paraId="3517E0D1" w14:textId="77777777" w:rsidR="007E1D82" w:rsidRPr="00D53F72" w:rsidRDefault="007E1D82" w:rsidP="00BB632B">
            <w:pPr>
              <w:spacing w:after="60"/>
              <w:jc w:val="center"/>
              <w:rPr>
                <w:rStyle w:val="Strong"/>
                <w:sz w:val="18"/>
                <w:szCs w:val="18"/>
              </w:rPr>
            </w:pPr>
            <w:r w:rsidRPr="00D53F72">
              <w:rPr>
                <w:rStyle w:val="Strong"/>
                <w:sz w:val="18"/>
                <w:szCs w:val="18"/>
              </w:rPr>
              <w:t>Opportunities for non</w:t>
            </w:r>
            <w:r w:rsidRPr="00D53F72">
              <w:rPr>
                <w:rStyle w:val="Strong"/>
                <w:sz w:val="18"/>
                <w:szCs w:val="18"/>
              </w:rPr>
              <w:noBreakHyphen/>
              <w:t>Australian entities</w:t>
            </w:r>
          </w:p>
          <w:p w14:paraId="70187DE7" w14:textId="77777777" w:rsidR="007E1D82" w:rsidRPr="00D53F72" w:rsidRDefault="007E1D82" w:rsidP="00BB632B">
            <w:pPr>
              <w:spacing w:before="0"/>
              <w:jc w:val="center"/>
              <w:rPr>
                <w:sz w:val="18"/>
                <w:szCs w:val="18"/>
              </w:rPr>
            </w:pPr>
            <w:r w:rsidRPr="00D53F72">
              <w:rPr>
                <w:sz w:val="18"/>
                <w:szCs w:val="18"/>
              </w:rPr>
              <w:t>&gt;AUD$1M</w:t>
            </w:r>
          </w:p>
        </w:tc>
      </w:tr>
      <w:tr w:rsidR="00D53F72" w:rsidRPr="00D53F72" w14:paraId="0D9DA9DD" w14:textId="77777777" w:rsidTr="00BB632B">
        <w:trPr>
          <w:trHeight w:val="414"/>
          <w:tblHeader/>
        </w:trPr>
        <w:tc>
          <w:tcPr>
            <w:tcW w:w="5088" w:type="dxa"/>
            <w:tcBorders>
              <w:right w:val="nil"/>
            </w:tcBorders>
          </w:tcPr>
          <w:p w14:paraId="62A37811" w14:textId="77777777" w:rsidR="007E1D82" w:rsidRPr="00D53F72" w:rsidRDefault="007E1D82" w:rsidP="00BB632B">
            <w:pPr>
              <w:rPr>
                <w:rStyle w:val="Strong"/>
                <w:sz w:val="18"/>
                <w:szCs w:val="18"/>
              </w:rPr>
            </w:pPr>
            <w:r w:rsidRPr="00D53F72">
              <w:rPr>
                <w:rStyle w:val="Strong"/>
                <w:sz w:val="18"/>
                <w:szCs w:val="18"/>
              </w:rPr>
              <w:t xml:space="preserve">Goods </w:t>
            </w:r>
          </w:p>
        </w:tc>
        <w:tc>
          <w:tcPr>
            <w:tcW w:w="1943" w:type="dxa"/>
            <w:tcBorders>
              <w:left w:val="nil"/>
              <w:right w:val="nil"/>
            </w:tcBorders>
          </w:tcPr>
          <w:p w14:paraId="344200DD" w14:textId="77777777" w:rsidR="007E1D82" w:rsidRPr="00D53F72" w:rsidRDefault="007E1D82" w:rsidP="00BB632B">
            <w:pPr>
              <w:jc w:val="center"/>
              <w:rPr>
                <w:sz w:val="18"/>
                <w:szCs w:val="18"/>
              </w:rPr>
            </w:pPr>
          </w:p>
        </w:tc>
        <w:tc>
          <w:tcPr>
            <w:tcW w:w="1863" w:type="dxa"/>
            <w:tcBorders>
              <w:left w:val="nil"/>
            </w:tcBorders>
          </w:tcPr>
          <w:p w14:paraId="6327EC35" w14:textId="77777777" w:rsidR="007E1D82" w:rsidRPr="00D53F72" w:rsidRDefault="007E1D82" w:rsidP="00BB632B">
            <w:pPr>
              <w:jc w:val="center"/>
              <w:rPr>
                <w:sz w:val="18"/>
                <w:szCs w:val="18"/>
              </w:rPr>
            </w:pPr>
          </w:p>
        </w:tc>
      </w:tr>
      <w:tr w:rsidR="00D53F72" w:rsidRPr="00D53F72" w14:paraId="51D37C73" w14:textId="77777777" w:rsidTr="00BB632B">
        <w:trPr>
          <w:trHeight w:val="414"/>
          <w:tblHeader/>
        </w:trPr>
        <w:sdt>
          <w:sdtPr>
            <w:rPr>
              <w:sz w:val="18"/>
              <w:szCs w:val="18"/>
            </w:rPr>
            <w:id w:val="948514853"/>
            <w:placeholder>
              <w:docPart w:val="D1D51DCE967D42DC8B986A895EF853F4"/>
            </w:placeholder>
          </w:sdtPr>
          <w:sdtEndPr/>
          <w:sdtContent>
            <w:tc>
              <w:tcPr>
                <w:tcW w:w="5088" w:type="dxa"/>
              </w:tcPr>
              <w:p w14:paraId="748A3961" w14:textId="4240A28D" w:rsidR="007E1D82" w:rsidRPr="00D53F72" w:rsidRDefault="007E1D82" w:rsidP="00BB632B">
                <w:pPr>
                  <w:rPr>
                    <w:sz w:val="18"/>
                    <w:szCs w:val="18"/>
                  </w:rPr>
                </w:pPr>
                <w:r w:rsidRPr="00D53F72">
                  <w:rPr>
                    <w:sz w:val="18"/>
                    <w:szCs w:val="18"/>
                  </w:rPr>
                  <w:t>Reagents</w:t>
                </w:r>
              </w:p>
            </w:tc>
          </w:sdtContent>
        </w:sdt>
        <w:sdt>
          <w:sdtPr>
            <w:rPr>
              <w:sz w:val="18"/>
              <w:szCs w:val="18"/>
            </w:rPr>
            <w:id w:val="1182940067"/>
            <w:placeholder>
              <w:docPart w:val="A9C91DCB15FC4D86AF4D4ABC9F2AD604"/>
            </w:placeholder>
          </w:sdtPr>
          <w:sdtEndPr/>
          <w:sdtContent>
            <w:tc>
              <w:tcPr>
                <w:tcW w:w="1943" w:type="dxa"/>
              </w:tcPr>
              <w:p w14:paraId="75C843FB" w14:textId="173CA81B" w:rsidR="007E1D82" w:rsidRPr="00D53F72" w:rsidRDefault="007E1D82" w:rsidP="00BB632B">
                <w:pPr>
                  <w:jc w:val="center"/>
                  <w:rPr>
                    <w:sz w:val="18"/>
                    <w:szCs w:val="18"/>
                  </w:rPr>
                </w:pPr>
                <w:r w:rsidRPr="00D53F72">
                  <w:rPr>
                    <w:sz w:val="18"/>
                    <w:szCs w:val="18"/>
                  </w:rPr>
                  <w:t>Yes</w:t>
                </w:r>
              </w:p>
            </w:tc>
          </w:sdtContent>
        </w:sdt>
        <w:sdt>
          <w:sdtPr>
            <w:rPr>
              <w:sz w:val="18"/>
              <w:szCs w:val="18"/>
            </w:rPr>
            <w:id w:val="490910761"/>
            <w:placeholder>
              <w:docPart w:val="885785D4CB7749EBBA08F582B1B976F0"/>
            </w:placeholder>
          </w:sdtPr>
          <w:sdtEndPr/>
          <w:sdtContent>
            <w:tc>
              <w:tcPr>
                <w:tcW w:w="1863" w:type="dxa"/>
              </w:tcPr>
              <w:p w14:paraId="1EE4FD3B" w14:textId="644D9FEA" w:rsidR="007E1D82" w:rsidRPr="00D53F72" w:rsidRDefault="007E1D82" w:rsidP="00BB632B">
                <w:pPr>
                  <w:jc w:val="center"/>
                  <w:rPr>
                    <w:sz w:val="18"/>
                    <w:szCs w:val="18"/>
                  </w:rPr>
                </w:pPr>
                <w:r w:rsidRPr="00D53F72">
                  <w:rPr>
                    <w:sz w:val="18"/>
                    <w:szCs w:val="18"/>
                  </w:rPr>
                  <w:t>Yes</w:t>
                </w:r>
              </w:p>
            </w:tc>
          </w:sdtContent>
        </w:sdt>
      </w:tr>
      <w:tr w:rsidR="00D53F72" w:rsidRPr="00D53F72" w14:paraId="3ED896FD" w14:textId="77777777" w:rsidTr="00BB632B">
        <w:trPr>
          <w:trHeight w:val="414"/>
          <w:tblHeader/>
        </w:trPr>
        <w:sdt>
          <w:sdtPr>
            <w:rPr>
              <w:sz w:val="18"/>
              <w:szCs w:val="18"/>
            </w:rPr>
            <w:id w:val="-322047241"/>
            <w:placeholder>
              <w:docPart w:val="934AD1A6EFA148BB8DBA603725FC2678"/>
            </w:placeholder>
          </w:sdtPr>
          <w:sdtEndPr/>
          <w:sdtContent>
            <w:tc>
              <w:tcPr>
                <w:tcW w:w="5088" w:type="dxa"/>
              </w:tcPr>
              <w:p w14:paraId="395A3493" w14:textId="0B4A0879" w:rsidR="007E1D82" w:rsidRPr="00D53F72" w:rsidRDefault="007E1D82" w:rsidP="00BB632B">
                <w:pPr>
                  <w:rPr>
                    <w:sz w:val="18"/>
                    <w:szCs w:val="18"/>
                  </w:rPr>
                </w:pPr>
                <w:r w:rsidRPr="00D53F72">
                  <w:rPr>
                    <w:sz w:val="18"/>
                    <w:szCs w:val="18"/>
                  </w:rPr>
                  <w:t>Fuels and Lubricants</w:t>
                </w:r>
              </w:p>
            </w:tc>
          </w:sdtContent>
        </w:sdt>
        <w:sdt>
          <w:sdtPr>
            <w:rPr>
              <w:sz w:val="18"/>
              <w:szCs w:val="18"/>
            </w:rPr>
            <w:id w:val="1693655179"/>
            <w:placeholder>
              <w:docPart w:val="80B81E02DCDB42C885D1D593D1BB2EAE"/>
            </w:placeholder>
          </w:sdtPr>
          <w:sdtEndPr/>
          <w:sdtContent>
            <w:tc>
              <w:tcPr>
                <w:tcW w:w="1943" w:type="dxa"/>
              </w:tcPr>
              <w:p w14:paraId="549FBB5A" w14:textId="235DC736" w:rsidR="007E1D82" w:rsidRPr="00D53F72" w:rsidRDefault="007E1D82" w:rsidP="00BB632B">
                <w:pPr>
                  <w:jc w:val="center"/>
                  <w:rPr>
                    <w:sz w:val="18"/>
                    <w:szCs w:val="18"/>
                  </w:rPr>
                </w:pPr>
                <w:r w:rsidRPr="00D53F72">
                  <w:rPr>
                    <w:sz w:val="18"/>
                    <w:szCs w:val="18"/>
                  </w:rPr>
                  <w:t>Yes</w:t>
                </w:r>
              </w:p>
            </w:tc>
          </w:sdtContent>
        </w:sdt>
        <w:sdt>
          <w:sdtPr>
            <w:rPr>
              <w:sz w:val="18"/>
              <w:szCs w:val="18"/>
            </w:rPr>
            <w:id w:val="-855341841"/>
            <w:placeholder>
              <w:docPart w:val="A7A55D7F673640FBAB4714FF1B6A94FC"/>
            </w:placeholder>
          </w:sdtPr>
          <w:sdtEndPr/>
          <w:sdtContent>
            <w:tc>
              <w:tcPr>
                <w:tcW w:w="1863" w:type="dxa"/>
              </w:tcPr>
              <w:p w14:paraId="0EE33E45" w14:textId="57F00C35" w:rsidR="007E1D82" w:rsidRPr="00D53F72" w:rsidRDefault="007E1D82" w:rsidP="00BB632B">
                <w:pPr>
                  <w:jc w:val="center"/>
                  <w:rPr>
                    <w:sz w:val="18"/>
                    <w:szCs w:val="18"/>
                  </w:rPr>
                </w:pPr>
                <w:r w:rsidRPr="00D53F72">
                  <w:rPr>
                    <w:sz w:val="18"/>
                    <w:szCs w:val="18"/>
                  </w:rPr>
                  <w:t>No</w:t>
                </w:r>
              </w:p>
            </w:tc>
          </w:sdtContent>
        </w:sdt>
      </w:tr>
      <w:tr w:rsidR="00D53F72" w:rsidRPr="00D53F72" w14:paraId="2A3296EA" w14:textId="77777777" w:rsidTr="00BB632B">
        <w:trPr>
          <w:trHeight w:val="414"/>
          <w:tblHeader/>
        </w:trPr>
        <w:sdt>
          <w:sdtPr>
            <w:rPr>
              <w:sz w:val="18"/>
              <w:szCs w:val="18"/>
            </w:rPr>
            <w:id w:val="567768418"/>
            <w:placeholder>
              <w:docPart w:val="10F1C102C4EF4188AE530F875CA880F6"/>
            </w:placeholder>
          </w:sdtPr>
          <w:sdtEndPr/>
          <w:sdtContent>
            <w:tc>
              <w:tcPr>
                <w:tcW w:w="5088" w:type="dxa"/>
              </w:tcPr>
              <w:p w14:paraId="16252B0C" w14:textId="57D65428" w:rsidR="007E1D82" w:rsidRPr="00D53F72" w:rsidRDefault="007E1D82" w:rsidP="00BB632B">
                <w:pPr>
                  <w:rPr>
                    <w:sz w:val="18"/>
                    <w:szCs w:val="18"/>
                  </w:rPr>
                </w:pPr>
                <w:r w:rsidRPr="00D53F72">
                  <w:rPr>
                    <w:sz w:val="18"/>
                    <w:szCs w:val="18"/>
                  </w:rPr>
                  <w:t>Equipment Spare Parts</w:t>
                </w:r>
              </w:p>
            </w:tc>
          </w:sdtContent>
        </w:sdt>
        <w:sdt>
          <w:sdtPr>
            <w:rPr>
              <w:sz w:val="18"/>
              <w:szCs w:val="18"/>
            </w:rPr>
            <w:id w:val="-1830202923"/>
            <w:placeholder>
              <w:docPart w:val="5B3B53D4E9704281B17DB8C98D38E59B"/>
            </w:placeholder>
          </w:sdtPr>
          <w:sdtEndPr/>
          <w:sdtContent>
            <w:tc>
              <w:tcPr>
                <w:tcW w:w="1943" w:type="dxa"/>
              </w:tcPr>
              <w:p w14:paraId="2AF13B9C" w14:textId="63C70A60" w:rsidR="007E1D82" w:rsidRPr="00D53F72" w:rsidRDefault="007E1D82" w:rsidP="00BB632B">
                <w:pPr>
                  <w:jc w:val="center"/>
                  <w:rPr>
                    <w:sz w:val="18"/>
                    <w:szCs w:val="18"/>
                  </w:rPr>
                </w:pPr>
                <w:r w:rsidRPr="00D53F72">
                  <w:rPr>
                    <w:sz w:val="18"/>
                    <w:szCs w:val="18"/>
                  </w:rPr>
                  <w:t>Yes</w:t>
                </w:r>
              </w:p>
            </w:tc>
          </w:sdtContent>
        </w:sdt>
        <w:sdt>
          <w:sdtPr>
            <w:rPr>
              <w:sz w:val="18"/>
              <w:szCs w:val="18"/>
            </w:rPr>
            <w:id w:val="-1500266851"/>
            <w:placeholder>
              <w:docPart w:val="5621977CD64B4AF2AE4C801332C93190"/>
            </w:placeholder>
          </w:sdtPr>
          <w:sdtEndPr/>
          <w:sdtContent>
            <w:tc>
              <w:tcPr>
                <w:tcW w:w="1863" w:type="dxa"/>
              </w:tcPr>
              <w:p w14:paraId="038897C2" w14:textId="791DCAD0" w:rsidR="007E1D82" w:rsidRPr="00D53F72" w:rsidRDefault="007E1D82" w:rsidP="00BB632B">
                <w:pPr>
                  <w:jc w:val="center"/>
                  <w:rPr>
                    <w:sz w:val="18"/>
                    <w:szCs w:val="18"/>
                  </w:rPr>
                </w:pPr>
                <w:r w:rsidRPr="00D53F72">
                  <w:rPr>
                    <w:sz w:val="18"/>
                    <w:szCs w:val="18"/>
                  </w:rPr>
                  <w:t>Yes</w:t>
                </w:r>
              </w:p>
            </w:tc>
          </w:sdtContent>
        </w:sdt>
      </w:tr>
      <w:tr w:rsidR="00D53F72" w:rsidRPr="00D53F72" w14:paraId="72BE0666" w14:textId="77777777" w:rsidTr="00BB632B">
        <w:trPr>
          <w:trHeight w:val="429"/>
          <w:tblHeader/>
        </w:trPr>
        <w:sdt>
          <w:sdtPr>
            <w:rPr>
              <w:sz w:val="18"/>
              <w:szCs w:val="18"/>
            </w:rPr>
            <w:id w:val="96835679"/>
            <w:placeholder>
              <w:docPart w:val="0A0D0E7311EB4CB98AA3B7DBBCBA9EC5"/>
            </w:placeholder>
          </w:sdtPr>
          <w:sdtEndPr/>
          <w:sdtContent>
            <w:tc>
              <w:tcPr>
                <w:tcW w:w="5088" w:type="dxa"/>
              </w:tcPr>
              <w:p w14:paraId="71D453A4" w14:textId="60E9ADEE" w:rsidR="007E1D82" w:rsidRPr="00D53F72" w:rsidRDefault="007E1D82" w:rsidP="00BB632B">
                <w:pPr>
                  <w:rPr>
                    <w:sz w:val="18"/>
                    <w:szCs w:val="18"/>
                  </w:rPr>
                </w:pPr>
                <w:r w:rsidRPr="00D53F72">
                  <w:rPr>
                    <w:sz w:val="18"/>
                    <w:szCs w:val="18"/>
                  </w:rPr>
                  <w:t>Mobile Equipment</w:t>
                </w:r>
              </w:p>
            </w:tc>
          </w:sdtContent>
        </w:sdt>
        <w:sdt>
          <w:sdtPr>
            <w:rPr>
              <w:sz w:val="18"/>
              <w:szCs w:val="18"/>
            </w:rPr>
            <w:id w:val="-839781097"/>
            <w:placeholder>
              <w:docPart w:val="7167ED5225EE4C5E92AB9C31F63CEBBE"/>
            </w:placeholder>
          </w:sdtPr>
          <w:sdtEndPr/>
          <w:sdtContent>
            <w:tc>
              <w:tcPr>
                <w:tcW w:w="1943" w:type="dxa"/>
              </w:tcPr>
              <w:p w14:paraId="7999A31A" w14:textId="72C25946" w:rsidR="007E1D82" w:rsidRPr="00D53F72" w:rsidRDefault="007E1D82" w:rsidP="00BB632B">
                <w:pPr>
                  <w:jc w:val="center"/>
                  <w:rPr>
                    <w:sz w:val="18"/>
                    <w:szCs w:val="18"/>
                  </w:rPr>
                </w:pPr>
                <w:r w:rsidRPr="00D53F72">
                  <w:rPr>
                    <w:sz w:val="18"/>
                    <w:szCs w:val="18"/>
                  </w:rPr>
                  <w:t>Yes</w:t>
                </w:r>
              </w:p>
            </w:tc>
          </w:sdtContent>
        </w:sdt>
        <w:sdt>
          <w:sdtPr>
            <w:rPr>
              <w:sz w:val="18"/>
              <w:szCs w:val="18"/>
            </w:rPr>
            <w:id w:val="-528869418"/>
            <w:placeholder>
              <w:docPart w:val="4563154E447741D28A251430591A4355"/>
            </w:placeholder>
          </w:sdtPr>
          <w:sdtEndPr/>
          <w:sdtContent>
            <w:tc>
              <w:tcPr>
                <w:tcW w:w="1863" w:type="dxa"/>
              </w:tcPr>
              <w:p w14:paraId="16130546" w14:textId="30572A11" w:rsidR="007E1D82" w:rsidRPr="00D53F72" w:rsidRDefault="007E1D82" w:rsidP="00BB632B">
                <w:pPr>
                  <w:jc w:val="center"/>
                  <w:rPr>
                    <w:sz w:val="18"/>
                    <w:szCs w:val="18"/>
                  </w:rPr>
                </w:pPr>
                <w:r w:rsidRPr="00D53F72">
                  <w:rPr>
                    <w:sz w:val="18"/>
                    <w:szCs w:val="18"/>
                  </w:rPr>
                  <w:t>Yes</w:t>
                </w:r>
              </w:p>
            </w:tc>
          </w:sdtContent>
        </w:sdt>
      </w:tr>
      <w:tr w:rsidR="00D53F72" w:rsidRPr="00D53F72" w14:paraId="1B7A62E6" w14:textId="77777777" w:rsidTr="00BB632B">
        <w:trPr>
          <w:trHeight w:val="414"/>
          <w:tblHeader/>
        </w:trPr>
        <w:tc>
          <w:tcPr>
            <w:tcW w:w="5088" w:type="dxa"/>
            <w:tcBorders>
              <w:right w:val="nil"/>
            </w:tcBorders>
          </w:tcPr>
          <w:p w14:paraId="7F086B31" w14:textId="77777777" w:rsidR="007E1D82" w:rsidRPr="00D53F72" w:rsidRDefault="007E1D82" w:rsidP="00BB632B">
            <w:pPr>
              <w:rPr>
                <w:rStyle w:val="Strong"/>
                <w:sz w:val="18"/>
                <w:szCs w:val="18"/>
              </w:rPr>
            </w:pPr>
            <w:r w:rsidRPr="00D53F72">
              <w:rPr>
                <w:rStyle w:val="Strong"/>
                <w:sz w:val="18"/>
                <w:szCs w:val="18"/>
              </w:rPr>
              <w:t>Services</w:t>
            </w:r>
          </w:p>
        </w:tc>
        <w:tc>
          <w:tcPr>
            <w:tcW w:w="1943" w:type="dxa"/>
            <w:tcBorders>
              <w:left w:val="nil"/>
              <w:right w:val="nil"/>
            </w:tcBorders>
          </w:tcPr>
          <w:p w14:paraId="010525A0" w14:textId="77777777" w:rsidR="007E1D82" w:rsidRPr="00D53F72" w:rsidRDefault="007E1D82" w:rsidP="00BB632B">
            <w:pPr>
              <w:jc w:val="center"/>
              <w:rPr>
                <w:sz w:val="18"/>
                <w:szCs w:val="18"/>
              </w:rPr>
            </w:pPr>
          </w:p>
        </w:tc>
        <w:tc>
          <w:tcPr>
            <w:tcW w:w="1863" w:type="dxa"/>
            <w:tcBorders>
              <w:left w:val="nil"/>
            </w:tcBorders>
          </w:tcPr>
          <w:p w14:paraId="3D81111D" w14:textId="77777777" w:rsidR="007E1D82" w:rsidRPr="00D53F72" w:rsidRDefault="007E1D82" w:rsidP="00BB632B">
            <w:pPr>
              <w:jc w:val="center"/>
              <w:rPr>
                <w:sz w:val="18"/>
                <w:szCs w:val="18"/>
              </w:rPr>
            </w:pPr>
          </w:p>
        </w:tc>
      </w:tr>
      <w:tr w:rsidR="00D53F72" w:rsidRPr="00D53F72" w14:paraId="17BF4571" w14:textId="77777777" w:rsidTr="00BB632B">
        <w:trPr>
          <w:trHeight w:val="414"/>
          <w:tblHeader/>
        </w:trPr>
        <w:sdt>
          <w:sdtPr>
            <w:rPr>
              <w:sz w:val="18"/>
              <w:szCs w:val="18"/>
            </w:rPr>
            <w:id w:val="-1241706881"/>
            <w:placeholder>
              <w:docPart w:val="1C68575F925D44AD830EFB560B73C5EF"/>
            </w:placeholder>
          </w:sdtPr>
          <w:sdtEndPr/>
          <w:sdtContent>
            <w:tc>
              <w:tcPr>
                <w:tcW w:w="5088" w:type="dxa"/>
              </w:tcPr>
              <w:p w14:paraId="4130DCEF" w14:textId="311D6061" w:rsidR="007E1D82" w:rsidRPr="00D53F72" w:rsidRDefault="007E1D82" w:rsidP="00BB632B">
                <w:pPr>
                  <w:rPr>
                    <w:sz w:val="18"/>
                    <w:szCs w:val="18"/>
                  </w:rPr>
                </w:pPr>
                <w:r w:rsidRPr="00D53F72">
                  <w:rPr>
                    <w:sz w:val="18"/>
                    <w:szCs w:val="18"/>
                  </w:rPr>
                  <w:t>Maintenance Services</w:t>
                </w:r>
              </w:p>
            </w:tc>
          </w:sdtContent>
        </w:sdt>
        <w:sdt>
          <w:sdtPr>
            <w:rPr>
              <w:sz w:val="18"/>
              <w:szCs w:val="18"/>
            </w:rPr>
            <w:id w:val="1784216301"/>
            <w:placeholder>
              <w:docPart w:val="B7CD4E431CFF41848B9BF1EAE89F4B80"/>
            </w:placeholder>
          </w:sdtPr>
          <w:sdtEndPr/>
          <w:sdtContent>
            <w:tc>
              <w:tcPr>
                <w:tcW w:w="1943" w:type="dxa"/>
              </w:tcPr>
              <w:p w14:paraId="0A988C54" w14:textId="56724C30" w:rsidR="007E1D82" w:rsidRPr="00D53F72" w:rsidRDefault="007E1D82" w:rsidP="00BB632B">
                <w:pPr>
                  <w:jc w:val="center"/>
                  <w:rPr>
                    <w:sz w:val="18"/>
                    <w:szCs w:val="18"/>
                  </w:rPr>
                </w:pPr>
                <w:r w:rsidRPr="00D53F72">
                  <w:rPr>
                    <w:sz w:val="18"/>
                    <w:szCs w:val="18"/>
                  </w:rPr>
                  <w:t>Yes</w:t>
                </w:r>
              </w:p>
            </w:tc>
          </w:sdtContent>
        </w:sdt>
        <w:sdt>
          <w:sdtPr>
            <w:rPr>
              <w:sz w:val="18"/>
              <w:szCs w:val="18"/>
            </w:rPr>
            <w:id w:val="-675185073"/>
            <w:placeholder>
              <w:docPart w:val="CBEC647B0DAB41269FFC004B35B753B2"/>
            </w:placeholder>
          </w:sdtPr>
          <w:sdtEndPr/>
          <w:sdtContent>
            <w:tc>
              <w:tcPr>
                <w:tcW w:w="1863" w:type="dxa"/>
              </w:tcPr>
              <w:p w14:paraId="194C1B48" w14:textId="69C66A87" w:rsidR="007E1D82" w:rsidRPr="00D53F72" w:rsidRDefault="007E1D82" w:rsidP="00BB632B">
                <w:pPr>
                  <w:jc w:val="center"/>
                  <w:rPr>
                    <w:sz w:val="18"/>
                    <w:szCs w:val="18"/>
                  </w:rPr>
                </w:pPr>
                <w:r w:rsidRPr="00D53F72">
                  <w:rPr>
                    <w:sz w:val="18"/>
                    <w:szCs w:val="18"/>
                  </w:rPr>
                  <w:t>No</w:t>
                </w:r>
              </w:p>
            </w:tc>
          </w:sdtContent>
        </w:sdt>
      </w:tr>
      <w:tr w:rsidR="00D53F72" w:rsidRPr="00D53F72" w14:paraId="14464989" w14:textId="77777777" w:rsidTr="00BB632B">
        <w:trPr>
          <w:trHeight w:val="414"/>
          <w:tblHeader/>
        </w:trPr>
        <w:sdt>
          <w:sdtPr>
            <w:rPr>
              <w:sz w:val="18"/>
              <w:szCs w:val="18"/>
            </w:rPr>
            <w:id w:val="-374620961"/>
            <w:placeholder>
              <w:docPart w:val="C761116C0DBB4B07949EFEEE04F8F04E"/>
            </w:placeholder>
          </w:sdtPr>
          <w:sdtEndPr/>
          <w:sdtContent>
            <w:tc>
              <w:tcPr>
                <w:tcW w:w="5088" w:type="dxa"/>
              </w:tcPr>
              <w:p w14:paraId="1FD7C0F1" w14:textId="6A7653BB" w:rsidR="007E1D82" w:rsidRPr="00D53F72" w:rsidRDefault="007E1D82" w:rsidP="00BB632B">
                <w:pPr>
                  <w:rPr>
                    <w:sz w:val="18"/>
                    <w:szCs w:val="18"/>
                  </w:rPr>
                </w:pPr>
                <w:r w:rsidRPr="00D53F72">
                  <w:rPr>
                    <w:sz w:val="18"/>
                    <w:szCs w:val="18"/>
                  </w:rPr>
                  <w:t>Mining Services</w:t>
                </w:r>
              </w:p>
            </w:tc>
          </w:sdtContent>
        </w:sdt>
        <w:sdt>
          <w:sdtPr>
            <w:rPr>
              <w:sz w:val="18"/>
              <w:szCs w:val="18"/>
            </w:rPr>
            <w:id w:val="195127743"/>
            <w:placeholder>
              <w:docPart w:val="CE82E068499041EE8ACF6128CE6547DD"/>
            </w:placeholder>
          </w:sdtPr>
          <w:sdtEndPr/>
          <w:sdtContent>
            <w:tc>
              <w:tcPr>
                <w:tcW w:w="1943" w:type="dxa"/>
              </w:tcPr>
              <w:p w14:paraId="33119C91" w14:textId="0C986768" w:rsidR="007E1D82" w:rsidRPr="00D53F72" w:rsidRDefault="007E1D82" w:rsidP="00BB632B">
                <w:pPr>
                  <w:jc w:val="center"/>
                  <w:rPr>
                    <w:sz w:val="18"/>
                    <w:szCs w:val="18"/>
                  </w:rPr>
                </w:pPr>
                <w:r w:rsidRPr="00D53F72">
                  <w:rPr>
                    <w:sz w:val="18"/>
                    <w:szCs w:val="18"/>
                  </w:rPr>
                  <w:t>Yes</w:t>
                </w:r>
              </w:p>
            </w:tc>
          </w:sdtContent>
        </w:sdt>
        <w:sdt>
          <w:sdtPr>
            <w:rPr>
              <w:sz w:val="18"/>
              <w:szCs w:val="18"/>
            </w:rPr>
            <w:id w:val="450298401"/>
            <w:placeholder>
              <w:docPart w:val="539922A9CD97482CA8B78FC2EA11EFD0"/>
            </w:placeholder>
          </w:sdtPr>
          <w:sdtEndPr/>
          <w:sdtContent>
            <w:tc>
              <w:tcPr>
                <w:tcW w:w="1863" w:type="dxa"/>
              </w:tcPr>
              <w:p w14:paraId="45B0374C" w14:textId="4DCAEEE1" w:rsidR="007E1D82" w:rsidRPr="00D53F72" w:rsidRDefault="007E1D82" w:rsidP="00BB632B">
                <w:pPr>
                  <w:jc w:val="center"/>
                  <w:rPr>
                    <w:sz w:val="18"/>
                    <w:szCs w:val="18"/>
                  </w:rPr>
                </w:pPr>
                <w:r w:rsidRPr="00D53F72">
                  <w:rPr>
                    <w:sz w:val="18"/>
                    <w:szCs w:val="18"/>
                  </w:rPr>
                  <w:t>No</w:t>
                </w:r>
              </w:p>
            </w:tc>
          </w:sdtContent>
        </w:sdt>
      </w:tr>
      <w:tr w:rsidR="00D53F72" w:rsidRPr="00D53F72" w14:paraId="657E79B7" w14:textId="77777777" w:rsidTr="00BB632B">
        <w:trPr>
          <w:trHeight w:val="414"/>
          <w:tblHeader/>
        </w:trPr>
        <w:sdt>
          <w:sdtPr>
            <w:rPr>
              <w:sz w:val="18"/>
              <w:szCs w:val="18"/>
            </w:rPr>
            <w:id w:val="-175968739"/>
            <w:placeholder>
              <w:docPart w:val="F594ED4DEE724DCBBC3932FDF7A1F409"/>
            </w:placeholder>
          </w:sdtPr>
          <w:sdtEndPr/>
          <w:sdtContent>
            <w:tc>
              <w:tcPr>
                <w:tcW w:w="5088" w:type="dxa"/>
              </w:tcPr>
              <w:p w14:paraId="677FC7F6" w14:textId="0DDAD063" w:rsidR="007E1D82" w:rsidRPr="00D53F72" w:rsidRDefault="007E1D82" w:rsidP="00BB632B">
                <w:pPr>
                  <w:rPr>
                    <w:sz w:val="18"/>
                    <w:szCs w:val="18"/>
                  </w:rPr>
                </w:pPr>
                <w:r w:rsidRPr="00D53F72">
                  <w:rPr>
                    <w:sz w:val="18"/>
                    <w:szCs w:val="18"/>
                  </w:rPr>
                  <w:t xml:space="preserve">Consulting </w:t>
                </w:r>
                <w:r w:rsidRPr="001A11F2">
                  <w:rPr>
                    <w:sz w:val="18"/>
                    <w:szCs w:val="18"/>
                  </w:rPr>
                  <w:t>services</w:t>
                </w:r>
              </w:p>
            </w:tc>
          </w:sdtContent>
        </w:sdt>
        <w:sdt>
          <w:sdtPr>
            <w:rPr>
              <w:sz w:val="18"/>
              <w:szCs w:val="18"/>
            </w:rPr>
            <w:id w:val="1115949133"/>
            <w:placeholder>
              <w:docPart w:val="A9425B1695D743B3A61CE0447E2B3850"/>
            </w:placeholder>
          </w:sdtPr>
          <w:sdtEndPr/>
          <w:sdtContent>
            <w:tc>
              <w:tcPr>
                <w:tcW w:w="1943" w:type="dxa"/>
              </w:tcPr>
              <w:p w14:paraId="2C27153D" w14:textId="79E314AF" w:rsidR="007E1D82" w:rsidRPr="00D53F72" w:rsidRDefault="007E1D82" w:rsidP="00BB632B">
                <w:pPr>
                  <w:jc w:val="center"/>
                  <w:rPr>
                    <w:sz w:val="18"/>
                    <w:szCs w:val="18"/>
                  </w:rPr>
                </w:pPr>
                <w:r w:rsidRPr="00D53F72">
                  <w:rPr>
                    <w:sz w:val="18"/>
                    <w:szCs w:val="18"/>
                  </w:rPr>
                  <w:t>Yes</w:t>
                </w:r>
              </w:p>
            </w:tc>
          </w:sdtContent>
        </w:sdt>
        <w:sdt>
          <w:sdtPr>
            <w:rPr>
              <w:sz w:val="18"/>
              <w:szCs w:val="18"/>
            </w:rPr>
            <w:id w:val="-829296595"/>
            <w:placeholder>
              <w:docPart w:val="7F9D7875EEF74445B918EAEB4839EC36"/>
            </w:placeholder>
          </w:sdtPr>
          <w:sdtEndPr/>
          <w:sdtContent>
            <w:tc>
              <w:tcPr>
                <w:tcW w:w="1863" w:type="dxa"/>
              </w:tcPr>
              <w:p w14:paraId="72669C13" w14:textId="198FB7A7" w:rsidR="007E1D82" w:rsidRPr="00D53F72" w:rsidRDefault="007E1D82" w:rsidP="00BB632B">
                <w:pPr>
                  <w:jc w:val="center"/>
                  <w:rPr>
                    <w:sz w:val="18"/>
                    <w:szCs w:val="18"/>
                  </w:rPr>
                </w:pPr>
                <w:r w:rsidRPr="00D53F72">
                  <w:rPr>
                    <w:sz w:val="18"/>
                    <w:szCs w:val="18"/>
                  </w:rPr>
                  <w:t>No</w:t>
                </w:r>
              </w:p>
            </w:tc>
          </w:sdtContent>
        </w:sdt>
      </w:tr>
      <w:tr w:rsidR="007E1D82" w:rsidRPr="00D53F72" w14:paraId="30D946DC" w14:textId="77777777" w:rsidTr="00BB632B">
        <w:trPr>
          <w:trHeight w:val="414"/>
          <w:tblHeader/>
        </w:trPr>
        <w:tc>
          <w:tcPr>
            <w:tcW w:w="5088" w:type="dxa"/>
          </w:tcPr>
          <w:p w14:paraId="40104237" w14:textId="77777777" w:rsidR="007E1D82" w:rsidRPr="00D53F72" w:rsidRDefault="007E1D82" w:rsidP="00BB632B">
            <w:pPr>
              <w:rPr>
                <w:sz w:val="18"/>
                <w:szCs w:val="18"/>
              </w:rPr>
            </w:pPr>
            <w:r w:rsidRPr="00D53F72">
              <w:rPr>
                <w:sz w:val="18"/>
                <w:szCs w:val="18"/>
              </w:rPr>
              <w:t>ICT Services</w:t>
            </w:r>
          </w:p>
        </w:tc>
        <w:sdt>
          <w:sdtPr>
            <w:rPr>
              <w:sz w:val="18"/>
              <w:szCs w:val="18"/>
            </w:rPr>
            <w:id w:val="1676765239"/>
            <w:placeholder>
              <w:docPart w:val="FEBB2DF7F0C541A7A087CB9F9F8A190A"/>
            </w:placeholder>
          </w:sdtPr>
          <w:sdtEndPr/>
          <w:sdtContent>
            <w:tc>
              <w:tcPr>
                <w:tcW w:w="1943" w:type="dxa"/>
              </w:tcPr>
              <w:p w14:paraId="4AC8FE90" w14:textId="40D837E3" w:rsidR="007E1D82" w:rsidRPr="00D53F72" w:rsidRDefault="007E1D82" w:rsidP="00BB632B">
                <w:pPr>
                  <w:jc w:val="center"/>
                  <w:rPr>
                    <w:sz w:val="18"/>
                    <w:szCs w:val="18"/>
                  </w:rPr>
                </w:pPr>
                <w:r w:rsidRPr="00D53F72">
                  <w:rPr>
                    <w:sz w:val="18"/>
                    <w:szCs w:val="18"/>
                  </w:rPr>
                  <w:t>Yes</w:t>
                </w:r>
              </w:p>
            </w:tc>
          </w:sdtContent>
        </w:sdt>
        <w:sdt>
          <w:sdtPr>
            <w:rPr>
              <w:sz w:val="18"/>
              <w:szCs w:val="18"/>
            </w:rPr>
            <w:id w:val="1856070741"/>
            <w:placeholder>
              <w:docPart w:val="614A825400D644F9B6F4E2A733F0C6A7"/>
            </w:placeholder>
          </w:sdtPr>
          <w:sdtEndPr/>
          <w:sdtContent>
            <w:tc>
              <w:tcPr>
                <w:tcW w:w="1863" w:type="dxa"/>
              </w:tcPr>
              <w:p w14:paraId="1BDAB833" w14:textId="15C9715F" w:rsidR="007E1D82" w:rsidRPr="00D53F72" w:rsidRDefault="007E1D82" w:rsidP="00BB632B">
                <w:pPr>
                  <w:jc w:val="center"/>
                  <w:rPr>
                    <w:sz w:val="18"/>
                    <w:szCs w:val="18"/>
                  </w:rPr>
                </w:pPr>
                <w:r w:rsidRPr="00D53F72">
                  <w:rPr>
                    <w:sz w:val="18"/>
                    <w:szCs w:val="18"/>
                  </w:rPr>
                  <w:t xml:space="preserve">Yes </w:t>
                </w:r>
              </w:p>
            </w:tc>
          </w:sdtContent>
        </w:sdt>
      </w:tr>
    </w:tbl>
    <w:p w14:paraId="04145B81" w14:textId="77777777" w:rsidR="00790594" w:rsidRPr="00D53F72" w:rsidRDefault="00790594" w:rsidP="00A46E27">
      <w:pPr>
        <w:pStyle w:val="Disclaimer"/>
      </w:pPr>
    </w:p>
    <w:p w14:paraId="3B0941D8" w14:textId="16CAFB38" w:rsidR="00E45719" w:rsidRPr="00D53F72" w:rsidRDefault="00A5285B" w:rsidP="00A46E27">
      <w:pPr>
        <w:pStyle w:val="Disclaimer"/>
      </w:pPr>
      <w:r w:rsidRPr="00D53F72">
        <w:t xml:space="preserve">Disclaimer: The information provided in the table above is based on an initial assessment by the company. Any questions or issues should be raised with the </w:t>
      </w:r>
      <w:r w:rsidR="00501DBD" w:rsidRPr="00D53F72">
        <w:t xml:space="preserve">facility </w:t>
      </w:r>
      <w:r w:rsidRPr="00D53F72">
        <w:t>contact.</w:t>
      </w:r>
    </w:p>
    <w:p w14:paraId="6D2FC319" w14:textId="20D1A960" w:rsidR="004B3774" w:rsidRPr="00D53F72" w:rsidRDefault="004B3774" w:rsidP="004B3774">
      <w:pPr>
        <w:pStyle w:val="Disclaimer"/>
        <w:rPr>
          <w:b/>
        </w:rPr>
      </w:pPr>
      <w:r w:rsidRPr="00D53F72">
        <w:rPr>
          <w:rFonts w:ascii="Calibri" w:hAnsi="Calibri"/>
          <w:b/>
          <w:sz w:val="22"/>
          <w:szCs w:val="24"/>
          <w:lang w:eastAsia="en-US"/>
        </w:rPr>
        <w:t>Explanation for item(s) in list above where it is indicated ‘No</w:t>
      </w:r>
      <w:r w:rsidR="00941362" w:rsidRPr="00D53F72">
        <w:rPr>
          <w:rFonts w:ascii="Calibri" w:hAnsi="Calibri"/>
          <w:b/>
          <w:sz w:val="22"/>
          <w:szCs w:val="24"/>
          <w:lang w:eastAsia="en-US"/>
        </w:rPr>
        <w:t xml:space="preserve"> O</w:t>
      </w:r>
      <w:r w:rsidRPr="00D53F72">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D53F72" w:rsidRPr="00D53F72" w14:paraId="64F8D78B" w14:textId="77777777" w:rsidTr="00414544">
        <w:trPr>
          <w:tblHeader/>
        </w:trPr>
        <w:tc>
          <w:tcPr>
            <w:tcW w:w="9242" w:type="dxa"/>
          </w:tcPr>
          <w:p w14:paraId="5C5C88CC" w14:textId="50BCB431" w:rsidR="004B3774" w:rsidRPr="00D53F72" w:rsidRDefault="00D767F5" w:rsidP="004B3774">
            <w:sdt>
              <w:sdtPr>
                <w:id w:val="1886287692"/>
                <w:placeholder>
                  <w:docPart w:val="4A08658A08534446B3A21BECF4322680"/>
                </w:placeholder>
              </w:sdtPr>
              <w:sdtEndPr/>
              <w:sdtContent>
                <w:sdt>
                  <w:sdtPr>
                    <w:id w:val="739992775"/>
                    <w:placeholder>
                      <w:docPart w:val="29C67B0B98EB496B8E5DC8DF08651425"/>
                    </w:placeholder>
                  </w:sdtPr>
                  <w:sdtEndPr/>
                  <w:sdtContent>
                    <w:r w:rsidR="00836CE5" w:rsidRPr="00E23BB2">
                      <w:t>Not Applicable</w:t>
                    </w:r>
                  </w:sdtContent>
                </w:sdt>
                <w:r w:rsidR="00836CE5" w:rsidRPr="00E23BB2">
                  <w:rPr>
                    <w:rStyle w:val="PlaceholderText"/>
                    <w:color w:val="auto"/>
                  </w:rPr>
                  <w:t xml:space="preserve"> </w:t>
                </w:r>
              </w:sdtContent>
            </w:sdt>
          </w:p>
        </w:tc>
      </w:tr>
    </w:tbl>
    <w:p w14:paraId="3971DCBE" w14:textId="3C2CB6B5" w:rsidR="000E4E23" w:rsidRPr="00D53F72" w:rsidRDefault="000E4E23" w:rsidP="000E4E23">
      <w:pPr>
        <w:pStyle w:val="Heading2"/>
      </w:pPr>
      <w:r w:rsidRPr="00D53F72">
        <w:t>3</w:t>
      </w:r>
      <w:r w:rsidR="00CE51E3" w:rsidRPr="00D53F72">
        <w:t>.</w:t>
      </w:r>
      <w:r w:rsidRPr="00D53F72">
        <w:t xml:space="preserve"> Standards to be used in the </w:t>
      </w:r>
      <w:r w:rsidR="00A73C28" w:rsidRPr="00D53F72">
        <w:t>facility</w:t>
      </w:r>
    </w:p>
    <w:sdt>
      <w:sdtPr>
        <w:id w:val="899401758"/>
        <w:placeholder>
          <w:docPart w:val="6034162E97DE476E9AF4988C8C49ABF3"/>
        </w:placeholder>
      </w:sdtPr>
      <w:sdtEndPr/>
      <w:sdtContent>
        <w:sdt>
          <w:sdtPr>
            <w:id w:val="-866441997"/>
            <w:placeholder>
              <w:docPart w:val="ECB96B08E199423BAB40BCD20904A3F1"/>
            </w:placeholder>
          </w:sdtPr>
          <w:sdtEndPr/>
          <w:sdtContent>
            <w:sdt>
              <w:sdtPr>
                <w:id w:val="1637065235"/>
                <w:placeholder>
                  <w:docPart w:val="3B48750328704EEE9900D8DD930A7CEA"/>
                </w:placeholder>
              </w:sdtPr>
              <w:sdtEndPr/>
              <w:sdtContent>
                <w:p w14:paraId="1664096A" w14:textId="5E76F6F2" w:rsidR="00836CE5" w:rsidRPr="00E23BB2" w:rsidRDefault="00836CE5" w:rsidP="00836CE5">
                  <w:r w:rsidRPr="00E23BB2">
                    <w:t xml:space="preserve">The Sunrise </w:t>
                  </w:r>
                  <w:r w:rsidR="000C5CB7">
                    <w:t>Battery Materials Complex</w:t>
                  </w:r>
                  <w:r w:rsidRPr="00E23BB2">
                    <w:t xml:space="preserve"> is being engineered to Australian Industry Engineering Standards. These standards will be incorporated into contracts and purchase orders as ‘Project Specifications’ which will form the basis for all industry bids to supply goods or services. Any relaxation of the Project Specifications (where approved by the Project’s engineering group) for a particular work package will be notified to all bidders during the pre-award phase to ensure all bidders are provided with equal opportunity to submit their bids on an equivalent basis.</w:t>
                  </w:r>
                </w:p>
                <w:p w14:paraId="602E386B" w14:textId="24DEA0FC" w:rsidR="000E4E23" w:rsidRPr="00D53F72" w:rsidRDefault="00836CE5" w:rsidP="00836CE5">
                  <w:r w:rsidRPr="00E23BB2">
                    <w:t>Australian Entities will have the ability to meet these standards.  Experience in supplying similar equipment will be a key criterion in the evaluation of vendors ability to supply.</w:t>
                  </w:r>
                </w:p>
              </w:sdtContent>
            </w:sdt>
          </w:sdtContent>
        </w:sdt>
      </w:sdtContent>
    </w:sdt>
    <w:p w14:paraId="182100DC" w14:textId="77777777" w:rsidR="004D7723" w:rsidRDefault="004D7723">
      <w:pPr>
        <w:spacing w:before="0" w:after="0"/>
        <w:rPr>
          <w:rFonts w:ascii="Calibri" w:hAnsi="Calibri"/>
          <w:b/>
          <w:u w:val="single"/>
        </w:rPr>
      </w:pPr>
      <w:r>
        <w:br w:type="page"/>
      </w:r>
    </w:p>
    <w:p w14:paraId="68374114" w14:textId="72789CB7" w:rsidR="00E45719" w:rsidRPr="00D53F72" w:rsidRDefault="000E4E23" w:rsidP="00E45719">
      <w:pPr>
        <w:pStyle w:val="Heading2"/>
      </w:pPr>
      <w:r w:rsidRPr="00D53F72">
        <w:t>4</w:t>
      </w:r>
      <w:r w:rsidR="00E45719" w:rsidRPr="00D53F72">
        <w:t xml:space="preserve">. </w:t>
      </w:r>
      <w:r w:rsidR="001C7979" w:rsidRPr="00D53F72">
        <w:t>AIP activities</w:t>
      </w:r>
      <w:r w:rsidR="004862B6" w:rsidRPr="00D53F72">
        <w:t xml:space="preserve"> to be</w:t>
      </w:r>
      <w:r w:rsidR="001C7979" w:rsidRPr="00D53F72">
        <w:t xml:space="preserve"> undertaken by the </w:t>
      </w:r>
      <w:r w:rsidR="00A73C28" w:rsidRPr="00D53F72">
        <w:t>Operator</w:t>
      </w:r>
    </w:p>
    <w:tbl>
      <w:tblPr>
        <w:tblStyle w:val="TableGrid"/>
        <w:tblW w:w="9016" w:type="dxa"/>
        <w:tblLook w:val="04A0" w:firstRow="1" w:lastRow="0" w:firstColumn="1" w:lastColumn="0" w:noHBand="0" w:noVBand="1"/>
        <w:tblDescription w:val="Strategies for communicating opportunities to Australian entities"/>
      </w:tblPr>
      <w:tblGrid>
        <w:gridCol w:w="1367"/>
        <w:gridCol w:w="7649"/>
      </w:tblGrid>
      <w:tr w:rsidR="00D53F72" w:rsidRPr="00D53F72" w14:paraId="4CCAF381" w14:textId="77777777" w:rsidTr="007A6539">
        <w:trPr>
          <w:tblHeader/>
        </w:trPr>
        <w:tc>
          <w:tcPr>
            <w:tcW w:w="1367" w:type="dxa"/>
          </w:tcPr>
          <w:p w14:paraId="7BFAA595" w14:textId="77777777" w:rsidR="002F1E7F" w:rsidRPr="00E23BB2" w:rsidRDefault="002F1E7F" w:rsidP="007A6539">
            <w:pPr>
              <w:rPr>
                <w:rStyle w:val="Strong"/>
              </w:rPr>
            </w:pPr>
            <w:bookmarkStart w:id="3" w:name="_Hlk517166075"/>
            <w:r w:rsidRPr="00D53F72">
              <w:rPr>
                <w:rStyle w:val="Strong"/>
              </w:rPr>
              <w:t>Action 1</w:t>
            </w:r>
          </w:p>
        </w:tc>
        <w:sdt>
          <w:sdtPr>
            <w:id w:val="-393360064"/>
            <w:placeholder>
              <w:docPart w:val="B5CA61BAFB2D4F50A13455B07464516F"/>
            </w:placeholder>
          </w:sdtPr>
          <w:sdtEndPr/>
          <w:sdtContent>
            <w:tc>
              <w:tcPr>
                <w:tcW w:w="7649" w:type="dxa"/>
              </w:tcPr>
              <w:p w14:paraId="59AF4987" w14:textId="77777777" w:rsidR="002F1E7F" w:rsidRPr="00E23BB2" w:rsidRDefault="002F1E7F" w:rsidP="007A6539">
                <w:r w:rsidRPr="00E23BB2">
                  <w:t>Advertise supply opportunities on the ICN Gateway to identify potential Australian entities for each work package.</w:t>
                </w:r>
              </w:p>
              <w:p w14:paraId="34A49862" w14:textId="77777777" w:rsidR="002F1E7F" w:rsidRPr="00E23BB2" w:rsidRDefault="002F1E7F" w:rsidP="007A6539">
                <w:r w:rsidRPr="00E23BB2">
                  <w:t xml:space="preserve">Identify, as appropriate, local and regional entities through local business forums to be held that have development potential to support both the Project and Operational Phases for the supply of goods and services.  </w:t>
                </w:r>
              </w:p>
              <w:p w14:paraId="2976C75D" w14:textId="2E3CE03B" w:rsidR="002F1E7F" w:rsidRPr="00D53F72" w:rsidRDefault="002F1E7F" w:rsidP="007A6539">
                <w:r w:rsidRPr="00E23BB2">
                  <w:t>Fo</w:t>
                </w:r>
                <w:r w:rsidR="000C5CB7">
                  <w:t>rums will be held across the Lachlan, Parkes and Forbes shires.</w:t>
                </w:r>
              </w:p>
            </w:tc>
          </w:sdtContent>
        </w:sdt>
      </w:tr>
      <w:tr w:rsidR="00D53F72" w:rsidRPr="00D53F72" w14:paraId="79B8AC39" w14:textId="77777777" w:rsidTr="007A6539">
        <w:tc>
          <w:tcPr>
            <w:tcW w:w="1367" w:type="dxa"/>
          </w:tcPr>
          <w:p w14:paraId="20EC88F6" w14:textId="77777777" w:rsidR="002F1E7F" w:rsidRPr="00D53F72" w:rsidRDefault="002F1E7F" w:rsidP="007A6539">
            <w:pPr>
              <w:rPr>
                <w:rStyle w:val="Strong"/>
              </w:rPr>
            </w:pPr>
            <w:r w:rsidRPr="00D53F72">
              <w:rPr>
                <w:rStyle w:val="Strong"/>
              </w:rPr>
              <w:t>Action 2</w:t>
            </w:r>
          </w:p>
        </w:tc>
        <w:sdt>
          <w:sdtPr>
            <w:id w:val="-1915615576"/>
            <w:placeholder>
              <w:docPart w:val="32EFD5CFBA774B49B09F30826875D90D"/>
            </w:placeholder>
          </w:sdtPr>
          <w:sdtEndPr/>
          <w:sdtContent>
            <w:sdt>
              <w:sdtPr>
                <w:id w:val="-1764907985"/>
                <w:placeholder>
                  <w:docPart w:val="A7D3D03768F24513A38A30084EF59E37"/>
                </w:placeholder>
              </w:sdtPr>
              <w:sdtEndPr/>
              <w:sdtContent>
                <w:tc>
                  <w:tcPr>
                    <w:tcW w:w="7649" w:type="dxa"/>
                  </w:tcPr>
                  <w:p w14:paraId="2D4F0AD4" w14:textId="0CED59AC" w:rsidR="002F1E7F" w:rsidRPr="00E23BB2" w:rsidRDefault="002F1E7F" w:rsidP="007A6539">
                    <w:r w:rsidRPr="00E23BB2">
                      <w:t xml:space="preserve">Create awareness of Project opportunities during local and regional public community forums on a quarterly basis or more regularly as deemed appropriate.  These forums will be arranged by ICN but conducted by </w:t>
                    </w:r>
                    <w:r w:rsidR="00620534">
                      <w:t>Clean TeQ Sunrise</w:t>
                    </w:r>
                    <w:r w:rsidRPr="00E23BB2">
                      <w:t xml:space="preserve"> Pty Ltd including providing sufficient information on specific local and regional opportunities along with Project contact information for interested parties. </w:t>
                    </w:r>
                  </w:p>
                  <w:p w14:paraId="4C5F291A" w14:textId="03D409FF" w:rsidR="002F1E7F" w:rsidRPr="00E23BB2" w:rsidRDefault="002F1E7F" w:rsidP="007A6539">
                    <w:r w:rsidRPr="00E23BB2">
                      <w:t xml:space="preserve">In addition to the local </w:t>
                    </w:r>
                    <w:r w:rsidR="00771BB1">
                      <w:t>shires</w:t>
                    </w:r>
                    <w:r w:rsidRPr="00E23BB2">
                      <w:t xml:space="preserve"> mentioned in ‘Action 1’ we plan to hold forums in Dubbo and Orange.</w:t>
                    </w:r>
                  </w:p>
                </w:tc>
              </w:sdtContent>
            </w:sdt>
          </w:sdtContent>
        </w:sdt>
      </w:tr>
      <w:tr w:rsidR="00D53F72" w:rsidRPr="00D53F72" w14:paraId="28E5AE85" w14:textId="77777777" w:rsidTr="007A6539">
        <w:tc>
          <w:tcPr>
            <w:tcW w:w="1367" w:type="dxa"/>
          </w:tcPr>
          <w:p w14:paraId="3CB4087C" w14:textId="77777777" w:rsidR="002F1E7F" w:rsidRPr="00D53F72" w:rsidRDefault="002F1E7F" w:rsidP="007A6539">
            <w:pPr>
              <w:rPr>
                <w:rStyle w:val="Strong"/>
              </w:rPr>
            </w:pPr>
            <w:r w:rsidRPr="00D53F72">
              <w:rPr>
                <w:rStyle w:val="Strong"/>
              </w:rPr>
              <w:t>Action 3</w:t>
            </w:r>
          </w:p>
        </w:tc>
        <w:sdt>
          <w:sdtPr>
            <w:id w:val="-1409140973"/>
            <w:placeholder>
              <w:docPart w:val="6C17D5910FCE49DC9C3A35AD56B35BCB"/>
            </w:placeholder>
          </w:sdtPr>
          <w:sdtEndPr/>
          <w:sdtContent>
            <w:sdt>
              <w:sdtPr>
                <w:id w:val="819009923"/>
                <w:placeholder>
                  <w:docPart w:val="38CF38ABF79C4059863A0712E6E78BED"/>
                </w:placeholder>
              </w:sdtPr>
              <w:sdtEndPr/>
              <w:sdtContent>
                <w:tc>
                  <w:tcPr>
                    <w:tcW w:w="7649" w:type="dxa"/>
                  </w:tcPr>
                  <w:p w14:paraId="61B64799" w14:textId="7F9FCD16" w:rsidR="002F1E7F" w:rsidRPr="00D53F72" w:rsidRDefault="0084015F" w:rsidP="0084015F">
                    <w:r>
                      <w:t>A</w:t>
                    </w:r>
                    <w:r w:rsidR="002F1E7F" w:rsidRPr="00E23BB2">
                      <w:t xml:space="preserve">dvertise in local and mainstream media and publish media releases detailing supply opportunities and how Australian entities can take part in the Sunrise </w:t>
                    </w:r>
                    <w:r w:rsidR="00771BB1">
                      <w:t>Battery Materials Complex.</w:t>
                    </w:r>
                  </w:p>
                </w:tc>
              </w:sdtContent>
            </w:sdt>
          </w:sdtContent>
        </w:sdt>
      </w:tr>
      <w:tr w:rsidR="00D53F72" w:rsidRPr="00D53F72" w14:paraId="10DAF3C0" w14:textId="77777777" w:rsidTr="007A6539">
        <w:tc>
          <w:tcPr>
            <w:tcW w:w="1367" w:type="dxa"/>
          </w:tcPr>
          <w:p w14:paraId="0E64FA6A" w14:textId="77777777" w:rsidR="002F1E7F" w:rsidRPr="00D53F72" w:rsidRDefault="002F1E7F" w:rsidP="007A6539">
            <w:pPr>
              <w:rPr>
                <w:rStyle w:val="Strong"/>
              </w:rPr>
            </w:pPr>
            <w:r w:rsidRPr="00D53F72">
              <w:rPr>
                <w:rStyle w:val="Strong"/>
              </w:rPr>
              <w:t>Action 4</w:t>
            </w:r>
          </w:p>
        </w:tc>
        <w:sdt>
          <w:sdtPr>
            <w:id w:val="-15234211"/>
            <w:placeholder>
              <w:docPart w:val="56DD70B7E02547DF9B03FEFA78433B7A"/>
            </w:placeholder>
          </w:sdtPr>
          <w:sdtEndPr/>
          <w:sdtContent>
            <w:sdt>
              <w:sdtPr>
                <w:id w:val="-1102191427"/>
                <w:placeholder>
                  <w:docPart w:val="8B320B780EB046448091C518DD7E5C17"/>
                </w:placeholder>
              </w:sdtPr>
              <w:sdtEndPr/>
              <w:sdtContent>
                <w:tc>
                  <w:tcPr>
                    <w:tcW w:w="7649" w:type="dxa"/>
                  </w:tcPr>
                  <w:p w14:paraId="52E75CAB" w14:textId="6B9EBF0C" w:rsidR="002F1E7F" w:rsidRPr="00D53F72" w:rsidRDefault="0084015F" w:rsidP="0084015F">
                    <w:r>
                      <w:t>C</w:t>
                    </w:r>
                    <w:r w:rsidR="002F1E7F" w:rsidRPr="00E23BB2">
                      <w:t>ontact directly Australian entities known to possess expertise required within the project and invite these entities to tender and or inform them of supply opportunities and how they can respond to these opportunities.</w:t>
                    </w:r>
                  </w:p>
                </w:tc>
              </w:sdtContent>
            </w:sdt>
          </w:sdtContent>
        </w:sdt>
      </w:tr>
    </w:tbl>
    <w:bookmarkEnd w:id="3"/>
    <w:p w14:paraId="3AC5C83E" w14:textId="77777777" w:rsidR="002F1E7F" w:rsidRPr="00E23BB2" w:rsidRDefault="002F1E7F" w:rsidP="002F1E7F">
      <w:pPr>
        <w:pStyle w:val="StrongNumbered"/>
        <w:numPr>
          <w:ilvl w:val="0"/>
          <w:numId w:val="0"/>
        </w:numPr>
        <w:ind w:left="360" w:hanging="360"/>
      </w:pPr>
      <w:r w:rsidRPr="00E23BB2">
        <w:t>Note:</w:t>
      </w:r>
    </w:p>
    <w:p w14:paraId="3B43C300" w14:textId="77777777" w:rsidR="002F1E7F" w:rsidRPr="00E23BB2" w:rsidRDefault="002F1E7F" w:rsidP="002F1E7F">
      <w:pPr>
        <w:pStyle w:val="Heading2"/>
        <w:rPr>
          <w:b w:val="0"/>
          <w:u w:val="none"/>
        </w:rPr>
      </w:pPr>
      <w:r w:rsidRPr="00E23BB2">
        <w:rPr>
          <w:b w:val="0"/>
          <w:u w:val="none"/>
        </w:rPr>
        <w:t xml:space="preserve">The supply of all goods and services required to support the Operational phase is a key requirement of the Operational Readiness Stage Gate Review. The identification of suppliers for all goods and services and (as applicable) the entering into of term service contracts, is a critical element of demonstrating Operation Readiness prior to handover and start-up. Each key supply item required to support the operational phase will be identified during engineering, listed and tracked against the Operational Readiness Schedule to ensure all goods and services have either contracts in place or are available in the market from identified suppliers. </w:t>
      </w:r>
    </w:p>
    <w:sdt>
      <w:sdtPr>
        <w:id w:val="-1206320026"/>
      </w:sdtPr>
      <w:sdtEndPr/>
      <w:sdtContent>
        <w:sdt>
          <w:sdtPr>
            <w:id w:val="209468698"/>
            <w:placeholder>
              <w:docPart w:val="D5A7831A7B854086A4DD9F46C3CC7893"/>
            </w:placeholder>
          </w:sdtPr>
          <w:sdtEndPr/>
          <w:sdtContent>
            <w:p w14:paraId="272CA549" w14:textId="77777777" w:rsidR="002F1E7F" w:rsidRPr="00E23BB2" w:rsidRDefault="002F1E7F" w:rsidP="002F1E7F">
              <w:r w:rsidRPr="00E23BB2">
                <w:t>Upon approval of the AIP Plan, the Project proponent will:</w:t>
              </w:r>
            </w:p>
            <w:p w14:paraId="76CDA7B9" w14:textId="77777777" w:rsidR="002F1E7F" w:rsidRPr="00E23BB2" w:rsidRDefault="002F1E7F" w:rsidP="002F1E7F">
              <w:pPr>
                <w:pStyle w:val="ListParagraph"/>
                <w:numPr>
                  <w:ilvl w:val="0"/>
                  <w:numId w:val="6"/>
                </w:numPr>
              </w:pPr>
              <w:r w:rsidRPr="00E23BB2">
                <w:t>Conduct an awareness campaign to all affected Operations personnel commencing with the issue of the Clean TeQ AIP Policy summarised as per this AIP plan;</w:t>
              </w:r>
            </w:p>
            <w:p w14:paraId="4AA86BFA" w14:textId="77777777" w:rsidR="002F1E7F" w:rsidRPr="00E23BB2" w:rsidRDefault="002F1E7F" w:rsidP="002F1E7F">
              <w:pPr>
                <w:pStyle w:val="ListParagraph"/>
                <w:numPr>
                  <w:ilvl w:val="0"/>
                  <w:numId w:val="6"/>
                </w:numPr>
              </w:pPr>
              <w:r w:rsidRPr="00E23BB2">
                <w:t>Resource an AIP Coordinator (shared with the Project) who will:</w:t>
              </w:r>
            </w:p>
            <w:p w14:paraId="3A4334C1" w14:textId="77777777" w:rsidR="002F1E7F" w:rsidRPr="00E23BB2" w:rsidRDefault="002F1E7F" w:rsidP="002F1E7F">
              <w:pPr>
                <w:pStyle w:val="ListParagraph"/>
                <w:numPr>
                  <w:ilvl w:val="0"/>
                  <w:numId w:val="5"/>
                </w:numPr>
              </w:pPr>
              <w:r w:rsidRPr="00E23BB2">
                <w:t>coordinate with ICN and other relevant business and local forums to advertise Operational supply opportunities;</w:t>
              </w:r>
            </w:p>
            <w:p w14:paraId="3F4BAF46" w14:textId="77777777" w:rsidR="002F1E7F" w:rsidRPr="00E23BB2" w:rsidRDefault="002F1E7F" w:rsidP="002F1E7F">
              <w:pPr>
                <w:pStyle w:val="ListParagraph"/>
                <w:numPr>
                  <w:ilvl w:val="0"/>
                  <w:numId w:val="5"/>
                </w:numPr>
              </w:pPr>
              <w:r w:rsidRPr="00E23BB2">
                <w:t>plan and host awareness sessions for upcoming supply opportunities for local and regional supplier opportunities;</w:t>
              </w:r>
            </w:p>
            <w:p w14:paraId="558FDE21" w14:textId="77777777" w:rsidR="002F1E7F" w:rsidRPr="00E23BB2" w:rsidRDefault="002F1E7F" w:rsidP="002F1E7F">
              <w:pPr>
                <w:pStyle w:val="ListParagraph"/>
                <w:numPr>
                  <w:ilvl w:val="0"/>
                  <w:numId w:val="5"/>
                </w:numPr>
              </w:pPr>
              <w:r w:rsidRPr="00E23BB2">
                <w:t>be the focal point for overseeing the roll out, implementation, and ongoing compliance with the AIP Plan obligations.</w:t>
              </w:r>
            </w:p>
            <w:p w14:paraId="0B497FB1" w14:textId="44142825" w:rsidR="002F1E7F" w:rsidRPr="00E23BB2" w:rsidRDefault="002F1E7F" w:rsidP="002F1E7F">
              <w:pPr>
                <w:pStyle w:val="ListParagraph"/>
                <w:numPr>
                  <w:ilvl w:val="0"/>
                  <w:numId w:val="6"/>
                </w:numPr>
              </w:pPr>
              <w:r w:rsidRPr="00E23BB2">
                <w:t>Sponsor the development of procedures and other standard documentation that detail and formalise the implementation of AIP Plan obligations for the initial operations phase for all contracting and procurement activities including cascading of these obligations down into each contract and purchase order to become contractor and supplier obligations; and</w:t>
              </w:r>
            </w:p>
            <w:p w14:paraId="1DB46BC4" w14:textId="77777777" w:rsidR="002F1E7F" w:rsidRPr="00E23BB2" w:rsidRDefault="002F1E7F" w:rsidP="002F1E7F">
              <w:pPr>
                <w:pStyle w:val="ListParagraph"/>
                <w:numPr>
                  <w:ilvl w:val="0"/>
                  <w:numId w:val="6"/>
                </w:numPr>
              </w:pPr>
              <w:r w:rsidRPr="00E23BB2">
                <w:t>Sponsor the implementation of document management and reporting systems that capture and record compliance data for inclusion into the AIP Plan Compliance Report.</w:t>
              </w:r>
            </w:p>
            <w:p w14:paraId="64FF39D8" w14:textId="77777777" w:rsidR="00AB2EDC" w:rsidRPr="00E23BB2" w:rsidRDefault="00AB2EDC" w:rsidP="00AB2EDC">
              <w:pPr>
                <w:pStyle w:val="ListParagraph"/>
                <w:numPr>
                  <w:ilvl w:val="0"/>
                  <w:numId w:val="0"/>
                </w:numPr>
                <w:ind w:left="360"/>
              </w:pPr>
            </w:p>
            <w:p w14:paraId="09783265" w14:textId="5454E5C9" w:rsidR="00D60A56" w:rsidRPr="00E23BB2" w:rsidRDefault="002F1E7F" w:rsidP="00AB2EDC">
              <w:r w:rsidRPr="00E23BB2">
                <w:t>Note: During the Project phase, and prior to handover to Operations, the Operations Contracts and Procurement Group will report directly to the Project Contracts and Procurement Manager. Each group will share both the AIP Coordinator and common systems and procedures for the implementation of AIP Plan obligations thus ensuring a seamless transfer of AIP requirements from the Project through to Operations.</w:t>
              </w:r>
            </w:p>
          </w:sdtContent>
        </w:sdt>
      </w:sdtContent>
    </w:sdt>
    <w:p w14:paraId="21ABA643" w14:textId="77777777" w:rsidR="00E23BB2" w:rsidRPr="00A94C4A" w:rsidRDefault="00E23BB2" w:rsidP="00E23BB2">
      <w:pPr>
        <w:pStyle w:val="Heading2"/>
      </w:pPr>
      <w:r w:rsidRPr="00D53F72">
        <w:t>5</w:t>
      </w:r>
      <w:r w:rsidRPr="001A11F2">
        <w:t xml:space="preserve">. </w:t>
      </w:r>
      <w:r w:rsidRPr="00A94C4A">
        <w:t>AIP activities to be undertaken by procurement entities</w:t>
      </w:r>
    </w:p>
    <w:p w14:paraId="7DCFA2F6" w14:textId="24879BDD" w:rsidR="00E23BB2" w:rsidRPr="00D53F72" w:rsidRDefault="004D7723" w:rsidP="00AB2EDC">
      <w:r>
        <w:t>As above</w:t>
      </w:r>
    </w:p>
    <w:sectPr w:rsidR="00E23BB2" w:rsidRPr="00D53F7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7AA7C" w14:textId="77777777" w:rsidR="00215520" w:rsidRDefault="00215520" w:rsidP="007F331A">
      <w:pPr>
        <w:spacing w:after="0"/>
      </w:pPr>
      <w:r>
        <w:separator/>
      </w:r>
    </w:p>
  </w:endnote>
  <w:endnote w:type="continuationSeparator" w:id="0">
    <w:p w14:paraId="2A8BE8BE" w14:textId="77777777" w:rsidR="00215520" w:rsidRDefault="00215520"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2723" w14:textId="77777777" w:rsidR="00617B82" w:rsidRDefault="00FC6765" w:rsidP="000E0F7D">
    <w:pPr>
      <w:pStyle w:val="Footnote"/>
      <w:tabs>
        <w:tab w:val="left" w:pos="2358"/>
      </w:tabs>
      <w:jc w:val="left"/>
    </w:pPr>
    <w:r>
      <w:tab/>
    </w:r>
    <w:r>
      <w:tab/>
    </w:r>
  </w:p>
  <w:p w14:paraId="37F928CE" w14:textId="77777777" w:rsidR="00A46E27" w:rsidRDefault="00A46E27" w:rsidP="00A46E27">
    <w:pPr>
      <w:pStyle w:val="Footnote"/>
    </w:pPr>
    <w:r>
      <w:t>AIP plan Summary – Operations Phase</w:t>
    </w:r>
  </w:p>
  <w:p w14:paraId="6C9F3E6D" w14:textId="77777777" w:rsidR="007F331A" w:rsidRPr="00A46E27" w:rsidRDefault="00282ABE" w:rsidP="00A46E27">
    <w:pPr>
      <w:pStyle w:val="Footnote"/>
    </w:pPr>
    <w:r w:rsidRPr="00A46E27">
      <w:t>A</w:t>
    </w:r>
    <w:r w:rsidR="00A46E27">
      <w:t xml:space="preserve">ustralian Industry </w:t>
    </w:r>
    <w:r w:rsidRPr="00A46E27">
      <w:t>P</w:t>
    </w:r>
    <w:r w:rsidR="00A46E27">
      <w:t>articipation</w:t>
    </w:r>
    <w:r w:rsidRPr="00A46E27">
      <w:t xml:space="preserve"> Authority</w:t>
    </w:r>
  </w:p>
  <w:p w14:paraId="342AC266" w14:textId="00C2434A" w:rsidR="007F331A" w:rsidRDefault="007F331A" w:rsidP="00A46E27">
    <w:pPr>
      <w:pStyle w:val="Footnote"/>
    </w:pPr>
    <w:r>
      <w:t xml:space="preserve">Version </w:t>
    </w:r>
    <w:r w:rsidR="00282ABE">
      <w:t>1</w:t>
    </w:r>
    <w:r>
      <w:t>.</w:t>
    </w:r>
    <w:r w:rsidR="00771BB1">
      <w:t>4</w:t>
    </w:r>
    <w:r>
      <w:t xml:space="preserve"> </w:t>
    </w:r>
    <w:r w:rsidR="004862B6">
      <w:t>J</w:t>
    </w:r>
    <w:r w:rsidR="00771BB1">
      <w:t>uly 2021</w:t>
    </w:r>
  </w:p>
  <w:p w14:paraId="6770A4FC" w14:textId="52599F43" w:rsidR="007F331A" w:rsidRPr="002032CF" w:rsidRDefault="00D767F5"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30723" w14:textId="77777777" w:rsidR="00215520" w:rsidRDefault="00215520" w:rsidP="007F331A">
      <w:pPr>
        <w:spacing w:after="0"/>
      </w:pPr>
      <w:r>
        <w:separator/>
      </w:r>
    </w:p>
  </w:footnote>
  <w:footnote w:type="continuationSeparator" w:id="0">
    <w:p w14:paraId="312DE077" w14:textId="77777777" w:rsidR="00215520" w:rsidRDefault="00215520"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3185822"/>
    <w:multiLevelType w:val="hybridMultilevel"/>
    <w:tmpl w:val="B4D036B4"/>
    <w:lvl w:ilvl="0" w:tplc="A57C377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75C7B"/>
    <w:multiLevelType w:val="hybridMultilevel"/>
    <w:tmpl w:val="29BA1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17419"/>
    <w:multiLevelType w:val="hybridMultilevel"/>
    <w:tmpl w:val="77B03032"/>
    <w:lvl w:ilvl="0" w:tplc="65B43EA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55C5355"/>
    <w:multiLevelType w:val="hybridMultilevel"/>
    <w:tmpl w:val="9EBADD40"/>
    <w:lvl w:ilvl="0" w:tplc="93408002">
      <w:start w:val="1"/>
      <w:numFmt w:val="decimal"/>
      <w:pStyle w:val="StrongNumbered"/>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BA27961"/>
    <w:multiLevelType w:val="hybridMultilevel"/>
    <w:tmpl w:val="2C8EAAAE"/>
    <w:lvl w:ilvl="0" w:tplc="C00053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04D33"/>
    <w:rsid w:val="0001227E"/>
    <w:rsid w:val="00023DAA"/>
    <w:rsid w:val="0004629D"/>
    <w:rsid w:val="00084E22"/>
    <w:rsid w:val="00087DCA"/>
    <w:rsid w:val="000A1481"/>
    <w:rsid w:val="000B0FF2"/>
    <w:rsid w:val="000C5CB7"/>
    <w:rsid w:val="000E0F7D"/>
    <w:rsid w:val="000E4E23"/>
    <w:rsid w:val="000F1764"/>
    <w:rsid w:val="00150132"/>
    <w:rsid w:val="00186A21"/>
    <w:rsid w:val="00195CD7"/>
    <w:rsid w:val="001964CB"/>
    <w:rsid w:val="00196BC4"/>
    <w:rsid w:val="001A11F2"/>
    <w:rsid w:val="001C7979"/>
    <w:rsid w:val="002032CF"/>
    <w:rsid w:val="00215520"/>
    <w:rsid w:val="00244FC4"/>
    <w:rsid w:val="00282ABE"/>
    <w:rsid w:val="002A2ABA"/>
    <w:rsid w:val="002B6A7E"/>
    <w:rsid w:val="002F1E7F"/>
    <w:rsid w:val="002F3CC8"/>
    <w:rsid w:val="003126B0"/>
    <w:rsid w:val="00322B0E"/>
    <w:rsid w:val="00334757"/>
    <w:rsid w:val="003B0746"/>
    <w:rsid w:val="00412EDE"/>
    <w:rsid w:val="00414353"/>
    <w:rsid w:val="004279CD"/>
    <w:rsid w:val="004862B6"/>
    <w:rsid w:val="004B3774"/>
    <w:rsid w:val="004B70FC"/>
    <w:rsid w:val="004C16C8"/>
    <w:rsid w:val="004D7723"/>
    <w:rsid w:val="00501DBD"/>
    <w:rsid w:val="00536B0D"/>
    <w:rsid w:val="0057513A"/>
    <w:rsid w:val="005861E6"/>
    <w:rsid w:val="005F0203"/>
    <w:rsid w:val="00600FE8"/>
    <w:rsid w:val="00617B82"/>
    <w:rsid w:val="00620534"/>
    <w:rsid w:val="00632568"/>
    <w:rsid w:val="006864CD"/>
    <w:rsid w:val="006F6112"/>
    <w:rsid w:val="006F6A38"/>
    <w:rsid w:val="00700EBB"/>
    <w:rsid w:val="00720675"/>
    <w:rsid w:val="00727B24"/>
    <w:rsid w:val="00731875"/>
    <w:rsid w:val="00737C5F"/>
    <w:rsid w:val="00771BB1"/>
    <w:rsid w:val="00790594"/>
    <w:rsid w:val="007E1D82"/>
    <w:rsid w:val="007F02B2"/>
    <w:rsid w:val="007F331A"/>
    <w:rsid w:val="00800650"/>
    <w:rsid w:val="008125A5"/>
    <w:rsid w:val="00813B62"/>
    <w:rsid w:val="00836CE5"/>
    <w:rsid w:val="0084015F"/>
    <w:rsid w:val="008862FC"/>
    <w:rsid w:val="008939BE"/>
    <w:rsid w:val="00907971"/>
    <w:rsid w:val="00941362"/>
    <w:rsid w:val="00954916"/>
    <w:rsid w:val="009818F3"/>
    <w:rsid w:val="00991DA0"/>
    <w:rsid w:val="009C3EAC"/>
    <w:rsid w:val="009E40CE"/>
    <w:rsid w:val="00A032D3"/>
    <w:rsid w:val="00A46E27"/>
    <w:rsid w:val="00A5285B"/>
    <w:rsid w:val="00A73C28"/>
    <w:rsid w:val="00A903F6"/>
    <w:rsid w:val="00A94C4A"/>
    <w:rsid w:val="00AB2EDC"/>
    <w:rsid w:val="00AF5C4C"/>
    <w:rsid w:val="00B06559"/>
    <w:rsid w:val="00B16D83"/>
    <w:rsid w:val="00B320C1"/>
    <w:rsid w:val="00B463AA"/>
    <w:rsid w:val="00B7518F"/>
    <w:rsid w:val="00B837DF"/>
    <w:rsid w:val="00BA3852"/>
    <w:rsid w:val="00BB232B"/>
    <w:rsid w:val="00BB702E"/>
    <w:rsid w:val="00BE6541"/>
    <w:rsid w:val="00BF3D3D"/>
    <w:rsid w:val="00CE51E3"/>
    <w:rsid w:val="00D17190"/>
    <w:rsid w:val="00D53F72"/>
    <w:rsid w:val="00D60A56"/>
    <w:rsid w:val="00D6372D"/>
    <w:rsid w:val="00D767F5"/>
    <w:rsid w:val="00D8571B"/>
    <w:rsid w:val="00DE2CB9"/>
    <w:rsid w:val="00E05FDA"/>
    <w:rsid w:val="00E20C9B"/>
    <w:rsid w:val="00E23BB2"/>
    <w:rsid w:val="00E45719"/>
    <w:rsid w:val="00E45998"/>
    <w:rsid w:val="00EA5B7A"/>
    <w:rsid w:val="00F1253F"/>
    <w:rsid w:val="00F33D1C"/>
    <w:rsid w:val="00F71CC1"/>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paragraph" w:customStyle="1" w:styleId="PilbrowHeaderCover">
    <w:name w:val="Pilbrow Header Cover"/>
    <w:semiHidden/>
    <w:locked/>
    <w:rsid w:val="00004D33"/>
    <w:pPr>
      <w:spacing w:before="360" w:after="360"/>
      <w:ind w:left="-425" w:right="-204"/>
    </w:pPr>
    <w:rPr>
      <w:rFonts w:ascii="Arial" w:hAnsi="Arial"/>
      <w:b/>
      <w:color w:val="D1530B"/>
      <w:sz w:val="48"/>
      <w:szCs w:val="24"/>
      <w:lang w:eastAsia="en-US"/>
    </w:rPr>
  </w:style>
  <w:style w:type="character" w:customStyle="1" w:styleId="ListParagraphChar">
    <w:name w:val="List Paragraph Char"/>
    <w:basedOn w:val="DefaultParagraphFont"/>
    <w:link w:val="ListParagraph"/>
    <w:uiPriority w:val="34"/>
    <w:rsid w:val="00004D33"/>
    <w:rPr>
      <w:rFonts w:asciiTheme="minorHAnsi" w:hAnsiTheme="minorHAnsi"/>
      <w:sz w:val="22"/>
    </w:rPr>
  </w:style>
  <w:style w:type="character" w:styleId="Hyperlink">
    <w:name w:val="Hyperlink"/>
    <w:uiPriority w:val="99"/>
    <w:rsid w:val="00004D33"/>
    <w:rPr>
      <w:color w:val="0000FF"/>
      <w:u w:val="single"/>
    </w:rPr>
  </w:style>
  <w:style w:type="character" w:customStyle="1" w:styleId="UnresolvedMention1">
    <w:name w:val="Unresolved Mention1"/>
    <w:basedOn w:val="DefaultParagraphFont"/>
    <w:uiPriority w:val="99"/>
    <w:semiHidden/>
    <w:unhideWhenUsed/>
    <w:rsid w:val="00790594"/>
    <w:rPr>
      <w:color w:val="605E5C"/>
      <w:shd w:val="clear" w:color="auto" w:fill="E1DFDD"/>
    </w:rPr>
  </w:style>
  <w:style w:type="paragraph" w:customStyle="1" w:styleId="PilbrowBodyText">
    <w:name w:val="Pilbrow Body Text"/>
    <w:semiHidden/>
    <w:locked/>
    <w:rsid w:val="00836CE5"/>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836CE5"/>
    <w:pPr>
      <w:numPr>
        <w:numId w:val="4"/>
      </w:numPr>
      <w:spacing w:after="200"/>
    </w:pPr>
    <w:rPr>
      <w:rFonts w:ascii="Calibri" w:hAnsi="Calibri"/>
      <w:szCs w:val="24"/>
      <w:lang w:eastAsia="en-US"/>
    </w:rPr>
  </w:style>
  <w:style w:type="paragraph" w:customStyle="1" w:styleId="StrongNumbered">
    <w:name w:val="Strong Numbered"/>
    <w:basedOn w:val="ListParagraph"/>
    <w:link w:val="StrongNumberedChar"/>
    <w:qFormat/>
    <w:rsid w:val="002F1E7F"/>
    <w:pPr>
      <w:numPr>
        <w:numId w:val="7"/>
      </w:numPr>
    </w:pPr>
    <w:rPr>
      <w:rFonts w:ascii="Calibri" w:eastAsiaTheme="minorHAnsi" w:hAnsi="Calibri" w:cstheme="minorBidi"/>
      <w:b/>
      <w:szCs w:val="22"/>
      <w:lang w:eastAsia="en-US"/>
    </w:rPr>
  </w:style>
  <w:style w:type="character" w:customStyle="1" w:styleId="StrongNumberedChar">
    <w:name w:val="Strong Numbered Char"/>
    <w:basedOn w:val="ListParagraphChar"/>
    <w:link w:val="StrongNumbered"/>
    <w:rsid w:val="002F1E7F"/>
    <w:rPr>
      <w:rFonts w:ascii="Calibri" w:eastAsiaTheme="minorHAnsi" w:hAnsi="Calibr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wood@sunriseee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8833CA2E3D4305B9D81B0F7428D9CC"/>
        <w:category>
          <w:name w:val="General"/>
          <w:gallery w:val="placeholder"/>
        </w:category>
        <w:types>
          <w:type w:val="bbPlcHdr"/>
        </w:types>
        <w:behaviors>
          <w:behavior w:val="content"/>
        </w:behaviors>
        <w:guid w:val="{4B350D37-A936-48D8-8CE8-5BF11D873607}"/>
      </w:docPartPr>
      <w:docPartBody>
        <w:p w:rsidR="00706755" w:rsidRDefault="00163019">
          <w:pPr>
            <w:pStyle w:val="F58833CA2E3D4305B9D81B0F7428D9CC"/>
          </w:pPr>
          <w:r>
            <w:rPr>
              <w:rStyle w:val="PlaceholderText"/>
            </w:rPr>
            <w:t>Provide business name of designated operator</w:t>
          </w:r>
        </w:p>
      </w:docPartBody>
    </w:docPart>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6034162E97DE476E9AF4988C8C49ABF3"/>
        <w:category>
          <w:name w:val="General"/>
          <w:gallery w:val="placeholder"/>
        </w:category>
        <w:types>
          <w:type w:val="bbPlcHdr"/>
        </w:types>
        <w:behaviors>
          <w:behavior w:val="content"/>
        </w:behaviors>
        <w:guid w:val="{2E7BE5C3-A14D-46BE-89A8-0279EB5BBCA3}"/>
      </w:docPartPr>
      <w:docPartBody>
        <w:p w:rsidR="00706755" w:rsidRDefault="00163019">
          <w:pPr>
            <w:pStyle w:val="6034162E97DE476E9AF4988C8C49ABF3"/>
          </w:pPr>
          <w:r>
            <w:rPr>
              <w:rStyle w:val="PlaceholderText"/>
            </w:rPr>
            <w:t>Provide a summary of the standards applied to key goods and services to be acquired for the operation of the facility.</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C2D2045C85214816B8127AF0B98E88EE"/>
        <w:category>
          <w:name w:val="General"/>
          <w:gallery w:val="placeholder"/>
        </w:category>
        <w:types>
          <w:type w:val="bbPlcHdr"/>
        </w:types>
        <w:behaviors>
          <w:behavior w:val="content"/>
        </w:behaviors>
        <w:guid w:val="{AADFA5B3-22AD-4541-9ACC-8C3E0A98C424}"/>
      </w:docPartPr>
      <w:docPartBody>
        <w:p w:rsidR="008F128B" w:rsidRDefault="00DF3AB6" w:rsidP="00DF3AB6">
          <w:pPr>
            <w:pStyle w:val="C2D2045C85214816B8127AF0B98E88EE"/>
          </w:pPr>
          <w:r>
            <w:rPr>
              <w:rStyle w:val="PlaceholderText"/>
            </w:rPr>
            <w:t>Enter business name of designated project proponent here</w:t>
          </w:r>
        </w:p>
      </w:docPartBody>
    </w:docPart>
    <w:docPart>
      <w:docPartPr>
        <w:name w:val="D4F93C1E5FC34CC4A1775F129068A4F9"/>
        <w:category>
          <w:name w:val="General"/>
          <w:gallery w:val="placeholder"/>
        </w:category>
        <w:types>
          <w:type w:val="bbPlcHdr"/>
        </w:types>
        <w:behaviors>
          <w:behavior w:val="content"/>
        </w:behaviors>
        <w:guid w:val="{944AD9A5-444F-4952-957F-248FDADDE8BB}"/>
      </w:docPartPr>
      <w:docPartBody>
        <w:p w:rsidR="008F128B" w:rsidRDefault="00DF3AB6" w:rsidP="00DF3AB6">
          <w:pPr>
            <w:pStyle w:val="D4F93C1E5FC34CC4A1775F129068A4F9"/>
          </w:pPr>
          <w:r>
            <w:rPr>
              <w:rStyle w:val="PlaceholderText"/>
            </w:rPr>
            <w:t>Enter project name here</w:t>
          </w:r>
        </w:p>
      </w:docPartBody>
    </w:docPart>
    <w:docPart>
      <w:docPartPr>
        <w:name w:val="367B663ABE454BC183A599FC18FF0280"/>
        <w:category>
          <w:name w:val="General"/>
          <w:gallery w:val="placeholder"/>
        </w:category>
        <w:types>
          <w:type w:val="bbPlcHdr"/>
        </w:types>
        <w:behaviors>
          <w:behavior w:val="content"/>
        </w:behaviors>
        <w:guid w:val="{C3DD2E4E-676F-43D9-8122-4843F8893FDB}"/>
      </w:docPartPr>
      <w:docPartBody>
        <w:p w:rsidR="008F128B" w:rsidRDefault="00DF3AB6" w:rsidP="00DF3AB6">
          <w:pPr>
            <w:pStyle w:val="367B663ABE454BC183A599FC18FF0280"/>
          </w:pPr>
          <w:r>
            <w:rPr>
              <w:rStyle w:val="PlaceholderText"/>
            </w:rPr>
            <w:t>Enter project location here</w:t>
          </w:r>
        </w:p>
      </w:docPartBody>
    </w:docPart>
    <w:docPart>
      <w:docPartPr>
        <w:name w:val="7C1A34ED6E744C7AA93B367D24185B28"/>
        <w:category>
          <w:name w:val="General"/>
          <w:gallery w:val="placeholder"/>
        </w:category>
        <w:types>
          <w:type w:val="bbPlcHdr"/>
        </w:types>
        <w:behaviors>
          <w:behavior w:val="content"/>
        </w:behaviors>
        <w:guid w:val="{8E17F1C1-613F-40C7-A909-98843BA70A75}"/>
      </w:docPartPr>
      <w:docPartBody>
        <w:p w:rsidR="008F128B" w:rsidRDefault="00DF3AB6" w:rsidP="00DF3AB6">
          <w:pPr>
            <w:pStyle w:val="7C1A34ED6E744C7AA93B367D24185B28"/>
          </w:pPr>
          <w:r>
            <w:rPr>
              <w:rStyle w:val="PlaceholderText"/>
            </w:rPr>
            <w:t>Enter response here</w:t>
          </w:r>
        </w:p>
      </w:docPartBody>
    </w:docPart>
    <w:docPart>
      <w:docPartPr>
        <w:name w:val="6C2130BAB41645F4A6619C84D34B6E71"/>
        <w:category>
          <w:name w:val="General"/>
          <w:gallery w:val="placeholder"/>
        </w:category>
        <w:types>
          <w:type w:val="bbPlcHdr"/>
        </w:types>
        <w:behaviors>
          <w:behavior w:val="content"/>
        </w:behaviors>
        <w:guid w:val="{37031DC1-FBE2-41EA-9668-B02F210D0E4F}"/>
      </w:docPartPr>
      <w:docPartBody>
        <w:p w:rsidR="008F128B" w:rsidRDefault="00DF3AB6" w:rsidP="00DF3AB6">
          <w:pPr>
            <w:pStyle w:val="6C2130BAB41645F4A6619C84D34B6E71"/>
          </w:pPr>
          <w:r>
            <w:rPr>
              <w:rStyle w:val="PlaceholderText"/>
            </w:rPr>
            <w:t>Enter name here</w:t>
          </w:r>
        </w:p>
      </w:docPartBody>
    </w:docPart>
    <w:docPart>
      <w:docPartPr>
        <w:name w:val="29C67B0B98EB496B8E5DC8DF08651425"/>
        <w:category>
          <w:name w:val="General"/>
          <w:gallery w:val="placeholder"/>
        </w:category>
        <w:types>
          <w:type w:val="bbPlcHdr"/>
        </w:types>
        <w:behaviors>
          <w:behavior w:val="content"/>
        </w:behaviors>
        <w:guid w:val="{B75D44BF-2C9B-4082-9842-965937D0662D}"/>
      </w:docPartPr>
      <w:docPartBody>
        <w:p w:rsidR="008F128B" w:rsidRDefault="00DF3AB6" w:rsidP="00DF3AB6">
          <w:pPr>
            <w:pStyle w:val="29C67B0B98EB496B8E5DC8DF08651425"/>
          </w:pPr>
          <w:r>
            <w:rPr>
              <w:rStyle w:val="PlaceholderText"/>
            </w:rPr>
            <w:t>Enter response here</w:t>
          </w:r>
        </w:p>
      </w:docPartBody>
    </w:docPart>
    <w:docPart>
      <w:docPartPr>
        <w:name w:val="ECB96B08E199423BAB40BCD20904A3F1"/>
        <w:category>
          <w:name w:val="General"/>
          <w:gallery w:val="placeholder"/>
        </w:category>
        <w:types>
          <w:type w:val="bbPlcHdr"/>
        </w:types>
        <w:behaviors>
          <w:behavior w:val="content"/>
        </w:behaviors>
        <w:guid w:val="{35A35502-82CC-4913-9228-C5E55BDF5002}"/>
      </w:docPartPr>
      <w:docPartBody>
        <w:p w:rsidR="008F128B" w:rsidRDefault="00DF3AB6" w:rsidP="00DF3AB6">
          <w:pPr>
            <w:pStyle w:val="ECB96B08E199423BAB40BCD20904A3F1"/>
          </w:pPr>
          <w:r>
            <w:rPr>
              <w:rStyle w:val="PlaceholderText"/>
            </w:rPr>
            <w:t>Enter response here</w:t>
          </w:r>
        </w:p>
      </w:docPartBody>
    </w:docPart>
    <w:docPart>
      <w:docPartPr>
        <w:name w:val="3B48750328704EEE9900D8DD930A7CEA"/>
        <w:category>
          <w:name w:val="General"/>
          <w:gallery w:val="placeholder"/>
        </w:category>
        <w:types>
          <w:type w:val="bbPlcHdr"/>
        </w:types>
        <w:behaviors>
          <w:behavior w:val="content"/>
        </w:behaviors>
        <w:guid w:val="{DA967D8F-F381-4FCE-B60B-0C4070507947}"/>
      </w:docPartPr>
      <w:docPartBody>
        <w:p w:rsidR="008F128B" w:rsidRDefault="00DF3AB6" w:rsidP="00DF3AB6">
          <w:pPr>
            <w:pStyle w:val="3B48750328704EEE9900D8DD930A7CEA"/>
          </w:pPr>
          <w:r>
            <w:rPr>
              <w:rStyle w:val="PlaceholderText"/>
            </w:rPr>
            <w:t>Enter response here</w:t>
          </w:r>
        </w:p>
      </w:docPartBody>
    </w:docPart>
    <w:docPart>
      <w:docPartPr>
        <w:name w:val="D1D51DCE967D42DC8B986A895EF853F4"/>
        <w:category>
          <w:name w:val="General"/>
          <w:gallery w:val="placeholder"/>
        </w:category>
        <w:types>
          <w:type w:val="bbPlcHdr"/>
        </w:types>
        <w:behaviors>
          <w:behavior w:val="content"/>
        </w:behaviors>
        <w:guid w:val="{563550FF-E880-49AB-8D95-4D4C03AA9B58}"/>
      </w:docPartPr>
      <w:docPartBody>
        <w:p w:rsidR="008F128B" w:rsidRDefault="00DF3AB6" w:rsidP="00DF3AB6">
          <w:pPr>
            <w:pStyle w:val="D1D51DCE967D42DC8B986A895EF853F4"/>
          </w:pPr>
          <w:r w:rsidRPr="00662C3D">
            <w:rPr>
              <w:rStyle w:val="PlaceholderText"/>
            </w:rPr>
            <w:t>List goods to be purchased here</w:t>
          </w:r>
        </w:p>
      </w:docPartBody>
    </w:docPart>
    <w:docPart>
      <w:docPartPr>
        <w:name w:val="A9C91DCB15FC4D86AF4D4ABC9F2AD604"/>
        <w:category>
          <w:name w:val="General"/>
          <w:gallery w:val="placeholder"/>
        </w:category>
        <w:types>
          <w:type w:val="bbPlcHdr"/>
        </w:types>
        <w:behaviors>
          <w:behavior w:val="content"/>
        </w:behaviors>
        <w:guid w:val="{3551B0DC-EE7D-41BB-B12D-E9350467DC74}"/>
      </w:docPartPr>
      <w:docPartBody>
        <w:p w:rsidR="008F128B" w:rsidRDefault="00DF3AB6" w:rsidP="00DF3AB6">
          <w:pPr>
            <w:pStyle w:val="A9C91DCB15FC4D86AF4D4ABC9F2AD604"/>
          </w:pPr>
          <w:r>
            <w:rPr>
              <w:rStyle w:val="PlaceholderText"/>
            </w:rPr>
            <w:t>Yes/No</w:t>
          </w:r>
        </w:p>
      </w:docPartBody>
    </w:docPart>
    <w:docPart>
      <w:docPartPr>
        <w:name w:val="885785D4CB7749EBBA08F582B1B976F0"/>
        <w:category>
          <w:name w:val="General"/>
          <w:gallery w:val="placeholder"/>
        </w:category>
        <w:types>
          <w:type w:val="bbPlcHdr"/>
        </w:types>
        <w:behaviors>
          <w:behavior w:val="content"/>
        </w:behaviors>
        <w:guid w:val="{5C4A3040-51C7-4F95-AAD1-7AD48744561E}"/>
      </w:docPartPr>
      <w:docPartBody>
        <w:p w:rsidR="008F128B" w:rsidRDefault="00DF3AB6" w:rsidP="00DF3AB6">
          <w:pPr>
            <w:pStyle w:val="885785D4CB7749EBBA08F582B1B976F0"/>
          </w:pPr>
          <w:r>
            <w:rPr>
              <w:rStyle w:val="PlaceholderText"/>
            </w:rPr>
            <w:t>Yes/No</w:t>
          </w:r>
        </w:p>
      </w:docPartBody>
    </w:docPart>
    <w:docPart>
      <w:docPartPr>
        <w:name w:val="934AD1A6EFA148BB8DBA603725FC2678"/>
        <w:category>
          <w:name w:val="General"/>
          <w:gallery w:val="placeholder"/>
        </w:category>
        <w:types>
          <w:type w:val="bbPlcHdr"/>
        </w:types>
        <w:behaviors>
          <w:behavior w:val="content"/>
        </w:behaviors>
        <w:guid w:val="{167B9A78-3E37-4705-8B6A-FD97A7A3E54D}"/>
      </w:docPartPr>
      <w:docPartBody>
        <w:p w:rsidR="008F128B" w:rsidRDefault="00DF3AB6" w:rsidP="00DF3AB6">
          <w:pPr>
            <w:pStyle w:val="934AD1A6EFA148BB8DBA603725FC2678"/>
          </w:pPr>
          <w:r w:rsidRPr="00662C3D">
            <w:rPr>
              <w:rStyle w:val="PlaceholderText"/>
            </w:rPr>
            <w:t>List goods to be purchased here</w:t>
          </w:r>
        </w:p>
      </w:docPartBody>
    </w:docPart>
    <w:docPart>
      <w:docPartPr>
        <w:name w:val="80B81E02DCDB42C885D1D593D1BB2EAE"/>
        <w:category>
          <w:name w:val="General"/>
          <w:gallery w:val="placeholder"/>
        </w:category>
        <w:types>
          <w:type w:val="bbPlcHdr"/>
        </w:types>
        <w:behaviors>
          <w:behavior w:val="content"/>
        </w:behaviors>
        <w:guid w:val="{1875CC35-E9BD-4FC4-8A98-1E5C2C277D99}"/>
      </w:docPartPr>
      <w:docPartBody>
        <w:p w:rsidR="008F128B" w:rsidRDefault="00DF3AB6" w:rsidP="00DF3AB6">
          <w:pPr>
            <w:pStyle w:val="80B81E02DCDB42C885D1D593D1BB2EAE"/>
          </w:pPr>
          <w:r>
            <w:rPr>
              <w:rStyle w:val="PlaceholderText"/>
            </w:rPr>
            <w:t>Yes/No</w:t>
          </w:r>
        </w:p>
      </w:docPartBody>
    </w:docPart>
    <w:docPart>
      <w:docPartPr>
        <w:name w:val="A7A55D7F673640FBAB4714FF1B6A94FC"/>
        <w:category>
          <w:name w:val="General"/>
          <w:gallery w:val="placeholder"/>
        </w:category>
        <w:types>
          <w:type w:val="bbPlcHdr"/>
        </w:types>
        <w:behaviors>
          <w:behavior w:val="content"/>
        </w:behaviors>
        <w:guid w:val="{8E133EE5-728C-4C9A-A1A7-65A5B6DD0018}"/>
      </w:docPartPr>
      <w:docPartBody>
        <w:p w:rsidR="008F128B" w:rsidRDefault="00DF3AB6" w:rsidP="00DF3AB6">
          <w:pPr>
            <w:pStyle w:val="A7A55D7F673640FBAB4714FF1B6A94FC"/>
          </w:pPr>
          <w:r>
            <w:rPr>
              <w:rStyle w:val="PlaceholderText"/>
            </w:rPr>
            <w:t>Yes/No</w:t>
          </w:r>
        </w:p>
      </w:docPartBody>
    </w:docPart>
    <w:docPart>
      <w:docPartPr>
        <w:name w:val="10F1C102C4EF4188AE530F875CA880F6"/>
        <w:category>
          <w:name w:val="General"/>
          <w:gallery w:val="placeholder"/>
        </w:category>
        <w:types>
          <w:type w:val="bbPlcHdr"/>
        </w:types>
        <w:behaviors>
          <w:behavior w:val="content"/>
        </w:behaviors>
        <w:guid w:val="{6D421B77-0840-40B1-8F61-0160F09CD354}"/>
      </w:docPartPr>
      <w:docPartBody>
        <w:p w:rsidR="008F128B" w:rsidRDefault="00DF3AB6" w:rsidP="00DF3AB6">
          <w:pPr>
            <w:pStyle w:val="10F1C102C4EF4188AE530F875CA880F6"/>
          </w:pPr>
          <w:r w:rsidRPr="00662C3D">
            <w:rPr>
              <w:rStyle w:val="PlaceholderText"/>
            </w:rPr>
            <w:t>List goods to be purchased here</w:t>
          </w:r>
        </w:p>
      </w:docPartBody>
    </w:docPart>
    <w:docPart>
      <w:docPartPr>
        <w:name w:val="5B3B53D4E9704281B17DB8C98D38E59B"/>
        <w:category>
          <w:name w:val="General"/>
          <w:gallery w:val="placeholder"/>
        </w:category>
        <w:types>
          <w:type w:val="bbPlcHdr"/>
        </w:types>
        <w:behaviors>
          <w:behavior w:val="content"/>
        </w:behaviors>
        <w:guid w:val="{F535D7BA-0703-400C-B1FB-22216A60AA6F}"/>
      </w:docPartPr>
      <w:docPartBody>
        <w:p w:rsidR="008F128B" w:rsidRDefault="00DF3AB6" w:rsidP="00DF3AB6">
          <w:pPr>
            <w:pStyle w:val="5B3B53D4E9704281B17DB8C98D38E59B"/>
          </w:pPr>
          <w:r>
            <w:rPr>
              <w:rStyle w:val="PlaceholderText"/>
            </w:rPr>
            <w:t>Yes/No</w:t>
          </w:r>
        </w:p>
      </w:docPartBody>
    </w:docPart>
    <w:docPart>
      <w:docPartPr>
        <w:name w:val="5621977CD64B4AF2AE4C801332C93190"/>
        <w:category>
          <w:name w:val="General"/>
          <w:gallery w:val="placeholder"/>
        </w:category>
        <w:types>
          <w:type w:val="bbPlcHdr"/>
        </w:types>
        <w:behaviors>
          <w:behavior w:val="content"/>
        </w:behaviors>
        <w:guid w:val="{B65FF448-46EE-4D88-9E08-6D31E4888CC0}"/>
      </w:docPartPr>
      <w:docPartBody>
        <w:p w:rsidR="008F128B" w:rsidRDefault="00DF3AB6" w:rsidP="00DF3AB6">
          <w:pPr>
            <w:pStyle w:val="5621977CD64B4AF2AE4C801332C93190"/>
          </w:pPr>
          <w:r>
            <w:rPr>
              <w:rStyle w:val="PlaceholderText"/>
            </w:rPr>
            <w:t>Yes/No</w:t>
          </w:r>
        </w:p>
      </w:docPartBody>
    </w:docPart>
    <w:docPart>
      <w:docPartPr>
        <w:name w:val="0A0D0E7311EB4CB98AA3B7DBBCBA9EC5"/>
        <w:category>
          <w:name w:val="General"/>
          <w:gallery w:val="placeholder"/>
        </w:category>
        <w:types>
          <w:type w:val="bbPlcHdr"/>
        </w:types>
        <w:behaviors>
          <w:behavior w:val="content"/>
        </w:behaviors>
        <w:guid w:val="{F5C560E6-0882-4E6A-919F-1D185052CE07}"/>
      </w:docPartPr>
      <w:docPartBody>
        <w:p w:rsidR="008F128B" w:rsidRDefault="00DF3AB6" w:rsidP="00DF3AB6">
          <w:pPr>
            <w:pStyle w:val="0A0D0E7311EB4CB98AA3B7DBBCBA9EC5"/>
          </w:pPr>
          <w:r w:rsidRPr="00662C3D">
            <w:rPr>
              <w:rStyle w:val="PlaceholderText"/>
            </w:rPr>
            <w:t>List goods to be purchased here</w:t>
          </w:r>
        </w:p>
      </w:docPartBody>
    </w:docPart>
    <w:docPart>
      <w:docPartPr>
        <w:name w:val="7167ED5225EE4C5E92AB9C31F63CEBBE"/>
        <w:category>
          <w:name w:val="General"/>
          <w:gallery w:val="placeholder"/>
        </w:category>
        <w:types>
          <w:type w:val="bbPlcHdr"/>
        </w:types>
        <w:behaviors>
          <w:behavior w:val="content"/>
        </w:behaviors>
        <w:guid w:val="{0C3FC052-18B7-4129-9AC9-2D4055EF8DD1}"/>
      </w:docPartPr>
      <w:docPartBody>
        <w:p w:rsidR="008F128B" w:rsidRDefault="00DF3AB6" w:rsidP="00DF3AB6">
          <w:pPr>
            <w:pStyle w:val="7167ED5225EE4C5E92AB9C31F63CEBBE"/>
          </w:pPr>
          <w:r>
            <w:rPr>
              <w:rStyle w:val="PlaceholderText"/>
            </w:rPr>
            <w:t>Yes/No</w:t>
          </w:r>
        </w:p>
      </w:docPartBody>
    </w:docPart>
    <w:docPart>
      <w:docPartPr>
        <w:name w:val="4563154E447741D28A251430591A4355"/>
        <w:category>
          <w:name w:val="General"/>
          <w:gallery w:val="placeholder"/>
        </w:category>
        <w:types>
          <w:type w:val="bbPlcHdr"/>
        </w:types>
        <w:behaviors>
          <w:behavior w:val="content"/>
        </w:behaviors>
        <w:guid w:val="{01CEA6B9-CB3C-45B6-BC14-D51FB0CADBD4}"/>
      </w:docPartPr>
      <w:docPartBody>
        <w:p w:rsidR="008F128B" w:rsidRDefault="00DF3AB6" w:rsidP="00DF3AB6">
          <w:pPr>
            <w:pStyle w:val="4563154E447741D28A251430591A4355"/>
          </w:pPr>
          <w:r>
            <w:rPr>
              <w:rStyle w:val="PlaceholderText"/>
            </w:rPr>
            <w:t>Yes/No</w:t>
          </w:r>
        </w:p>
      </w:docPartBody>
    </w:docPart>
    <w:docPart>
      <w:docPartPr>
        <w:name w:val="1C68575F925D44AD830EFB560B73C5EF"/>
        <w:category>
          <w:name w:val="General"/>
          <w:gallery w:val="placeholder"/>
        </w:category>
        <w:types>
          <w:type w:val="bbPlcHdr"/>
        </w:types>
        <w:behaviors>
          <w:behavior w:val="content"/>
        </w:behaviors>
        <w:guid w:val="{42395B6D-B7B0-496A-BE71-14F8F99B2A05}"/>
      </w:docPartPr>
      <w:docPartBody>
        <w:p w:rsidR="008F128B" w:rsidRDefault="00DF3AB6" w:rsidP="00DF3AB6">
          <w:pPr>
            <w:pStyle w:val="1C68575F925D44AD830EFB560B73C5EF"/>
          </w:pPr>
          <w:r>
            <w:rPr>
              <w:rStyle w:val="PlaceholderText"/>
            </w:rPr>
            <w:t>List services to be purchased here</w:t>
          </w:r>
        </w:p>
      </w:docPartBody>
    </w:docPart>
    <w:docPart>
      <w:docPartPr>
        <w:name w:val="B7CD4E431CFF41848B9BF1EAE89F4B80"/>
        <w:category>
          <w:name w:val="General"/>
          <w:gallery w:val="placeholder"/>
        </w:category>
        <w:types>
          <w:type w:val="bbPlcHdr"/>
        </w:types>
        <w:behaviors>
          <w:behavior w:val="content"/>
        </w:behaviors>
        <w:guid w:val="{D67C011A-3839-4D56-B103-7DDB38162B44}"/>
      </w:docPartPr>
      <w:docPartBody>
        <w:p w:rsidR="008F128B" w:rsidRDefault="00DF3AB6" w:rsidP="00DF3AB6">
          <w:pPr>
            <w:pStyle w:val="B7CD4E431CFF41848B9BF1EAE89F4B80"/>
          </w:pPr>
          <w:r>
            <w:rPr>
              <w:rStyle w:val="PlaceholderText"/>
            </w:rPr>
            <w:t>Yes/No</w:t>
          </w:r>
        </w:p>
      </w:docPartBody>
    </w:docPart>
    <w:docPart>
      <w:docPartPr>
        <w:name w:val="CBEC647B0DAB41269FFC004B35B753B2"/>
        <w:category>
          <w:name w:val="General"/>
          <w:gallery w:val="placeholder"/>
        </w:category>
        <w:types>
          <w:type w:val="bbPlcHdr"/>
        </w:types>
        <w:behaviors>
          <w:behavior w:val="content"/>
        </w:behaviors>
        <w:guid w:val="{3F989158-9FF7-42EC-909B-28EE47B15985}"/>
      </w:docPartPr>
      <w:docPartBody>
        <w:p w:rsidR="008F128B" w:rsidRDefault="00DF3AB6" w:rsidP="00DF3AB6">
          <w:pPr>
            <w:pStyle w:val="CBEC647B0DAB41269FFC004B35B753B2"/>
          </w:pPr>
          <w:r>
            <w:rPr>
              <w:rStyle w:val="PlaceholderText"/>
            </w:rPr>
            <w:t>Yes/No</w:t>
          </w:r>
        </w:p>
      </w:docPartBody>
    </w:docPart>
    <w:docPart>
      <w:docPartPr>
        <w:name w:val="C761116C0DBB4B07949EFEEE04F8F04E"/>
        <w:category>
          <w:name w:val="General"/>
          <w:gallery w:val="placeholder"/>
        </w:category>
        <w:types>
          <w:type w:val="bbPlcHdr"/>
        </w:types>
        <w:behaviors>
          <w:behavior w:val="content"/>
        </w:behaviors>
        <w:guid w:val="{24B25141-5082-4EE5-B596-FEA4ED13B70B}"/>
      </w:docPartPr>
      <w:docPartBody>
        <w:p w:rsidR="008F128B" w:rsidRDefault="00DF3AB6" w:rsidP="00DF3AB6">
          <w:pPr>
            <w:pStyle w:val="C761116C0DBB4B07949EFEEE04F8F04E"/>
          </w:pPr>
          <w:r w:rsidRPr="00C80E41">
            <w:rPr>
              <w:rStyle w:val="PlaceholderText"/>
            </w:rPr>
            <w:t>List services to be purchased here</w:t>
          </w:r>
        </w:p>
      </w:docPartBody>
    </w:docPart>
    <w:docPart>
      <w:docPartPr>
        <w:name w:val="CE82E068499041EE8ACF6128CE6547DD"/>
        <w:category>
          <w:name w:val="General"/>
          <w:gallery w:val="placeholder"/>
        </w:category>
        <w:types>
          <w:type w:val="bbPlcHdr"/>
        </w:types>
        <w:behaviors>
          <w:behavior w:val="content"/>
        </w:behaviors>
        <w:guid w:val="{56A6CB2B-301A-482B-BCC6-4D8EE87AEE1E}"/>
      </w:docPartPr>
      <w:docPartBody>
        <w:p w:rsidR="008F128B" w:rsidRDefault="00DF3AB6" w:rsidP="00DF3AB6">
          <w:pPr>
            <w:pStyle w:val="CE82E068499041EE8ACF6128CE6547DD"/>
          </w:pPr>
          <w:r>
            <w:rPr>
              <w:rStyle w:val="PlaceholderText"/>
            </w:rPr>
            <w:t>Yes/No</w:t>
          </w:r>
        </w:p>
      </w:docPartBody>
    </w:docPart>
    <w:docPart>
      <w:docPartPr>
        <w:name w:val="539922A9CD97482CA8B78FC2EA11EFD0"/>
        <w:category>
          <w:name w:val="General"/>
          <w:gallery w:val="placeholder"/>
        </w:category>
        <w:types>
          <w:type w:val="bbPlcHdr"/>
        </w:types>
        <w:behaviors>
          <w:behavior w:val="content"/>
        </w:behaviors>
        <w:guid w:val="{920472D1-EB7D-4F4D-8D80-DCC16A6C757E}"/>
      </w:docPartPr>
      <w:docPartBody>
        <w:p w:rsidR="008F128B" w:rsidRDefault="00DF3AB6" w:rsidP="00DF3AB6">
          <w:pPr>
            <w:pStyle w:val="539922A9CD97482CA8B78FC2EA11EFD0"/>
          </w:pPr>
          <w:r>
            <w:rPr>
              <w:rStyle w:val="PlaceholderText"/>
            </w:rPr>
            <w:t>Yes/No</w:t>
          </w:r>
        </w:p>
      </w:docPartBody>
    </w:docPart>
    <w:docPart>
      <w:docPartPr>
        <w:name w:val="F594ED4DEE724DCBBC3932FDF7A1F409"/>
        <w:category>
          <w:name w:val="General"/>
          <w:gallery w:val="placeholder"/>
        </w:category>
        <w:types>
          <w:type w:val="bbPlcHdr"/>
        </w:types>
        <w:behaviors>
          <w:behavior w:val="content"/>
        </w:behaviors>
        <w:guid w:val="{17590B27-E81D-440A-8F5E-42C4AB5BC383}"/>
      </w:docPartPr>
      <w:docPartBody>
        <w:p w:rsidR="008F128B" w:rsidRDefault="00DF3AB6" w:rsidP="00DF3AB6">
          <w:pPr>
            <w:pStyle w:val="F594ED4DEE724DCBBC3932FDF7A1F409"/>
          </w:pPr>
          <w:r w:rsidRPr="00C80E41">
            <w:rPr>
              <w:rStyle w:val="PlaceholderText"/>
            </w:rPr>
            <w:t>List services to be purchased here</w:t>
          </w:r>
        </w:p>
      </w:docPartBody>
    </w:docPart>
    <w:docPart>
      <w:docPartPr>
        <w:name w:val="A9425B1695D743B3A61CE0447E2B3850"/>
        <w:category>
          <w:name w:val="General"/>
          <w:gallery w:val="placeholder"/>
        </w:category>
        <w:types>
          <w:type w:val="bbPlcHdr"/>
        </w:types>
        <w:behaviors>
          <w:behavior w:val="content"/>
        </w:behaviors>
        <w:guid w:val="{CE1BD98E-A2AD-45FF-AE82-625B2D5E7EF9}"/>
      </w:docPartPr>
      <w:docPartBody>
        <w:p w:rsidR="008F128B" w:rsidRDefault="00DF3AB6" w:rsidP="00DF3AB6">
          <w:pPr>
            <w:pStyle w:val="A9425B1695D743B3A61CE0447E2B3850"/>
          </w:pPr>
          <w:r>
            <w:rPr>
              <w:rStyle w:val="PlaceholderText"/>
            </w:rPr>
            <w:t>Yes/No</w:t>
          </w:r>
        </w:p>
      </w:docPartBody>
    </w:docPart>
    <w:docPart>
      <w:docPartPr>
        <w:name w:val="7F9D7875EEF74445B918EAEB4839EC36"/>
        <w:category>
          <w:name w:val="General"/>
          <w:gallery w:val="placeholder"/>
        </w:category>
        <w:types>
          <w:type w:val="bbPlcHdr"/>
        </w:types>
        <w:behaviors>
          <w:behavior w:val="content"/>
        </w:behaviors>
        <w:guid w:val="{5E6857D7-B92B-4BC4-A45E-29798F012E48}"/>
      </w:docPartPr>
      <w:docPartBody>
        <w:p w:rsidR="008F128B" w:rsidRDefault="00DF3AB6" w:rsidP="00DF3AB6">
          <w:pPr>
            <w:pStyle w:val="7F9D7875EEF74445B918EAEB4839EC36"/>
          </w:pPr>
          <w:r>
            <w:rPr>
              <w:rStyle w:val="PlaceholderText"/>
            </w:rPr>
            <w:t>Yes/No</w:t>
          </w:r>
        </w:p>
      </w:docPartBody>
    </w:docPart>
    <w:docPart>
      <w:docPartPr>
        <w:name w:val="FEBB2DF7F0C541A7A087CB9F9F8A190A"/>
        <w:category>
          <w:name w:val="General"/>
          <w:gallery w:val="placeholder"/>
        </w:category>
        <w:types>
          <w:type w:val="bbPlcHdr"/>
        </w:types>
        <w:behaviors>
          <w:behavior w:val="content"/>
        </w:behaviors>
        <w:guid w:val="{D1130978-A514-4EE2-BBCB-88CA75CA2590}"/>
      </w:docPartPr>
      <w:docPartBody>
        <w:p w:rsidR="008F128B" w:rsidRDefault="00DF3AB6" w:rsidP="00DF3AB6">
          <w:pPr>
            <w:pStyle w:val="FEBB2DF7F0C541A7A087CB9F9F8A190A"/>
          </w:pPr>
          <w:r>
            <w:rPr>
              <w:rStyle w:val="PlaceholderText"/>
            </w:rPr>
            <w:t>Yes/No</w:t>
          </w:r>
        </w:p>
      </w:docPartBody>
    </w:docPart>
    <w:docPart>
      <w:docPartPr>
        <w:name w:val="614A825400D644F9B6F4E2A733F0C6A7"/>
        <w:category>
          <w:name w:val="General"/>
          <w:gallery w:val="placeholder"/>
        </w:category>
        <w:types>
          <w:type w:val="bbPlcHdr"/>
        </w:types>
        <w:behaviors>
          <w:behavior w:val="content"/>
        </w:behaviors>
        <w:guid w:val="{200AFC86-D682-4534-91B4-EE6CC2E79E4E}"/>
      </w:docPartPr>
      <w:docPartBody>
        <w:p w:rsidR="008F128B" w:rsidRDefault="00DF3AB6" w:rsidP="00DF3AB6">
          <w:pPr>
            <w:pStyle w:val="614A825400D644F9B6F4E2A733F0C6A7"/>
          </w:pPr>
          <w:r>
            <w:rPr>
              <w:rStyle w:val="PlaceholderText"/>
            </w:rPr>
            <w:t>Yes/No</w:t>
          </w:r>
        </w:p>
      </w:docPartBody>
    </w:docPart>
    <w:docPart>
      <w:docPartPr>
        <w:name w:val="DDB34C66EF424442B31907DEF7E6AE12"/>
        <w:category>
          <w:name w:val="General"/>
          <w:gallery w:val="placeholder"/>
        </w:category>
        <w:types>
          <w:type w:val="bbPlcHdr"/>
        </w:types>
        <w:behaviors>
          <w:behavior w:val="content"/>
        </w:behaviors>
        <w:guid w:val="{88D9F303-5F01-4FF6-8AB1-3A2F2BBC6887}"/>
      </w:docPartPr>
      <w:docPartBody>
        <w:p w:rsidR="00B251ED" w:rsidRDefault="008F128B" w:rsidP="008F128B">
          <w:pPr>
            <w:pStyle w:val="DDB34C66EF424442B31907DEF7E6AE12"/>
          </w:pPr>
          <w:r>
            <w:rPr>
              <w:rStyle w:val="PlaceholderText"/>
            </w:rPr>
            <w:t>Enter response here</w:t>
          </w:r>
        </w:p>
      </w:docPartBody>
    </w:docPart>
    <w:docPart>
      <w:docPartPr>
        <w:name w:val="D5A7831A7B854086A4DD9F46C3CC7893"/>
        <w:category>
          <w:name w:val="General"/>
          <w:gallery w:val="placeholder"/>
        </w:category>
        <w:types>
          <w:type w:val="bbPlcHdr"/>
        </w:types>
        <w:behaviors>
          <w:behavior w:val="content"/>
        </w:behaviors>
        <w:guid w:val="{8085C026-1DA2-4179-B746-B88089FD668C}"/>
      </w:docPartPr>
      <w:docPartBody>
        <w:p w:rsidR="00C77E19" w:rsidRDefault="00B251ED" w:rsidP="00B251ED">
          <w:pPr>
            <w:pStyle w:val="D5A7831A7B854086A4DD9F46C3CC7893"/>
          </w:pPr>
          <w:r>
            <w:rPr>
              <w:rStyle w:val="PlaceholderText"/>
            </w:rPr>
            <w:t>Enter response here</w:t>
          </w:r>
        </w:p>
      </w:docPartBody>
    </w:docPart>
    <w:docPart>
      <w:docPartPr>
        <w:name w:val="B5CA61BAFB2D4F50A13455B07464516F"/>
        <w:category>
          <w:name w:val="General"/>
          <w:gallery w:val="placeholder"/>
        </w:category>
        <w:types>
          <w:type w:val="bbPlcHdr"/>
        </w:types>
        <w:behaviors>
          <w:behavior w:val="content"/>
        </w:behaviors>
        <w:guid w:val="{AE3D2BD9-8410-4459-88E3-5BD3702C53C6}"/>
      </w:docPartPr>
      <w:docPartBody>
        <w:p w:rsidR="00C77E19" w:rsidRDefault="00B251ED" w:rsidP="00B251ED">
          <w:pPr>
            <w:pStyle w:val="B5CA61BAFB2D4F50A13455B07464516F"/>
          </w:pPr>
          <w:r>
            <w:rPr>
              <w:rStyle w:val="PlaceholderText"/>
            </w:rPr>
            <w:t>Enter action 1 here</w:t>
          </w:r>
        </w:p>
      </w:docPartBody>
    </w:docPart>
    <w:docPart>
      <w:docPartPr>
        <w:name w:val="32EFD5CFBA774B49B09F30826875D90D"/>
        <w:category>
          <w:name w:val="General"/>
          <w:gallery w:val="placeholder"/>
        </w:category>
        <w:types>
          <w:type w:val="bbPlcHdr"/>
        </w:types>
        <w:behaviors>
          <w:behavior w:val="content"/>
        </w:behaviors>
        <w:guid w:val="{55344936-6D54-4D6B-A174-8310A8DAE871}"/>
      </w:docPartPr>
      <w:docPartBody>
        <w:p w:rsidR="00C77E19" w:rsidRDefault="00B251ED" w:rsidP="00B251ED">
          <w:pPr>
            <w:pStyle w:val="32EFD5CFBA774B49B09F30826875D90D"/>
          </w:pPr>
          <w:r>
            <w:rPr>
              <w:rStyle w:val="PlaceholderText"/>
            </w:rPr>
            <w:t>Enter action 2 here</w:t>
          </w:r>
        </w:p>
      </w:docPartBody>
    </w:docPart>
    <w:docPart>
      <w:docPartPr>
        <w:name w:val="A7D3D03768F24513A38A30084EF59E37"/>
        <w:category>
          <w:name w:val="General"/>
          <w:gallery w:val="placeholder"/>
        </w:category>
        <w:types>
          <w:type w:val="bbPlcHdr"/>
        </w:types>
        <w:behaviors>
          <w:behavior w:val="content"/>
        </w:behaviors>
        <w:guid w:val="{14DF8E4E-B6BB-4DEB-91D2-36846F97AA90}"/>
      </w:docPartPr>
      <w:docPartBody>
        <w:p w:rsidR="00C77E19" w:rsidRDefault="00B251ED" w:rsidP="00B251ED">
          <w:pPr>
            <w:pStyle w:val="A7D3D03768F24513A38A30084EF59E37"/>
          </w:pPr>
          <w:r>
            <w:rPr>
              <w:rStyle w:val="PlaceholderText"/>
            </w:rPr>
            <w:t>Enter action 2 here</w:t>
          </w:r>
        </w:p>
      </w:docPartBody>
    </w:docPart>
    <w:docPart>
      <w:docPartPr>
        <w:name w:val="6C17D5910FCE49DC9C3A35AD56B35BCB"/>
        <w:category>
          <w:name w:val="General"/>
          <w:gallery w:val="placeholder"/>
        </w:category>
        <w:types>
          <w:type w:val="bbPlcHdr"/>
        </w:types>
        <w:behaviors>
          <w:behavior w:val="content"/>
        </w:behaviors>
        <w:guid w:val="{315F33E0-A746-4431-A179-96E81CA01026}"/>
      </w:docPartPr>
      <w:docPartBody>
        <w:p w:rsidR="00C77E19" w:rsidRDefault="00B251ED" w:rsidP="00B251ED">
          <w:pPr>
            <w:pStyle w:val="6C17D5910FCE49DC9C3A35AD56B35BCB"/>
          </w:pPr>
          <w:r>
            <w:rPr>
              <w:rStyle w:val="PlaceholderText"/>
            </w:rPr>
            <w:t>Enter action 3 here</w:t>
          </w:r>
        </w:p>
      </w:docPartBody>
    </w:docPart>
    <w:docPart>
      <w:docPartPr>
        <w:name w:val="38CF38ABF79C4059863A0712E6E78BED"/>
        <w:category>
          <w:name w:val="General"/>
          <w:gallery w:val="placeholder"/>
        </w:category>
        <w:types>
          <w:type w:val="bbPlcHdr"/>
        </w:types>
        <w:behaviors>
          <w:behavior w:val="content"/>
        </w:behaviors>
        <w:guid w:val="{4538B5C9-70C2-4FD7-946A-F1CA1338499E}"/>
      </w:docPartPr>
      <w:docPartBody>
        <w:p w:rsidR="00C77E19" w:rsidRDefault="00B251ED" w:rsidP="00B251ED">
          <w:pPr>
            <w:pStyle w:val="38CF38ABF79C4059863A0712E6E78BED"/>
          </w:pPr>
          <w:r>
            <w:rPr>
              <w:rStyle w:val="PlaceholderText"/>
            </w:rPr>
            <w:t>Enter action 2 here</w:t>
          </w:r>
        </w:p>
      </w:docPartBody>
    </w:docPart>
    <w:docPart>
      <w:docPartPr>
        <w:name w:val="56DD70B7E02547DF9B03FEFA78433B7A"/>
        <w:category>
          <w:name w:val="General"/>
          <w:gallery w:val="placeholder"/>
        </w:category>
        <w:types>
          <w:type w:val="bbPlcHdr"/>
        </w:types>
        <w:behaviors>
          <w:behavior w:val="content"/>
        </w:behaviors>
        <w:guid w:val="{6D5C89BE-CE75-496C-8009-033AADC08A38}"/>
      </w:docPartPr>
      <w:docPartBody>
        <w:p w:rsidR="00C77E19" w:rsidRDefault="00B251ED" w:rsidP="00B251ED">
          <w:pPr>
            <w:pStyle w:val="56DD70B7E02547DF9B03FEFA78433B7A"/>
          </w:pPr>
          <w:r>
            <w:rPr>
              <w:rStyle w:val="PlaceholderText"/>
            </w:rPr>
            <w:t>Enter action 4 here</w:t>
          </w:r>
        </w:p>
      </w:docPartBody>
    </w:docPart>
    <w:docPart>
      <w:docPartPr>
        <w:name w:val="8B320B780EB046448091C518DD7E5C17"/>
        <w:category>
          <w:name w:val="General"/>
          <w:gallery w:val="placeholder"/>
        </w:category>
        <w:types>
          <w:type w:val="bbPlcHdr"/>
        </w:types>
        <w:behaviors>
          <w:behavior w:val="content"/>
        </w:behaviors>
        <w:guid w:val="{6E402261-8D17-4B47-B0B3-1D376656F8F3}"/>
      </w:docPartPr>
      <w:docPartBody>
        <w:p w:rsidR="00C77E19" w:rsidRDefault="00B251ED" w:rsidP="00B251ED">
          <w:pPr>
            <w:pStyle w:val="8B320B780EB046448091C518DD7E5C17"/>
          </w:pPr>
          <w:r>
            <w:rPr>
              <w:rStyle w:val="PlaceholderText"/>
            </w:rPr>
            <w:t>Enter action 3 here</w:t>
          </w:r>
        </w:p>
      </w:docPartBody>
    </w:docPart>
    <w:docPart>
      <w:docPartPr>
        <w:name w:val="3E8E8B0DFD204211A6E3F55DE2173B07"/>
        <w:category>
          <w:name w:val="General"/>
          <w:gallery w:val="placeholder"/>
        </w:category>
        <w:types>
          <w:type w:val="bbPlcHdr"/>
        </w:types>
        <w:behaviors>
          <w:behavior w:val="content"/>
        </w:behaviors>
        <w:guid w:val="{1721B123-BFCE-4FC1-8746-09A6E4C88BE6}"/>
      </w:docPartPr>
      <w:docPartBody>
        <w:p w:rsidR="000425C1" w:rsidRDefault="00436C0F" w:rsidP="00436C0F">
          <w:pPr>
            <w:pStyle w:val="3E8E8B0DFD204211A6E3F55DE2173B07"/>
          </w:pPr>
          <w:r>
            <w:rPr>
              <w:rStyle w:val="PlaceholderText"/>
            </w:rPr>
            <w:t>Enter business name of designated project proponent here</w:t>
          </w:r>
        </w:p>
      </w:docPartBody>
    </w:docPart>
    <w:docPart>
      <w:docPartPr>
        <w:name w:val="DBFC443D8CA8405C8873BEAC58671E58"/>
        <w:category>
          <w:name w:val="General"/>
          <w:gallery w:val="placeholder"/>
        </w:category>
        <w:types>
          <w:type w:val="bbPlcHdr"/>
        </w:types>
        <w:behaviors>
          <w:behavior w:val="content"/>
        </w:behaviors>
        <w:guid w:val="{CDF69645-11C4-49AF-9071-9C7C3D190064}"/>
      </w:docPartPr>
      <w:docPartBody>
        <w:p w:rsidR="000425C1" w:rsidRDefault="00436C0F" w:rsidP="00436C0F">
          <w:pPr>
            <w:pStyle w:val="DBFC443D8CA8405C8873BEAC58671E58"/>
          </w:pPr>
          <w:r>
            <w:rPr>
              <w:rStyle w:val="PlaceholderText"/>
            </w:rPr>
            <w:t>Enter project description here</w:t>
          </w:r>
        </w:p>
      </w:docPartBody>
    </w:docPart>
    <w:docPart>
      <w:docPartPr>
        <w:name w:val="DF48FC60C51E4BE8AF5E6B4AC182B660"/>
        <w:category>
          <w:name w:val="General"/>
          <w:gallery w:val="placeholder"/>
        </w:category>
        <w:types>
          <w:type w:val="bbPlcHdr"/>
        </w:types>
        <w:behaviors>
          <w:behavior w:val="content"/>
        </w:behaviors>
        <w:guid w:val="{17349B29-F394-496E-AB06-4707BD6D4D8A}"/>
      </w:docPartPr>
      <w:docPartBody>
        <w:p w:rsidR="000425C1" w:rsidRDefault="00436C0F" w:rsidP="00436C0F">
          <w:pPr>
            <w:pStyle w:val="DF48FC60C51E4BE8AF5E6B4AC182B660"/>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0425C1"/>
    <w:rsid w:val="00132143"/>
    <w:rsid w:val="00163019"/>
    <w:rsid w:val="00331FDC"/>
    <w:rsid w:val="003709AF"/>
    <w:rsid w:val="00436C0F"/>
    <w:rsid w:val="006B6189"/>
    <w:rsid w:val="006D27B7"/>
    <w:rsid w:val="006E3723"/>
    <w:rsid w:val="00706755"/>
    <w:rsid w:val="00811CF8"/>
    <w:rsid w:val="008F128B"/>
    <w:rsid w:val="00B251ED"/>
    <w:rsid w:val="00C32C1F"/>
    <w:rsid w:val="00C77E19"/>
    <w:rsid w:val="00DF3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6C0F"/>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C2D2045C85214816B8127AF0B98E88EE">
    <w:name w:val="C2D2045C85214816B8127AF0B98E88EE"/>
    <w:rsid w:val="00DF3AB6"/>
  </w:style>
  <w:style w:type="paragraph" w:customStyle="1" w:styleId="5D072D7F3F15420DAFFEE2A1193DF99C">
    <w:name w:val="5D072D7F3F15420DAFFEE2A1193DF99C"/>
    <w:rsid w:val="00DF3AB6"/>
  </w:style>
  <w:style w:type="paragraph" w:customStyle="1" w:styleId="2D57D3854ED543F88C40A799D386ED03">
    <w:name w:val="2D57D3854ED543F88C40A799D386ED03"/>
    <w:rsid w:val="00DF3AB6"/>
  </w:style>
  <w:style w:type="paragraph" w:customStyle="1" w:styleId="D4F93C1E5FC34CC4A1775F129068A4F9">
    <w:name w:val="D4F93C1E5FC34CC4A1775F129068A4F9"/>
    <w:rsid w:val="00DF3AB6"/>
  </w:style>
  <w:style w:type="paragraph" w:customStyle="1" w:styleId="EF677CFD668F48B7A2298A6E4EE9B0EE">
    <w:name w:val="EF677CFD668F48B7A2298A6E4EE9B0EE"/>
    <w:rsid w:val="00DF3AB6"/>
  </w:style>
  <w:style w:type="paragraph" w:customStyle="1" w:styleId="F737995A174E45FD950BA0B8CAF0D89A">
    <w:name w:val="F737995A174E45FD950BA0B8CAF0D89A"/>
    <w:rsid w:val="00DF3AB6"/>
  </w:style>
  <w:style w:type="paragraph" w:customStyle="1" w:styleId="00C403E414B1477AB3E6210D640741E2">
    <w:name w:val="00C403E414B1477AB3E6210D640741E2"/>
    <w:rsid w:val="00DF3AB6"/>
  </w:style>
  <w:style w:type="paragraph" w:customStyle="1" w:styleId="367B663ABE454BC183A599FC18FF0280">
    <w:name w:val="367B663ABE454BC183A599FC18FF0280"/>
    <w:rsid w:val="00DF3AB6"/>
  </w:style>
  <w:style w:type="paragraph" w:customStyle="1" w:styleId="7C1A34ED6E744C7AA93B367D24185B28">
    <w:name w:val="7C1A34ED6E744C7AA93B367D24185B28"/>
    <w:rsid w:val="00DF3AB6"/>
  </w:style>
  <w:style w:type="paragraph" w:customStyle="1" w:styleId="B04360A1B97040F8A81C43239E6F5324">
    <w:name w:val="B04360A1B97040F8A81C43239E6F5324"/>
    <w:rsid w:val="00DF3AB6"/>
  </w:style>
  <w:style w:type="paragraph" w:customStyle="1" w:styleId="6C2130BAB41645F4A6619C84D34B6E71">
    <w:name w:val="6C2130BAB41645F4A6619C84D34B6E71"/>
    <w:rsid w:val="00DF3AB6"/>
  </w:style>
  <w:style w:type="paragraph" w:customStyle="1" w:styleId="29C67B0B98EB496B8E5DC8DF08651425">
    <w:name w:val="29C67B0B98EB496B8E5DC8DF08651425"/>
    <w:rsid w:val="00DF3AB6"/>
  </w:style>
  <w:style w:type="paragraph" w:customStyle="1" w:styleId="ECB96B08E199423BAB40BCD20904A3F1">
    <w:name w:val="ECB96B08E199423BAB40BCD20904A3F1"/>
    <w:rsid w:val="00DF3AB6"/>
  </w:style>
  <w:style w:type="paragraph" w:customStyle="1" w:styleId="3B48750328704EEE9900D8DD930A7CEA">
    <w:name w:val="3B48750328704EEE9900D8DD930A7CEA"/>
    <w:rsid w:val="00DF3AB6"/>
  </w:style>
  <w:style w:type="paragraph" w:customStyle="1" w:styleId="D1D51DCE967D42DC8B986A895EF853F4">
    <w:name w:val="D1D51DCE967D42DC8B986A895EF853F4"/>
    <w:rsid w:val="00DF3AB6"/>
  </w:style>
  <w:style w:type="paragraph" w:customStyle="1" w:styleId="A9C91DCB15FC4D86AF4D4ABC9F2AD604">
    <w:name w:val="A9C91DCB15FC4D86AF4D4ABC9F2AD604"/>
    <w:rsid w:val="00DF3AB6"/>
  </w:style>
  <w:style w:type="paragraph" w:customStyle="1" w:styleId="885785D4CB7749EBBA08F582B1B976F0">
    <w:name w:val="885785D4CB7749EBBA08F582B1B976F0"/>
    <w:rsid w:val="00DF3AB6"/>
  </w:style>
  <w:style w:type="paragraph" w:customStyle="1" w:styleId="934AD1A6EFA148BB8DBA603725FC2678">
    <w:name w:val="934AD1A6EFA148BB8DBA603725FC2678"/>
    <w:rsid w:val="00DF3AB6"/>
  </w:style>
  <w:style w:type="paragraph" w:customStyle="1" w:styleId="80B81E02DCDB42C885D1D593D1BB2EAE">
    <w:name w:val="80B81E02DCDB42C885D1D593D1BB2EAE"/>
    <w:rsid w:val="00DF3AB6"/>
  </w:style>
  <w:style w:type="paragraph" w:customStyle="1" w:styleId="A7A55D7F673640FBAB4714FF1B6A94FC">
    <w:name w:val="A7A55D7F673640FBAB4714FF1B6A94FC"/>
    <w:rsid w:val="00DF3AB6"/>
  </w:style>
  <w:style w:type="paragraph" w:customStyle="1" w:styleId="10F1C102C4EF4188AE530F875CA880F6">
    <w:name w:val="10F1C102C4EF4188AE530F875CA880F6"/>
    <w:rsid w:val="00DF3AB6"/>
  </w:style>
  <w:style w:type="paragraph" w:customStyle="1" w:styleId="5B3B53D4E9704281B17DB8C98D38E59B">
    <w:name w:val="5B3B53D4E9704281B17DB8C98D38E59B"/>
    <w:rsid w:val="00DF3AB6"/>
  </w:style>
  <w:style w:type="paragraph" w:customStyle="1" w:styleId="5621977CD64B4AF2AE4C801332C93190">
    <w:name w:val="5621977CD64B4AF2AE4C801332C93190"/>
    <w:rsid w:val="00DF3AB6"/>
  </w:style>
  <w:style w:type="paragraph" w:customStyle="1" w:styleId="0A0D0E7311EB4CB98AA3B7DBBCBA9EC5">
    <w:name w:val="0A0D0E7311EB4CB98AA3B7DBBCBA9EC5"/>
    <w:rsid w:val="00DF3AB6"/>
  </w:style>
  <w:style w:type="paragraph" w:customStyle="1" w:styleId="7167ED5225EE4C5E92AB9C31F63CEBBE">
    <w:name w:val="7167ED5225EE4C5E92AB9C31F63CEBBE"/>
    <w:rsid w:val="00DF3AB6"/>
  </w:style>
  <w:style w:type="paragraph" w:customStyle="1" w:styleId="4563154E447741D28A251430591A4355">
    <w:name w:val="4563154E447741D28A251430591A4355"/>
    <w:rsid w:val="00DF3AB6"/>
  </w:style>
  <w:style w:type="paragraph" w:customStyle="1" w:styleId="1C68575F925D44AD830EFB560B73C5EF">
    <w:name w:val="1C68575F925D44AD830EFB560B73C5EF"/>
    <w:rsid w:val="00DF3AB6"/>
  </w:style>
  <w:style w:type="paragraph" w:customStyle="1" w:styleId="B7CD4E431CFF41848B9BF1EAE89F4B80">
    <w:name w:val="B7CD4E431CFF41848B9BF1EAE89F4B80"/>
    <w:rsid w:val="00DF3AB6"/>
  </w:style>
  <w:style w:type="paragraph" w:customStyle="1" w:styleId="CBEC647B0DAB41269FFC004B35B753B2">
    <w:name w:val="CBEC647B0DAB41269FFC004B35B753B2"/>
    <w:rsid w:val="00DF3AB6"/>
  </w:style>
  <w:style w:type="paragraph" w:customStyle="1" w:styleId="C761116C0DBB4B07949EFEEE04F8F04E">
    <w:name w:val="C761116C0DBB4B07949EFEEE04F8F04E"/>
    <w:rsid w:val="00DF3AB6"/>
  </w:style>
  <w:style w:type="paragraph" w:customStyle="1" w:styleId="CE82E068499041EE8ACF6128CE6547DD">
    <w:name w:val="CE82E068499041EE8ACF6128CE6547DD"/>
    <w:rsid w:val="00DF3AB6"/>
  </w:style>
  <w:style w:type="paragraph" w:customStyle="1" w:styleId="539922A9CD97482CA8B78FC2EA11EFD0">
    <w:name w:val="539922A9CD97482CA8B78FC2EA11EFD0"/>
    <w:rsid w:val="00DF3AB6"/>
  </w:style>
  <w:style w:type="paragraph" w:customStyle="1" w:styleId="F594ED4DEE724DCBBC3932FDF7A1F409">
    <w:name w:val="F594ED4DEE724DCBBC3932FDF7A1F409"/>
    <w:rsid w:val="00DF3AB6"/>
  </w:style>
  <w:style w:type="paragraph" w:customStyle="1" w:styleId="A9425B1695D743B3A61CE0447E2B3850">
    <w:name w:val="A9425B1695D743B3A61CE0447E2B3850"/>
    <w:rsid w:val="00DF3AB6"/>
  </w:style>
  <w:style w:type="paragraph" w:customStyle="1" w:styleId="7F9D7875EEF74445B918EAEB4839EC36">
    <w:name w:val="7F9D7875EEF74445B918EAEB4839EC36"/>
    <w:rsid w:val="00DF3AB6"/>
  </w:style>
  <w:style w:type="paragraph" w:customStyle="1" w:styleId="FEBB2DF7F0C541A7A087CB9F9F8A190A">
    <w:name w:val="FEBB2DF7F0C541A7A087CB9F9F8A190A"/>
    <w:rsid w:val="00DF3AB6"/>
  </w:style>
  <w:style w:type="paragraph" w:customStyle="1" w:styleId="614A825400D644F9B6F4E2A733F0C6A7">
    <w:name w:val="614A825400D644F9B6F4E2A733F0C6A7"/>
    <w:rsid w:val="00DF3AB6"/>
  </w:style>
  <w:style w:type="paragraph" w:customStyle="1" w:styleId="FB28BE46D00A4D87AAA5210F5E52C0E0">
    <w:name w:val="FB28BE46D00A4D87AAA5210F5E52C0E0"/>
    <w:rsid w:val="00DF3AB6"/>
  </w:style>
  <w:style w:type="paragraph" w:customStyle="1" w:styleId="0EEF4A61ABD4424E9F7F33F1EF21621B">
    <w:name w:val="0EEF4A61ABD4424E9F7F33F1EF21621B"/>
    <w:rsid w:val="00DF3AB6"/>
  </w:style>
  <w:style w:type="paragraph" w:customStyle="1" w:styleId="84D3D0A44A0F4266B73D0728FB66868B">
    <w:name w:val="84D3D0A44A0F4266B73D0728FB66868B"/>
    <w:rsid w:val="00DF3AB6"/>
  </w:style>
  <w:style w:type="paragraph" w:customStyle="1" w:styleId="42DF154201034680890BFB61D1919403">
    <w:name w:val="42DF154201034680890BFB61D1919403"/>
    <w:rsid w:val="00DF3AB6"/>
  </w:style>
  <w:style w:type="paragraph" w:customStyle="1" w:styleId="D4D5D4AD73A24193BB61FECF719D006F">
    <w:name w:val="D4D5D4AD73A24193BB61FECF719D006F"/>
    <w:rsid w:val="00DF3AB6"/>
  </w:style>
  <w:style w:type="paragraph" w:customStyle="1" w:styleId="8B16630590E548A7A43CA5D26EF6F776">
    <w:name w:val="8B16630590E548A7A43CA5D26EF6F776"/>
    <w:rsid w:val="00DF3AB6"/>
  </w:style>
  <w:style w:type="paragraph" w:customStyle="1" w:styleId="A16F90D9456545D8A98981E0F0D5E955">
    <w:name w:val="A16F90D9456545D8A98981E0F0D5E955"/>
    <w:rsid w:val="00DF3AB6"/>
  </w:style>
  <w:style w:type="paragraph" w:customStyle="1" w:styleId="DDB34C66EF424442B31907DEF7E6AE12">
    <w:name w:val="DDB34C66EF424442B31907DEF7E6AE12"/>
    <w:rsid w:val="008F128B"/>
  </w:style>
  <w:style w:type="paragraph" w:customStyle="1" w:styleId="D5A7831A7B854086A4DD9F46C3CC7893">
    <w:name w:val="D5A7831A7B854086A4DD9F46C3CC7893"/>
    <w:rsid w:val="00B251ED"/>
  </w:style>
  <w:style w:type="paragraph" w:customStyle="1" w:styleId="B5CA61BAFB2D4F50A13455B07464516F">
    <w:name w:val="B5CA61BAFB2D4F50A13455B07464516F"/>
    <w:rsid w:val="00B251ED"/>
  </w:style>
  <w:style w:type="paragraph" w:customStyle="1" w:styleId="32EFD5CFBA774B49B09F30826875D90D">
    <w:name w:val="32EFD5CFBA774B49B09F30826875D90D"/>
    <w:rsid w:val="00B251ED"/>
  </w:style>
  <w:style w:type="paragraph" w:customStyle="1" w:styleId="A7D3D03768F24513A38A30084EF59E37">
    <w:name w:val="A7D3D03768F24513A38A30084EF59E37"/>
    <w:rsid w:val="00B251ED"/>
  </w:style>
  <w:style w:type="paragraph" w:customStyle="1" w:styleId="6C17D5910FCE49DC9C3A35AD56B35BCB">
    <w:name w:val="6C17D5910FCE49DC9C3A35AD56B35BCB"/>
    <w:rsid w:val="00B251ED"/>
  </w:style>
  <w:style w:type="paragraph" w:customStyle="1" w:styleId="38CF38ABF79C4059863A0712E6E78BED">
    <w:name w:val="38CF38ABF79C4059863A0712E6E78BED"/>
    <w:rsid w:val="00B251ED"/>
  </w:style>
  <w:style w:type="paragraph" w:customStyle="1" w:styleId="56DD70B7E02547DF9B03FEFA78433B7A">
    <w:name w:val="56DD70B7E02547DF9B03FEFA78433B7A"/>
    <w:rsid w:val="00B251ED"/>
  </w:style>
  <w:style w:type="paragraph" w:customStyle="1" w:styleId="8B320B780EB046448091C518DD7E5C17">
    <w:name w:val="8B320B780EB046448091C518DD7E5C17"/>
    <w:rsid w:val="00B251ED"/>
  </w:style>
  <w:style w:type="paragraph" w:customStyle="1" w:styleId="36376F6C050845AF8C6080A15079DAB3">
    <w:name w:val="36376F6C050845AF8C6080A15079DAB3"/>
    <w:rsid w:val="003709AF"/>
  </w:style>
  <w:style w:type="paragraph" w:customStyle="1" w:styleId="62F9A9159A3F4F3395FAB3A13E3BDEF6">
    <w:name w:val="62F9A9159A3F4F3395FAB3A13E3BDEF6"/>
    <w:rsid w:val="00436C0F"/>
  </w:style>
  <w:style w:type="paragraph" w:customStyle="1" w:styleId="3E8E8B0DFD204211A6E3F55DE2173B07">
    <w:name w:val="3E8E8B0DFD204211A6E3F55DE2173B07"/>
    <w:rsid w:val="00436C0F"/>
  </w:style>
  <w:style w:type="paragraph" w:customStyle="1" w:styleId="DBFC443D8CA8405C8873BEAC58671E58">
    <w:name w:val="DBFC443D8CA8405C8873BEAC58671E58"/>
    <w:rsid w:val="00436C0F"/>
  </w:style>
  <w:style w:type="paragraph" w:customStyle="1" w:styleId="DF48FC60C51E4BE8AF5E6B4AC182B660">
    <w:name w:val="DF48FC60C51E4BE8AF5E6B4AC182B660"/>
    <w:rsid w:val="00436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AIP Plan</TermName>
          <TermId xmlns="http://schemas.microsoft.com/office/infopath/2007/PartnerControls">d6d5fd09-436e-444c-a5de-746217f86c54</TermId>
        </TermInfo>
      </Terms>
    </a3abd1c0c7bd4d66b784ef4fa32239ba>
    <TaxCatchAll xmlns="498945f5-0448-4b4c-97d9-fcd4d7a5a1b1">
      <Value>469</Value>
      <Value>3</Value>
      <Value>416</Value>
      <Value>21</Value>
    </TaxCatchAll>
    <g7cee4c3f49f4a8d957fe196d6fcc5b5 xmlns="498945f5-0448-4b4c-97d9-fcd4d7a5a1b1">
      <Terms xmlns="http://schemas.microsoft.com/office/infopath/2007/PartnerControls"/>
    </g7cee4c3f49f4a8d957fe196d6fcc5b5>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A3PSR54DD4M5-1731987098-1135</_dlc_DocId>
    <_dlc_DocIdUrl xmlns="498945f5-0448-4b4c-97d9-fcd4d7a5a1b1">
      <Url>https://dochub/div/sectoralgrowthpolicy/businessfunctions/australianindustryparticipation/australianindustryparticipationauthority/australianjobsact2013/_layouts/15/DocIdRedir.aspx?ID=A3PSR54DD4M5-1731987098-1135</Url>
      <Description>A3PSR54DD4M5-1731987098-1135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8" ma:contentTypeDescription="Create a new document." ma:contentTypeScope="" ma:versionID="e7679d6e2124985328ed00d8152852cb">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3633bf2158c7a56436a61bfe16279b15"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6FE7-0A13-4A31-8348-89E553F91FB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BA52A3FA-1DF0-4336-B363-00B6701FBB88}">
  <ds:schemaRefs>
    <ds:schemaRef ds:uri="http://schemas.microsoft.com/sharepoint/events"/>
  </ds:schemaRefs>
</ds:datastoreItem>
</file>

<file path=customXml/itemProps3.xml><?xml version="1.0" encoding="utf-8"?>
<ds:datastoreItem xmlns:ds="http://schemas.openxmlformats.org/officeDocument/2006/customXml" ds:itemID="{390E182F-8BA2-4985-86CD-C36AAA8E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5.xml><?xml version="1.0" encoding="utf-8"?>
<ds:datastoreItem xmlns:ds="http://schemas.openxmlformats.org/officeDocument/2006/customXml" ds:itemID="{6E42CA09-EE38-4859-B48B-61FDA98C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Dent, Michael</cp:lastModifiedBy>
  <cp:revision>2</cp:revision>
  <cp:lastPrinted>2013-11-14T01:45:00Z</cp:lastPrinted>
  <dcterms:created xsi:type="dcterms:W3CDTF">2021-12-21T03:39:00Z</dcterms:created>
  <dcterms:modified xsi:type="dcterms:W3CDTF">2021-12-21T03:39:00Z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21;#Report|116a9244-cef6-47ce-a9a5-088c9cf21292</vt:lpwstr>
  </property>
  <property fmtid="{D5CDD505-2E9C-101B-9397-08002B2CF9AE}" pid="11" name="DocHub_SecurityClassification">
    <vt:lpwstr>3;#UNCLASSIFIED|6106d03b-a1a0-4e30-9d91-d5e9fb4314f9</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3feddb0f-7f1a-439d-a502-8d6379dcb173</vt:lpwstr>
  </property>
</Properties>
</file>