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A65C54" w14:textId="77777777" w:rsidR="00E83426" w:rsidRDefault="004E5AD7">
      <w:bookmarkStart w:id="0" w:name="_GoBack"/>
      <w:bookmarkEnd w:id="0"/>
      <w:r w:rsidRPr="00180BF8">
        <w:rPr>
          <w:noProof/>
        </w:rPr>
        <w:drawing>
          <wp:anchor distT="0" distB="0" distL="114300" distR="114300" simplePos="0" relativeHeight="251658240" behindDoc="0" locked="0" layoutInCell="1" allowOverlap="1" wp14:anchorId="3BA65C79" wp14:editId="22359FF0">
            <wp:simplePos x="0" y="0"/>
            <wp:positionH relativeFrom="column">
              <wp:posOffset>123190</wp:posOffset>
            </wp:positionH>
            <wp:positionV relativeFrom="paragraph">
              <wp:posOffset>112395</wp:posOffset>
            </wp:positionV>
            <wp:extent cx="5166000" cy="684000"/>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66000" cy="684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6C3DAB">
        <w:softHyphen/>
      </w:r>
    </w:p>
    <w:p w14:paraId="3BA65C55" w14:textId="77777777" w:rsidR="00B94ED9" w:rsidRDefault="00B94ED9" w:rsidP="00B94ED9">
      <w:pPr>
        <w:ind w:left="142"/>
      </w:pPr>
    </w:p>
    <w:p w14:paraId="3BA65C57" w14:textId="1B979951" w:rsidR="00FC2A72" w:rsidRPr="00B94ED9" w:rsidRDefault="00F609BD" w:rsidP="00B94ED9">
      <w:pPr>
        <w:spacing w:before="120" w:line="360" w:lineRule="auto"/>
        <w:ind w:left="142" w:right="424" w:firstLine="567"/>
        <w:jc w:val="right"/>
        <w:rPr>
          <w:rFonts w:ascii="Microsoft New Tai Lue" w:hAnsi="Microsoft New Tai Lue" w:cs="Microsoft New Tai Lue"/>
        </w:rPr>
      </w:pPr>
      <w:r w:rsidRPr="00B94ED9">
        <w:rPr>
          <w:rFonts w:ascii="Microsoft New Tai Lue" w:hAnsi="Microsoft New Tai Lue" w:cs="Microsoft New Tai Lue"/>
          <w:b/>
          <w:szCs w:val="24"/>
        </w:rPr>
        <w:t>Chair</w:t>
      </w:r>
      <w:r w:rsidR="00830584">
        <w:rPr>
          <w:rFonts w:ascii="Microsoft New Tai Lue" w:hAnsi="Microsoft New Tai Lue" w:cs="Microsoft New Tai Lue"/>
          <w:b/>
          <w:szCs w:val="24"/>
        </w:rPr>
        <w:t>/Committee Chairs</w:t>
      </w:r>
    </w:p>
    <w:p w14:paraId="3BA65C58" w14:textId="77777777" w:rsidR="00F75528" w:rsidRPr="00B94ED9" w:rsidRDefault="00F75528" w:rsidP="00B94ED9">
      <w:pPr>
        <w:ind w:left="142"/>
        <w:rPr>
          <w:rFonts w:ascii="Microsoft New Tai Lue" w:hAnsi="Microsoft New Tai Lue" w:cs="Microsoft New Tai Lue"/>
        </w:rPr>
      </w:pPr>
    </w:p>
    <w:p w14:paraId="3BA65C59" w14:textId="056E8F77" w:rsidR="00F75528" w:rsidRPr="000159D1" w:rsidRDefault="00872378" w:rsidP="00B94ED9">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Transforming Australia’s Visa System</w:t>
      </w:r>
    </w:p>
    <w:p w14:paraId="3BA65C5E" w14:textId="6B7F2718" w:rsidR="00E83426" w:rsidRPr="000159D1" w:rsidRDefault="00CF10B8" w:rsidP="00B94ED9">
      <w:pPr>
        <w:ind w:left="142"/>
        <w:rPr>
          <w:rFonts w:ascii="Microsoft New Tai Lue" w:hAnsi="Microsoft New Tai Lue" w:cs="Microsoft New Tai Lue"/>
          <w:color w:val="000000" w:themeColor="text1"/>
          <w:sz w:val="22"/>
          <w:szCs w:val="22"/>
        </w:rPr>
      </w:pPr>
      <w:r w:rsidRPr="000159D1">
        <w:rPr>
          <w:rFonts w:ascii="Microsoft New Tai Lue" w:hAnsi="Microsoft New Tai Lue" w:cs="Microsoft New Tai Lue"/>
          <w:color w:val="000000" w:themeColor="text1"/>
          <w:sz w:val="22"/>
          <w:szCs w:val="22"/>
        </w:rPr>
        <w:t>Department of Immigration and Border Protection</w:t>
      </w:r>
    </w:p>
    <w:p w14:paraId="460290F0" w14:textId="1160E3BD" w:rsidR="00CF10B8" w:rsidRPr="000159D1" w:rsidRDefault="00872378" w:rsidP="00B94ED9">
      <w:pPr>
        <w:ind w:left="142"/>
        <w:rPr>
          <w:rFonts w:ascii="Microsoft New Tai Lue" w:hAnsi="Microsoft New Tai Lue" w:cs="Microsoft New Tai Lue"/>
          <w:color w:val="000000" w:themeColor="text1"/>
          <w:sz w:val="22"/>
          <w:szCs w:val="22"/>
        </w:rPr>
      </w:pPr>
      <w:r w:rsidRPr="000159D1">
        <w:rPr>
          <w:rFonts w:ascii="Microsoft New Tai Lue" w:hAnsi="Microsoft New Tai Lue" w:cs="Microsoft New Tai Lue"/>
          <w:color w:val="000000" w:themeColor="text1"/>
          <w:sz w:val="22"/>
          <w:szCs w:val="22"/>
        </w:rPr>
        <w:t>6 Chan Street</w:t>
      </w:r>
    </w:p>
    <w:p w14:paraId="59579E4D" w14:textId="58EED72E" w:rsidR="00872378" w:rsidRPr="000159D1" w:rsidRDefault="00872378" w:rsidP="00B94ED9">
      <w:pPr>
        <w:ind w:left="142"/>
        <w:rPr>
          <w:rFonts w:ascii="Microsoft New Tai Lue" w:hAnsi="Microsoft New Tai Lue" w:cs="Microsoft New Tai Lue"/>
          <w:color w:val="000000" w:themeColor="text1"/>
          <w:sz w:val="22"/>
          <w:szCs w:val="22"/>
        </w:rPr>
      </w:pPr>
      <w:r w:rsidRPr="000159D1">
        <w:rPr>
          <w:rFonts w:ascii="Microsoft New Tai Lue" w:hAnsi="Microsoft New Tai Lue" w:cs="Microsoft New Tai Lue"/>
          <w:color w:val="000000" w:themeColor="text1"/>
          <w:sz w:val="22"/>
          <w:szCs w:val="22"/>
        </w:rPr>
        <w:t>BELCONNEN, ACT 2616</w:t>
      </w:r>
    </w:p>
    <w:p w14:paraId="3BA65C5F" w14:textId="77777777" w:rsidR="00E83426" w:rsidRPr="000159D1" w:rsidRDefault="00E83426" w:rsidP="00B94ED9">
      <w:pPr>
        <w:ind w:left="142"/>
        <w:rPr>
          <w:rFonts w:ascii="Microsoft New Tai Lue" w:hAnsi="Microsoft New Tai Lue" w:cs="Microsoft New Tai Lue"/>
          <w:sz w:val="22"/>
          <w:szCs w:val="22"/>
        </w:rPr>
      </w:pPr>
    </w:p>
    <w:p w14:paraId="3BA65C60" w14:textId="4D0FC66F" w:rsidR="00E83426" w:rsidRPr="000159D1" w:rsidRDefault="00872378" w:rsidP="00B94ED9">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Via online submission</w:t>
      </w:r>
    </w:p>
    <w:p w14:paraId="3BA65C61" w14:textId="77777777" w:rsidR="00285ED1" w:rsidRPr="000159D1" w:rsidRDefault="00285ED1" w:rsidP="00B94ED9">
      <w:pPr>
        <w:ind w:left="142"/>
        <w:rPr>
          <w:rFonts w:ascii="Microsoft New Tai Lue" w:hAnsi="Microsoft New Tai Lue" w:cs="Microsoft New Tai Lue"/>
          <w:sz w:val="22"/>
          <w:szCs w:val="22"/>
        </w:rPr>
      </w:pPr>
    </w:p>
    <w:p w14:paraId="3BA65C62" w14:textId="77777777" w:rsidR="00285ED1" w:rsidRPr="000159D1" w:rsidRDefault="00285ED1" w:rsidP="00B94ED9">
      <w:pPr>
        <w:ind w:left="142"/>
        <w:rPr>
          <w:rFonts w:ascii="Microsoft New Tai Lue" w:hAnsi="Microsoft New Tai Lue" w:cs="Microsoft New Tai Lue"/>
          <w:sz w:val="22"/>
          <w:szCs w:val="22"/>
        </w:rPr>
      </w:pPr>
    </w:p>
    <w:p w14:paraId="3BA65C65" w14:textId="51E78218" w:rsidR="00E83426" w:rsidRPr="000159D1" w:rsidRDefault="00923312" w:rsidP="00B94ED9">
      <w:pPr>
        <w:ind w:left="142"/>
        <w:rPr>
          <w:rFonts w:ascii="Microsoft New Tai Lue" w:hAnsi="Microsoft New Tai Lue" w:cs="Microsoft New Tai Lue"/>
          <w:b/>
          <w:sz w:val="22"/>
          <w:szCs w:val="22"/>
        </w:rPr>
      </w:pPr>
      <w:r>
        <w:rPr>
          <w:rFonts w:ascii="Microsoft New Tai Lue" w:hAnsi="Microsoft New Tai Lue" w:cs="Microsoft New Tai Lue"/>
          <w:b/>
          <w:sz w:val="22"/>
          <w:szCs w:val="22"/>
        </w:rPr>
        <w:t xml:space="preserve">Visa Simplification: </w:t>
      </w:r>
      <w:r w:rsidR="00CF10B8" w:rsidRPr="000159D1">
        <w:rPr>
          <w:rFonts w:ascii="Microsoft New Tai Lue" w:hAnsi="Microsoft New Tai Lue" w:cs="Microsoft New Tai Lue"/>
          <w:b/>
          <w:sz w:val="22"/>
          <w:szCs w:val="22"/>
        </w:rPr>
        <w:t xml:space="preserve">Transforming Australia’s Visa System </w:t>
      </w:r>
    </w:p>
    <w:p w14:paraId="526C1BC1" w14:textId="77777777" w:rsidR="00C81F22" w:rsidRPr="000159D1" w:rsidRDefault="00C81F22" w:rsidP="00B94ED9">
      <w:pPr>
        <w:ind w:left="142"/>
        <w:rPr>
          <w:rFonts w:ascii="Microsoft New Tai Lue" w:hAnsi="Microsoft New Tai Lue" w:cs="Microsoft New Tai Lue"/>
          <w:sz w:val="22"/>
          <w:szCs w:val="22"/>
        </w:rPr>
      </w:pPr>
    </w:p>
    <w:p w14:paraId="708739FE" w14:textId="5F591EC0" w:rsidR="00BF10AB" w:rsidRPr="000159D1" w:rsidRDefault="00BF10AB" w:rsidP="00B94ED9">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 xml:space="preserve">On behalf of Innovation and Science Australia (ISA) I would like to present the following submission for consideration </w:t>
      </w:r>
      <w:r w:rsidR="00CF10B8" w:rsidRPr="000159D1">
        <w:rPr>
          <w:rFonts w:ascii="Microsoft New Tai Lue" w:hAnsi="Microsoft New Tai Lue" w:cs="Microsoft New Tai Lue"/>
          <w:sz w:val="22"/>
          <w:szCs w:val="22"/>
        </w:rPr>
        <w:t xml:space="preserve">in </w:t>
      </w:r>
      <w:r w:rsidR="00C169C1" w:rsidRPr="000159D1">
        <w:rPr>
          <w:rFonts w:ascii="Microsoft New Tai Lue" w:hAnsi="Microsoft New Tai Lue" w:cs="Microsoft New Tai Lue"/>
          <w:sz w:val="22"/>
          <w:szCs w:val="22"/>
        </w:rPr>
        <w:t>the review of Australia’s visa s</w:t>
      </w:r>
      <w:r w:rsidR="00CF10B8" w:rsidRPr="000159D1">
        <w:rPr>
          <w:rFonts w:ascii="Microsoft New Tai Lue" w:hAnsi="Microsoft New Tai Lue" w:cs="Microsoft New Tai Lue"/>
          <w:sz w:val="22"/>
          <w:szCs w:val="22"/>
        </w:rPr>
        <w:t>ystem</w:t>
      </w:r>
      <w:r w:rsidRPr="000159D1">
        <w:rPr>
          <w:rFonts w:ascii="Microsoft New Tai Lue" w:hAnsi="Microsoft New Tai Lue" w:cs="Microsoft New Tai Lue"/>
          <w:sz w:val="22"/>
          <w:szCs w:val="22"/>
        </w:rPr>
        <w:t>.</w:t>
      </w:r>
      <w:r w:rsidR="003F7721" w:rsidRPr="000159D1">
        <w:rPr>
          <w:rFonts w:ascii="Microsoft New Tai Lue" w:hAnsi="Microsoft New Tai Lue" w:cs="Microsoft New Tai Lue"/>
          <w:sz w:val="22"/>
          <w:szCs w:val="22"/>
          <w:highlight w:val="yellow"/>
        </w:rPr>
        <w:t xml:space="preserve"> </w:t>
      </w:r>
    </w:p>
    <w:p w14:paraId="2B5395F4" w14:textId="7C1F047A" w:rsidR="00864C1F" w:rsidRPr="000159D1" w:rsidRDefault="00864C1F" w:rsidP="004E1C61">
      <w:pPr>
        <w:tabs>
          <w:tab w:val="left" w:pos="3285"/>
        </w:tabs>
        <w:ind w:left="142"/>
        <w:rPr>
          <w:rFonts w:ascii="Microsoft New Tai Lue" w:hAnsi="Microsoft New Tai Lue" w:cs="Microsoft New Tai Lue"/>
          <w:sz w:val="22"/>
          <w:szCs w:val="22"/>
        </w:rPr>
      </w:pPr>
    </w:p>
    <w:p w14:paraId="6E0B1081" w14:textId="50B0BDFB" w:rsidR="00864C1F" w:rsidRPr="000159D1" w:rsidRDefault="00864C1F" w:rsidP="00B94ED9">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 xml:space="preserve">ISA is an independent statutory board, with responsibility for providing strategic whole-of-government advice to the Government on all science, research and innovation matters. </w:t>
      </w:r>
      <w:r w:rsidR="0089248B">
        <w:rPr>
          <w:rFonts w:ascii="Microsoft New Tai Lue" w:hAnsi="Microsoft New Tai Lue" w:cs="Microsoft New Tai Lue"/>
          <w:sz w:val="22"/>
          <w:szCs w:val="22"/>
        </w:rPr>
        <w:t xml:space="preserve">In February 2017 ISA released its first </w:t>
      </w:r>
      <w:r w:rsidR="0089248B" w:rsidRPr="0089248B">
        <w:rPr>
          <w:rFonts w:ascii="Microsoft New Tai Lue" w:hAnsi="Microsoft New Tai Lue" w:cs="Microsoft New Tai Lue"/>
          <w:i/>
          <w:sz w:val="22"/>
          <w:szCs w:val="22"/>
        </w:rPr>
        <w:t>Performance Review of the Australian Innovation, Science and Research System</w:t>
      </w:r>
      <w:r w:rsidR="0089248B">
        <w:rPr>
          <w:rFonts w:ascii="Microsoft New Tai Lue" w:hAnsi="Microsoft New Tai Lue" w:cs="Microsoft New Tai Lue"/>
          <w:sz w:val="22"/>
          <w:szCs w:val="22"/>
        </w:rPr>
        <w:t xml:space="preserve"> (ISR System Review)</w:t>
      </w:r>
      <w:r w:rsidR="0089248B">
        <w:rPr>
          <w:rStyle w:val="FootnoteReference"/>
          <w:rFonts w:ascii="Microsoft New Tai Lue" w:hAnsi="Microsoft New Tai Lue" w:cs="Microsoft New Tai Lue"/>
          <w:sz w:val="22"/>
          <w:szCs w:val="22"/>
        </w:rPr>
        <w:footnoteReference w:id="2"/>
      </w:r>
      <w:r w:rsidR="0089248B">
        <w:rPr>
          <w:rFonts w:ascii="Microsoft New Tai Lue" w:hAnsi="Microsoft New Tai Lue" w:cs="Microsoft New Tai Lue"/>
          <w:sz w:val="22"/>
          <w:szCs w:val="22"/>
        </w:rPr>
        <w:t xml:space="preserve"> examining the ISR system’s strengths and weaknesses and establishing a performance scorecard for tracking progress into the future. </w:t>
      </w:r>
      <w:r w:rsidRPr="000159D1">
        <w:rPr>
          <w:rFonts w:ascii="Microsoft New Tai Lue" w:hAnsi="Microsoft New Tai Lue" w:cs="Microsoft New Tai Lue"/>
          <w:sz w:val="22"/>
          <w:szCs w:val="22"/>
        </w:rPr>
        <w:t xml:space="preserve">ISA is currently </w:t>
      </w:r>
      <w:r w:rsidR="0089248B">
        <w:rPr>
          <w:rFonts w:ascii="Microsoft New Tai Lue" w:hAnsi="Microsoft New Tai Lue" w:cs="Microsoft New Tai Lue"/>
          <w:sz w:val="22"/>
          <w:szCs w:val="22"/>
        </w:rPr>
        <w:t>developing</w:t>
      </w:r>
      <w:r w:rsidRPr="000159D1">
        <w:rPr>
          <w:rFonts w:ascii="Microsoft New Tai Lue" w:hAnsi="Microsoft New Tai Lue" w:cs="Microsoft New Tai Lue"/>
          <w:sz w:val="22"/>
          <w:szCs w:val="22"/>
        </w:rPr>
        <w:t xml:space="preserve"> a strategic plan for the Australian </w:t>
      </w:r>
      <w:r w:rsidR="0089248B">
        <w:rPr>
          <w:rFonts w:ascii="Microsoft New Tai Lue" w:hAnsi="Microsoft New Tai Lue" w:cs="Microsoft New Tai Lue"/>
          <w:sz w:val="22"/>
          <w:szCs w:val="22"/>
        </w:rPr>
        <w:t>ISR system</w:t>
      </w:r>
      <w:r w:rsidRPr="000159D1">
        <w:rPr>
          <w:rFonts w:ascii="Microsoft New Tai Lue" w:hAnsi="Microsoft New Tai Lue" w:cs="Microsoft New Tai Lue"/>
          <w:sz w:val="22"/>
          <w:szCs w:val="22"/>
        </w:rPr>
        <w:t xml:space="preserve"> out to 2030. The </w:t>
      </w:r>
      <w:r w:rsidRPr="0089248B">
        <w:rPr>
          <w:rFonts w:ascii="Microsoft New Tai Lue" w:hAnsi="Microsoft New Tai Lue" w:cs="Microsoft New Tai Lue"/>
          <w:i/>
          <w:sz w:val="22"/>
          <w:szCs w:val="22"/>
        </w:rPr>
        <w:t>2030 Strategic Plan</w:t>
      </w:r>
      <w:r w:rsidR="0089248B" w:rsidRPr="0089248B">
        <w:rPr>
          <w:rFonts w:ascii="Microsoft New Tai Lue" w:hAnsi="Microsoft New Tai Lue" w:cs="Microsoft New Tai Lue"/>
          <w:i/>
          <w:sz w:val="22"/>
          <w:szCs w:val="22"/>
        </w:rPr>
        <w:t xml:space="preserve"> </w:t>
      </w:r>
      <w:r w:rsidRPr="000159D1">
        <w:rPr>
          <w:rFonts w:ascii="Microsoft New Tai Lue" w:hAnsi="Microsoft New Tai Lue" w:cs="Microsoft New Tai Lue"/>
          <w:sz w:val="22"/>
          <w:szCs w:val="22"/>
        </w:rPr>
        <w:t xml:space="preserve">will aim to contribute to the wellbeing and prosperity of all Australians by ensuring that Australia reaches its innovation potential. </w:t>
      </w:r>
    </w:p>
    <w:p w14:paraId="130E6EEE" w14:textId="77777777" w:rsidR="00CF10B8" w:rsidRPr="000159D1" w:rsidRDefault="00CF10B8" w:rsidP="00B94ED9">
      <w:pPr>
        <w:ind w:left="142"/>
        <w:rPr>
          <w:rFonts w:ascii="Microsoft New Tai Lue" w:hAnsi="Microsoft New Tai Lue" w:cs="Microsoft New Tai Lue"/>
          <w:sz w:val="22"/>
          <w:szCs w:val="22"/>
        </w:rPr>
      </w:pPr>
    </w:p>
    <w:p w14:paraId="682EA2F3" w14:textId="1B566474" w:rsidR="00CF10B8" w:rsidRPr="000159D1" w:rsidRDefault="00CF10B8" w:rsidP="00B94ED9">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ISA welcomes a review of Australia’s visa system that will result in a system that is easier to understand, easier to navigate and is more responsive to our economic, social and security needs.</w:t>
      </w:r>
    </w:p>
    <w:p w14:paraId="0F0704F8" w14:textId="77777777" w:rsidR="00CF10B8" w:rsidRPr="000159D1" w:rsidRDefault="00CF10B8" w:rsidP="00B94ED9">
      <w:pPr>
        <w:ind w:left="142"/>
        <w:rPr>
          <w:rFonts w:ascii="Microsoft New Tai Lue" w:hAnsi="Microsoft New Tai Lue" w:cs="Microsoft New Tai Lue"/>
          <w:sz w:val="22"/>
          <w:szCs w:val="22"/>
        </w:rPr>
      </w:pPr>
    </w:p>
    <w:p w14:paraId="00B85D19" w14:textId="1C00A588" w:rsidR="00A857EC" w:rsidRDefault="00A857EC" w:rsidP="00B94ED9">
      <w:pPr>
        <w:ind w:left="142"/>
        <w:rPr>
          <w:rFonts w:ascii="Microsoft New Tai Lue" w:hAnsi="Microsoft New Tai Lue" w:cs="Microsoft New Tai Lue"/>
          <w:sz w:val="22"/>
          <w:szCs w:val="22"/>
        </w:rPr>
      </w:pPr>
      <w:r w:rsidRPr="00A857EC">
        <w:rPr>
          <w:rFonts w:ascii="Microsoft New Tai Lue" w:hAnsi="Microsoft New Tai Lue" w:cs="Microsoft New Tai Lue"/>
          <w:sz w:val="22"/>
          <w:szCs w:val="22"/>
        </w:rPr>
        <w:t>As part of its work on the 2030 Strategic Plan, ISA has considered the key challenges likely to face Australia’s innovation system over the coming decade and beyond. We have concluded that the pace of technological advance is likely to continue to be rapid, and that Australia’s ability to secure a position in the top tier of innovation nations will depend critically on our ability to access the kinds of skilled and talented individuals</w:t>
      </w:r>
      <w:r w:rsidR="00737BB4">
        <w:rPr>
          <w:rStyle w:val="FootnoteReference"/>
          <w:rFonts w:ascii="Microsoft New Tai Lue" w:hAnsi="Microsoft New Tai Lue" w:cs="Microsoft New Tai Lue"/>
          <w:sz w:val="22"/>
          <w:szCs w:val="22"/>
        </w:rPr>
        <w:footnoteReference w:id="3"/>
      </w:r>
      <w:r w:rsidRPr="00A857EC">
        <w:rPr>
          <w:rFonts w:ascii="Microsoft New Tai Lue" w:hAnsi="Microsoft New Tai Lue" w:cs="Microsoft New Tai Lue"/>
          <w:sz w:val="22"/>
          <w:szCs w:val="22"/>
        </w:rPr>
        <w:t xml:space="preserve"> that can take advantage of such change. Investment and improvement in the education system can help ensure we maximise the capability of Australian citizens to participate in these opportunities, but it will not be enough on its own. </w:t>
      </w:r>
    </w:p>
    <w:p w14:paraId="73491969" w14:textId="77777777" w:rsidR="00A857EC" w:rsidRDefault="00A857EC" w:rsidP="00B94ED9">
      <w:pPr>
        <w:ind w:left="142"/>
        <w:rPr>
          <w:rFonts w:ascii="Microsoft New Tai Lue" w:hAnsi="Microsoft New Tai Lue" w:cs="Microsoft New Tai Lue"/>
          <w:sz w:val="22"/>
          <w:szCs w:val="22"/>
        </w:rPr>
      </w:pPr>
    </w:p>
    <w:p w14:paraId="1539F187" w14:textId="4FBC429A" w:rsidR="00A857EC" w:rsidRDefault="00A857EC" w:rsidP="00B94ED9">
      <w:pPr>
        <w:ind w:left="142"/>
        <w:rPr>
          <w:rFonts w:ascii="Microsoft New Tai Lue" w:hAnsi="Microsoft New Tai Lue" w:cs="Microsoft New Tai Lue"/>
          <w:sz w:val="22"/>
          <w:szCs w:val="22"/>
        </w:rPr>
      </w:pPr>
      <w:r w:rsidRPr="00A857EC">
        <w:rPr>
          <w:rFonts w:ascii="Microsoft New Tai Lue" w:hAnsi="Microsoft New Tai Lue" w:cs="Microsoft New Tai Lue"/>
          <w:sz w:val="22"/>
          <w:szCs w:val="22"/>
        </w:rPr>
        <w:lastRenderedPageBreak/>
        <w:t>Our research has highlighted the disproportionate impact that immigrants have previously played in innovation hotspots around the world, and that the global competition for talent to fuel innovation is intensifying</w:t>
      </w:r>
      <w:r w:rsidR="00880E22">
        <w:rPr>
          <w:rStyle w:val="FootnoteReference"/>
          <w:rFonts w:ascii="Microsoft New Tai Lue" w:hAnsi="Microsoft New Tai Lue" w:cs="Microsoft New Tai Lue"/>
          <w:sz w:val="22"/>
          <w:szCs w:val="22"/>
        </w:rPr>
        <w:footnoteReference w:id="4"/>
      </w:r>
      <w:r w:rsidRPr="00A857EC">
        <w:rPr>
          <w:rFonts w:ascii="Microsoft New Tai Lue" w:hAnsi="Microsoft New Tai Lue" w:cs="Microsoft New Tai Lue"/>
          <w:sz w:val="22"/>
          <w:szCs w:val="22"/>
        </w:rPr>
        <w:t xml:space="preserve">. Australia will therefore need to position itself as a welcoming destination for highly-skilled and talented individuals who can help our firms respond to challenges, grow more rapidly, and create a thriving innovation-strong economy. </w:t>
      </w:r>
      <w:r w:rsidR="00BA2532">
        <w:rPr>
          <w:rFonts w:ascii="Microsoft New Tai Lue" w:hAnsi="Microsoft New Tai Lue" w:cs="Microsoft New Tai Lue"/>
          <w:sz w:val="22"/>
          <w:szCs w:val="22"/>
        </w:rPr>
        <w:t>For example, ISA has received feedback from fund managers that limited access to skilled and experienced people can constrain their ability to help Australian early stage companies grow.</w:t>
      </w:r>
      <w:r w:rsidR="00BA2532" w:rsidRPr="00A857EC">
        <w:rPr>
          <w:rFonts w:ascii="Microsoft New Tai Lue" w:hAnsi="Microsoft New Tai Lue" w:cs="Microsoft New Tai Lue"/>
          <w:sz w:val="22"/>
          <w:szCs w:val="22"/>
        </w:rPr>
        <w:t xml:space="preserve"> </w:t>
      </w:r>
      <w:r w:rsidRPr="00A857EC">
        <w:rPr>
          <w:rFonts w:ascii="Microsoft New Tai Lue" w:hAnsi="Microsoft New Tai Lue" w:cs="Microsoft New Tai Lue"/>
          <w:sz w:val="22"/>
          <w:szCs w:val="22"/>
        </w:rPr>
        <w:t xml:space="preserve">Moreover, given our distance from key overseas markets we should have the ambition to retain talented people over the long term, not just on a temporary basis: we will therefore struggle to remain attractive without a clear path to permanent residency in appropriate circumstances. </w:t>
      </w:r>
    </w:p>
    <w:p w14:paraId="31A0BD3B" w14:textId="31102B1C" w:rsidR="00154291" w:rsidRDefault="00154291" w:rsidP="00154291">
      <w:pPr>
        <w:ind w:left="142"/>
        <w:rPr>
          <w:rFonts w:ascii="Microsoft New Tai Lue" w:hAnsi="Microsoft New Tai Lue" w:cs="Microsoft New Tai Lue"/>
          <w:sz w:val="22"/>
          <w:szCs w:val="22"/>
        </w:rPr>
      </w:pPr>
    </w:p>
    <w:p w14:paraId="362E8C16" w14:textId="11123EB7" w:rsidR="00815345" w:rsidRDefault="00A857EC" w:rsidP="00815345">
      <w:pPr>
        <w:ind w:left="142"/>
        <w:rPr>
          <w:rFonts w:ascii="Microsoft New Tai Lue" w:hAnsi="Microsoft New Tai Lue" w:cs="Microsoft New Tai Lue"/>
          <w:sz w:val="22"/>
          <w:szCs w:val="22"/>
        </w:rPr>
      </w:pPr>
      <w:r w:rsidRPr="00A857EC">
        <w:rPr>
          <w:rFonts w:ascii="Microsoft New Tai Lue" w:hAnsi="Microsoft New Tai Lue" w:cs="Microsoft New Tai Lue"/>
          <w:sz w:val="22"/>
          <w:szCs w:val="22"/>
        </w:rPr>
        <w:t xml:space="preserve">Overall, we believe that immigration policy needs to ensure it gives due consideration to the “upside risks” of value creation and economic dynamism that migration can bring to our economy, as well as protecting against some of the more commonly noted “downside risks”. </w:t>
      </w:r>
    </w:p>
    <w:p w14:paraId="3A2398B2" w14:textId="77777777" w:rsidR="00154291" w:rsidRDefault="00154291" w:rsidP="00154291">
      <w:pPr>
        <w:ind w:left="142"/>
        <w:rPr>
          <w:rFonts w:ascii="Microsoft New Tai Lue" w:hAnsi="Microsoft New Tai Lue" w:cs="Microsoft New Tai Lue"/>
          <w:sz w:val="22"/>
          <w:szCs w:val="22"/>
        </w:rPr>
      </w:pPr>
    </w:p>
    <w:p w14:paraId="79B33917" w14:textId="77777777" w:rsidR="00BA2532" w:rsidRDefault="00BA2532" w:rsidP="00BA2532">
      <w:pPr>
        <w:ind w:left="142"/>
        <w:rPr>
          <w:rFonts w:ascii="Microsoft New Tai Lue" w:hAnsi="Microsoft New Tai Lue" w:cs="Microsoft New Tai Lue"/>
          <w:sz w:val="22"/>
          <w:szCs w:val="22"/>
        </w:rPr>
      </w:pPr>
      <w:r w:rsidRPr="00A857EC">
        <w:rPr>
          <w:rFonts w:ascii="Microsoft New Tai Lue" w:hAnsi="Microsoft New Tai Lue" w:cs="Microsoft New Tai Lue"/>
          <w:sz w:val="22"/>
          <w:szCs w:val="22"/>
        </w:rPr>
        <w:t xml:space="preserve">Our recommendations below go into these issues in greater detail. </w:t>
      </w:r>
      <w:r>
        <w:rPr>
          <w:rFonts w:ascii="Microsoft New Tai Lue" w:hAnsi="Microsoft New Tai Lue" w:cs="Microsoft New Tai Lue"/>
          <w:sz w:val="22"/>
          <w:szCs w:val="22"/>
        </w:rPr>
        <w:t xml:space="preserve">A summary of the key issues and recommendations identified by ISA is provided in </w:t>
      </w:r>
      <w:r w:rsidRPr="008F15F3">
        <w:rPr>
          <w:rFonts w:ascii="Microsoft New Tai Lue" w:hAnsi="Microsoft New Tai Lue" w:cs="Microsoft New Tai Lue"/>
          <w:sz w:val="22"/>
          <w:szCs w:val="22"/>
          <w:u w:val="single"/>
        </w:rPr>
        <w:t>Table 1</w:t>
      </w:r>
      <w:r>
        <w:rPr>
          <w:rFonts w:ascii="Microsoft New Tai Lue" w:hAnsi="Microsoft New Tai Lue" w:cs="Microsoft New Tai Lue"/>
          <w:sz w:val="22"/>
          <w:szCs w:val="22"/>
        </w:rPr>
        <w:t>.</w:t>
      </w:r>
    </w:p>
    <w:p w14:paraId="6BA2113A" w14:textId="77777777" w:rsidR="00BA2532" w:rsidRDefault="00BA2532" w:rsidP="00BA2532">
      <w:pPr>
        <w:ind w:left="142"/>
        <w:rPr>
          <w:rFonts w:ascii="Microsoft New Tai Lue" w:hAnsi="Microsoft New Tai Lue" w:cs="Microsoft New Tai Lue"/>
          <w:sz w:val="22"/>
          <w:szCs w:val="22"/>
        </w:rPr>
      </w:pPr>
    </w:p>
    <w:p w14:paraId="6926A4B6" w14:textId="77777777" w:rsidR="00AD10F8" w:rsidRDefault="00AD10F8" w:rsidP="00AD10F8">
      <w:pPr>
        <w:ind w:left="142"/>
        <w:rPr>
          <w:rFonts w:ascii="Microsoft New Tai Lue" w:hAnsi="Microsoft New Tai Lue" w:cs="Microsoft New Tai Lue"/>
          <w:sz w:val="22"/>
          <w:szCs w:val="22"/>
        </w:rPr>
      </w:pPr>
      <w:r w:rsidRPr="008F15F3">
        <w:rPr>
          <w:rFonts w:ascii="Microsoft New Tai Lue" w:hAnsi="Microsoft New Tai Lue" w:cs="Microsoft New Tai Lue"/>
          <w:i/>
          <w:sz w:val="22"/>
          <w:szCs w:val="22"/>
          <w:u w:val="single"/>
        </w:rPr>
        <w:t>Table 1</w:t>
      </w:r>
      <w:r>
        <w:rPr>
          <w:rFonts w:ascii="Microsoft New Tai Lue" w:hAnsi="Microsoft New Tai Lue" w:cs="Microsoft New Tai Lue"/>
          <w:sz w:val="22"/>
          <w:szCs w:val="22"/>
        </w:rPr>
        <w:t>. Summary of key issues identified in ISA submission</w:t>
      </w:r>
    </w:p>
    <w:p w14:paraId="0A89C724" w14:textId="77777777" w:rsidR="00AD10F8" w:rsidRPr="00D93D53" w:rsidRDefault="00AD10F8" w:rsidP="00AD10F8">
      <w:pPr>
        <w:ind w:left="142"/>
        <w:rPr>
          <w:rFonts w:ascii="Microsoft New Tai Lue" w:hAnsi="Microsoft New Tai Lue" w:cs="Microsoft New Tai Lue"/>
          <w:sz w:val="12"/>
          <w:szCs w:val="12"/>
        </w:rPr>
      </w:pPr>
    </w:p>
    <w:tbl>
      <w:tblPr>
        <w:tblStyle w:val="TableGrid"/>
        <w:tblW w:w="9351" w:type="dxa"/>
        <w:tblInd w:w="142" w:type="dxa"/>
        <w:tblLook w:val="04A0" w:firstRow="1" w:lastRow="0" w:firstColumn="1" w:lastColumn="0" w:noHBand="0" w:noVBand="1"/>
      </w:tblPr>
      <w:tblGrid>
        <w:gridCol w:w="9351"/>
      </w:tblGrid>
      <w:tr w:rsidR="00AD10F8" w14:paraId="21489B01" w14:textId="77777777" w:rsidTr="00180E1F">
        <w:tc>
          <w:tcPr>
            <w:tcW w:w="9351" w:type="dxa"/>
            <w:shd w:val="clear" w:color="auto" w:fill="D9D9D9" w:themeFill="background1" w:themeFillShade="D9"/>
          </w:tcPr>
          <w:p w14:paraId="62A96E91" w14:textId="77777777" w:rsidR="00AD10F8" w:rsidRPr="00FA7253" w:rsidRDefault="00AD10F8" w:rsidP="00180E1F">
            <w:pPr>
              <w:spacing w:before="120"/>
              <w:ind w:left="142"/>
              <w:rPr>
                <w:rFonts w:ascii="Microsoft New Tai Lue" w:hAnsi="Microsoft New Tai Lue" w:cs="Microsoft New Tai Lue"/>
                <w:b/>
                <w:sz w:val="22"/>
                <w:szCs w:val="22"/>
                <w:u w:val="single"/>
              </w:rPr>
            </w:pPr>
            <w:r w:rsidRPr="00FA7253">
              <w:rPr>
                <w:rFonts w:ascii="Microsoft New Tai Lue" w:hAnsi="Microsoft New Tai Lue" w:cs="Microsoft New Tai Lue"/>
                <w:b/>
                <w:sz w:val="22"/>
                <w:szCs w:val="22"/>
                <w:u w:val="single"/>
              </w:rPr>
              <w:t>Modernising Australia’s visa arrangements</w:t>
            </w:r>
          </w:p>
          <w:p w14:paraId="19039D40" w14:textId="77777777" w:rsidR="00AD10F8" w:rsidRPr="008F15F3" w:rsidRDefault="00AD10F8" w:rsidP="00180E1F">
            <w:pPr>
              <w:pStyle w:val="ListParagraph"/>
              <w:numPr>
                <w:ilvl w:val="0"/>
                <w:numId w:val="6"/>
              </w:numPr>
              <w:spacing w:before="120"/>
              <w:ind w:left="499" w:hanging="357"/>
              <w:contextualSpacing w:val="0"/>
              <w:rPr>
                <w:rFonts w:ascii="Microsoft New Tai Lue" w:hAnsi="Microsoft New Tai Lue" w:cs="Microsoft New Tai Lue"/>
                <w:sz w:val="22"/>
                <w:szCs w:val="22"/>
              </w:rPr>
            </w:pPr>
            <w:r w:rsidRPr="008F15F3">
              <w:rPr>
                <w:rFonts w:ascii="Microsoft New Tai Lue" w:hAnsi="Microsoft New Tai Lue" w:cs="Microsoft New Tai Lue"/>
                <w:sz w:val="22"/>
                <w:szCs w:val="22"/>
              </w:rPr>
              <w:t>More could be done to promote the attraction of ideas, knowledge, talent and capital to Australia, including through international promotion activities.</w:t>
            </w:r>
          </w:p>
          <w:p w14:paraId="3AB45B4B" w14:textId="77777777" w:rsidR="00AD10F8" w:rsidRDefault="00AD10F8" w:rsidP="00180E1F">
            <w:pPr>
              <w:pStyle w:val="ListParagraph"/>
              <w:numPr>
                <w:ilvl w:val="0"/>
                <w:numId w:val="6"/>
              </w:numPr>
              <w:spacing w:before="120"/>
              <w:ind w:left="499" w:hanging="357"/>
              <w:contextualSpacing w:val="0"/>
              <w:rPr>
                <w:rFonts w:ascii="Microsoft New Tai Lue" w:hAnsi="Microsoft New Tai Lue" w:cs="Microsoft New Tai Lue"/>
                <w:sz w:val="22"/>
                <w:szCs w:val="22"/>
              </w:rPr>
            </w:pPr>
            <w:r w:rsidRPr="008F15F3">
              <w:rPr>
                <w:rFonts w:ascii="Microsoft New Tai Lue" w:hAnsi="Microsoft New Tai Lue" w:cs="Microsoft New Tai Lue"/>
                <w:sz w:val="22"/>
                <w:szCs w:val="22"/>
              </w:rPr>
              <w:t>Visas related to the attraction of</w:t>
            </w:r>
            <w:r>
              <w:rPr>
                <w:rFonts w:ascii="Microsoft New Tai Lue" w:hAnsi="Microsoft New Tai Lue" w:cs="Microsoft New Tai Lue"/>
                <w:sz w:val="22"/>
                <w:szCs w:val="22"/>
              </w:rPr>
              <w:t xml:space="preserve"> </w:t>
            </w:r>
            <w:r w:rsidRPr="00A857EC">
              <w:rPr>
                <w:rFonts w:ascii="Microsoft New Tai Lue" w:hAnsi="Microsoft New Tai Lue" w:cs="Microsoft New Tai Lue"/>
                <w:sz w:val="22"/>
                <w:szCs w:val="22"/>
              </w:rPr>
              <w:t>innovation, science and research</w:t>
            </w:r>
            <w:r w:rsidRPr="008F15F3">
              <w:rPr>
                <w:rFonts w:ascii="Microsoft New Tai Lue" w:hAnsi="Microsoft New Tai Lue" w:cs="Microsoft New Tai Lue"/>
                <w:sz w:val="22"/>
                <w:szCs w:val="22"/>
              </w:rPr>
              <w:t xml:space="preserve"> </w:t>
            </w:r>
            <w:r>
              <w:rPr>
                <w:rFonts w:ascii="Microsoft New Tai Lue" w:hAnsi="Microsoft New Tai Lue" w:cs="Microsoft New Tai Lue"/>
                <w:sz w:val="22"/>
                <w:szCs w:val="22"/>
              </w:rPr>
              <w:t>(</w:t>
            </w:r>
            <w:r w:rsidRPr="008F15F3">
              <w:rPr>
                <w:rFonts w:ascii="Microsoft New Tai Lue" w:hAnsi="Microsoft New Tai Lue" w:cs="Microsoft New Tai Lue"/>
                <w:sz w:val="22"/>
                <w:szCs w:val="22"/>
              </w:rPr>
              <w:t>ISR</w:t>
            </w:r>
            <w:r>
              <w:rPr>
                <w:rFonts w:ascii="Microsoft New Tai Lue" w:hAnsi="Microsoft New Tai Lue" w:cs="Microsoft New Tai Lue"/>
                <w:sz w:val="22"/>
                <w:szCs w:val="22"/>
              </w:rPr>
              <w:t>)</w:t>
            </w:r>
            <w:r w:rsidRPr="008F15F3">
              <w:rPr>
                <w:rFonts w:ascii="Microsoft New Tai Lue" w:hAnsi="Microsoft New Tai Lue" w:cs="Microsoft New Tai Lue"/>
                <w:sz w:val="22"/>
                <w:szCs w:val="22"/>
              </w:rPr>
              <w:t>-related skills to Australia should include a pathway to permanent residency to ensure attraction of world-class talent.</w:t>
            </w:r>
          </w:p>
          <w:p w14:paraId="341F2B2E" w14:textId="77777777" w:rsidR="00AD10F8" w:rsidRPr="008F15F3" w:rsidRDefault="00AD10F8" w:rsidP="00180E1F">
            <w:pPr>
              <w:pStyle w:val="ListParagraph"/>
              <w:numPr>
                <w:ilvl w:val="0"/>
                <w:numId w:val="6"/>
              </w:numPr>
              <w:spacing w:before="120"/>
              <w:ind w:left="499" w:hanging="357"/>
              <w:contextualSpacing w:val="0"/>
              <w:rPr>
                <w:rFonts w:ascii="Microsoft New Tai Lue" w:hAnsi="Microsoft New Tai Lue" w:cs="Microsoft New Tai Lue"/>
                <w:sz w:val="22"/>
                <w:szCs w:val="22"/>
              </w:rPr>
            </w:pPr>
            <w:r w:rsidRPr="008F15F3">
              <w:rPr>
                <w:rFonts w:ascii="Microsoft New Tai Lue" w:hAnsi="Microsoft New Tai Lue" w:cs="Microsoft New Tai Lue"/>
                <w:sz w:val="22"/>
                <w:szCs w:val="22"/>
              </w:rPr>
              <w:t>Relevant work experience, such as that gained during doctoral studies, be recognised for relevant academic occupations ahead of proposed changes coming into effect in March 2018.</w:t>
            </w:r>
          </w:p>
          <w:p w14:paraId="2AC862DF" w14:textId="77777777" w:rsidR="00AD10F8" w:rsidRPr="008F15F3" w:rsidRDefault="00AD10F8" w:rsidP="00180E1F">
            <w:pPr>
              <w:pStyle w:val="ListParagraph"/>
              <w:numPr>
                <w:ilvl w:val="0"/>
                <w:numId w:val="6"/>
              </w:numPr>
              <w:spacing w:before="120"/>
              <w:ind w:left="499" w:hanging="357"/>
              <w:contextualSpacing w:val="0"/>
              <w:rPr>
                <w:rFonts w:ascii="Microsoft New Tai Lue" w:hAnsi="Microsoft New Tai Lue" w:cs="Microsoft New Tai Lue"/>
                <w:sz w:val="22"/>
                <w:szCs w:val="22"/>
              </w:rPr>
            </w:pPr>
            <w:r>
              <w:rPr>
                <w:rFonts w:ascii="Microsoft New Tai Lue" w:hAnsi="Microsoft New Tai Lue" w:cs="Microsoft New Tai Lue"/>
                <w:sz w:val="22"/>
                <w:szCs w:val="22"/>
              </w:rPr>
              <w:t>ISA suggests reforming the criteria of Entrepreneur visas to facilitate attraction of startup founders including through allowing sponsorship by a recognised startup accelerator program.</w:t>
            </w:r>
          </w:p>
          <w:p w14:paraId="7CF177D1" w14:textId="77777777" w:rsidR="00AD10F8" w:rsidRDefault="00AD10F8" w:rsidP="00180E1F">
            <w:pPr>
              <w:pStyle w:val="ListParagraph"/>
              <w:numPr>
                <w:ilvl w:val="0"/>
                <w:numId w:val="6"/>
              </w:numPr>
              <w:spacing w:before="120"/>
              <w:ind w:left="499" w:hanging="357"/>
              <w:contextualSpacing w:val="0"/>
              <w:rPr>
                <w:rFonts w:ascii="Microsoft New Tai Lue" w:hAnsi="Microsoft New Tai Lue" w:cs="Microsoft New Tai Lue"/>
                <w:sz w:val="22"/>
                <w:szCs w:val="22"/>
              </w:rPr>
            </w:pPr>
            <w:r w:rsidRPr="00FC0D31">
              <w:rPr>
                <w:rFonts w:ascii="Microsoft New Tai Lue" w:hAnsi="Microsoft New Tai Lue" w:cs="Microsoft New Tai Lue"/>
                <w:sz w:val="22"/>
                <w:szCs w:val="22"/>
              </w:rPr>
              <w:t xml:space="preserve">ISA supports regular reviews of the STSOL and MLTSSL </w:t>
            </w:r>
            <w:r>
              <w:rPr>
                <w:rFonts w:ascii="Microsoft New Tai Lue" w:hAnsi="Microsoft New Tai Lue" w:cs="Microsoft New Tai Lue"/>
                <w:sz w:val="22"/>
                <w:szCs w:val="22"/>
              </w:rPr>
              <w:t xml:space="preserve">by one agency (with input from other relevant agencies) </w:t>
            </w:r>
            <w:r w:rsidRPr="00FC0D31">
              <w:rPr>
                <w:rFonts w:ascii="Microsoft New Tai Lue" w:hAnsi="Microsoft New Tai Lue" w:cs="Microsoft New Tai Lue"/>
                <w:sz w:val="22"/>
                <w:szCs w:val="22"/>
              </w:rPr>
              <w:t xml:space="preserve">to </w:t>
            </w:r>
            <w:r>
              <w:rPr>
                <w:rFonts w:ascii="Microsoft New Tai Lue" w:hAnsi="Microsoft New Tai Lue" w:cs="Microsoft New Tai Lue"/>
                <w:sz w:val="22"/>
                <w:szCs w:val="22"/>
              </w:rPr>
              <w:t>e</w:t>
            </w:r>
            <w:r w:rsidRPr="00FC0D31">
              <w:rPr>
                <w:rFonts w:ascii="Microsoft New Tai Lue" w:hAnsi="Microsoft New Tai Lue" w:cs="Microsoft New Tai Lue"/>
                <w:sz w:val="22"/>
                <w:szCs w:val="22"/>
              </w:rPr>
              <w:t xml:space="preserve">nsure that these occupation lists </w:t>
            </w:r>
            <w:r>
              <w:rPr>
                <w:rFonts w:ascii="Microsoft New Tai Lue" w:hAnsi="Microsoft New Tai Lue" w:cs="Microsoft New Tai Lue"/>
                <w:sz w:val="22"/>
                <w:szCs w:val="22"/>
              </w:rPr>
              <w:t xml:space="preserve">are agile and </w:t>
            </w:r>
            <w:r w:rsidRPr="00FC0D31">
              <w:rPr>
                <w:rFonts w:ascii="Microsoft New Tai Lue" w:hAnsi="Microsoft New Tai Lue" w:cs="Microsoft New Tai Lue"/>
                <w:sz w:val="22"/>
                <w:szCs w:val="22"/>
              </w:rPr>
              <w:t>keep pac</w:t>
            </w:r>
            <w:r>
              <w:rPr>
                <w:rFonts w:ascii="Microsoft New Tai Lue" w:hAnsi="Microsoft New Tai Lue" w:cs="Microsoft New Tai Lue"/>
                <w:sz w:val="22"/>
                <w:szCs w:val="22"/>
              </w:rPr>
              <w:t>e</w:t>
            </w:r>
            <w:r w:rsidRPr="00FC0D31">
              <w:rPr>
                <w:rFonts w:ascii="Microsoft New Tai Lue" w:hAnsi="Microsoft New Tai Lue" w:cs="Microsoft New Tai Lue"/>
                <w:sz w:val="22"/>
                <w:szCs w:val="22"/>
              </w:rPr>
              <w:t xml:space="preserve"> with domestic skills gaps, both now and in the future</w:t>
            </w:r>
            <w:r w:rsidRPr="008F15F3">
              <w:rPr>
                <w:rFonts w:ascii="Microsoft New Tai Lue" w:hAnsi="Microsoft New Tai Lue" w:cs="Microsoft New Tai Lue"/>
                <w:sz w:val="22"/>
                <w:szCs w:val="22"/>
              </w:rPr>
              <w:t>.</w:t>
            </w:r>
          </w:p>
          <w:p w14:paraId="568E75C0" w14:textId="46138C03" w:rsidR="00AD10F8" w:rsidRDefault="00AD10F8" w:rsidP="00180E1F">
            <w:pPr>
              <w:pStyle w:val="ListParagraph"/>
              <w:numPr>
                <w:ilvl w:val="0"/>
                <w:numId w:val="6"/>
              </w:numPr>
              <w:spacing w:before="120"/>
              <w:ind w:left="499" w:hanging="357"/>
              <w:contextualSpacing w:val="0"/>
              <w:rPr>
                <w:rFonts w:ascii="Microsoft New Tai Lue" w:hAnsi="Microsoft New Tai Lue" w:cs="Microsoft New Tai Lue"/>
                <w:sz w:val="22"/>
                <w:szCs w:val="22"/>
              </w:rPr>
            </w:pPr>
            <w:r w:rsidRPr="00A857EC">
              <w:rPr>
                <w:rFonts w:ascii="Microsoft New Tai Lue" w:hAnsi="Microsoft New Tai Lue" w:cs="Microsoft New Tai Lue"/>
                <w:sz w:val="22"/>
                <w:szCs w:val="22"/>
              </w:rPr>
              <w:t xml:space="preserve">While Australia works on developing its domestic skills, skilled migration remains an important source of skills for Australia’s </w:t>
            </w:r>
            <w:r>
              <w:rPr>
                <w:rFonts w:ascii="Microsoft New Tai Lue" w:hAnsi="Microsoft New Tai Lue" w:cs="Microsoft New Tai Lue"/>
                <w:sz w:val="22"/>
                <w:szCs w:val="22"/>
              </w:rPr>
              <w:t>ISR</w:t>
            </w:r>
            <w:r w:rsidRPr="00A857EC">
              <w:rPr>
                <w:rFonts w:ascii="Microsoft New Tai Lue" w:hAnsi="Microsoft New Tai Lue" w:cs="Microsoft New Tai Lue"/>
                <w:sz w:val="22"/>
                <w:szCs w:val="22"/>
              </w:rPr>
              <w:t xml:space="preserve"> system.</w:t>
            </w:r>
          </w:p>
          <w:p w14:paraId="14C38AC5" w14:textId="77777777" w:rsidR="00AD10F8" w:rsidRPr="00FA7253" w:rsidRDefault="00AD10F8" w:rsidP="00180E1F">
            <w:pPr>
              <w:spacing w:before="120"/>
              <w:ind w:left="142"/>
              <w:rPr>
                <w:rFonts w:ascii="Microsoft New Tai Lue" w:hAnsi="Microsoft New Tai Lue" w:cs="Microsoft New Tai Lue"/>
                <w:b/>
                <w:sz w:val="22"/>
                <w:szCs w:val="22"/>
                <w:u w:val="single"/>
              </w:rPr>
            </w:pPr>
            <w:r w:rsidRPr="00FA7253">
              <w:rPr>
                <w:rFonts w:ascii="Microsoft New Tai Lue" w:hAnsi="Microsoft New Tai Lue" w:cs="Microsoft New Tai Lue"/>
                <w:b/>
                <w:sz w:val="22"/>
                <w:szCs w:val="22"/>
                <w:u w:val="single"/>
              </w:rPr>
              <w:t>Temporary and permanent residence</w:t>
            </w:r>
          </w:p>
          <w:p w14:paraId="2CAF6FE0" w14:textId="77777777" w:rsidR="00AD10F8" w:rsidRPr="008F15F3" w:rsidRDefault="00AD10F8" w:rsidP="00180E1F">
            <w:pPr>
              <w:pStyle w:val="ListParagraph"/>
              <w:numPr>
                <w:ilvl w:val="0"/>
                <w:numId w:val="6"/>
              </w:numPr>
              <w:spacing w:before="120"/>
              <w:ind w:left="499" w:hanging="357"/>
              <w:contextualSpacing w:val="0"/>
              <w:rPr>
                <w:rFonts w:ascii="Microsoft New Tai Lue" w:hAnsi="Microsoft New Tai Lue" w:cs="Microsoft New Tai Lue"/>
                <w:sz w:val="22"/>
                <w:szCs w:val="22"/>
              </w:rPr>
            </w:pPr>
            <w:r w:rsidRPr="008F15F3">
              <w:rPr>
                <w:rFonts w:ascii="Microsoft New Tai Lue" w:hAnsi="Microsoft New Tai Lue" w:cs="Microsoft New Tai Lue"/>
                <w:sz w:val="22"/>
                <w:szCs w:val="22"/>
              </w:rPr>
              <w:t>Following changes to the visa system in April 2017, and readjustments in July 2017, there is still some way to go to ensure that Australia remains open to attracting the talent and investment nece</w:t>
            </w:r>
            <w:r>
              <w:rPr>
                <w:rFonts w:ascii="Microsoft New Tai Lue" w:hAnsi="Microsoft New Tai Lue" w:cs="Microsoft New Tai Lue"/>
                <w:sz w:val="22"/>
                <w:szCs w:val="22"/>
              </w:rPr>
              <w:t>ssary to support Australia’s ISR</w:t>
            </w:r>
            <w:r w:rsidRPr="008F15F3">
              <w:rPr>
                <w:rFonts w:ascii="Microsoft New Tai Lue" w:hAnsi="Microsoft New Tai Lue" w:cs="Microsoft New Tai Lue"/>
                <w:sz w:val="22"/>
                <w:szCs w:val="22"/>
              </w:rPr>
              <w:t xml:space="preserve"> system.</w:t>
            </w:r>
          </w:p>
          <w:p w14:paraId="6163A2B7" w14:textId="126D990C" w:rsidR="00AD10F8" w:rsidRPr="008F15F3" w:rsidRDefault="00AD10F8" w:rsidP="00180E1F">
            <w:pPr>
              <w:pStyle w:val="ListParagraph"/>
              <w:numPr>
                <w:ilvl w:val="0"/>
                <w:numId w:val="6"/>
              </w:numPr>
              <w:spacing w:before="120"/>
              <w:ind w:left="499" w:hanging="357"/>
              <w:contextualSpacing w:val="0"/>
              <w:rPr>
                <w:rFonts w:ascii="Microsoft New Tai Lue" w:hAnsi="Microsoft New Tai Lue" w:cs="Microsoft New Tai Lue"/>
                <w:sz w:val="22"/>
                <w:szCs w:val="22"/>
              </w:rPr>
            </w:pPr>
            <w:r w:rsidRPr="008F15F3">
              <w:rPr>
                <w:rFonts w:ascii="Microsoft New Tai Lue" w:hAnsi="Microsoft New Tai Lue" w:cs="Microsoft New Tai Lue"/>
                <w:sz w:val="22"/>
                <w:szCs w:val="22"/>
              </w:rPr>
              <w:lastRenderedPageBreak/>
              <w:t>Consider a salary threshold (for example, above $1</w:t>
            </w:r>
            <w:r>
              <w:rPr>
                <w:rFonts w:ascii="Microsoft New Tai Lue" w:hAnsi="Microsoft New Tai Lue" w:cs="Microsoft New Tai Lue"/>
                <w:sz w:val="22"/>
                <w:szCs w:val="22"/>
              </w:rPr>
              <w:t>8</w:t>
            </w:r>
            <w:r w:rsidRPr="008F15F3">
              <w:rPr>
                <w:rFonts w:ascii="Microsoft New Tai Lue" w:hAnsi="Microsoft New Tai Lue" w:cs="Microsoft New Tai Lue"/>
                <w:sz w:val="22"/>
                <w:szCs w:val="22"/>
              </w:rPr>
              <w:t>0,000) as an exemption criteria to the skilled occupations lists (STSOL and MLTSSL) for visa applicants under subclasses 186, 187 and 457</w:t>
            </w:r>
            <w:r w:rsidR="00DE2B8D">
              <w:rPr>
                <w:rFonts w:ascii="Microsoft New Tai Lue" w:hAnsi="Microsoft New Tai Lue" w:cs="Microsoft New Tai Lue"/>
                <w:sz w:val="22"/>
                <w:szCs w:val="22"/>
              </w:rPr>
              <w:t>, initially limited to an annual quota of 100 places,</w:t>
            </w:r>
            <w:r w:rsidRPr="008F15F3">
              <w:rPr>
                <w:rFonts w:ascii="Microsoft New Tai Lue" w:hAnsi="Microsoft New Tai Lue" w:cs="Microsoft New Tai Lue"/>
                <w:sz w:val="22"/>
                <w:szCs w:val="22"/>
              </w:rPr>
              <w:t xml:space="preserve"> to encourage attraction of skills in high-demand frontier occupation areas that may not yet be identified on these occupation lists.</w:t>
            </w:r>
          </w:p>
          <w:p w14:paraId="4666251D" w14:textId="77777777" w:rsidR="00AD10F8" w:rsidRDefault="00AD10F8" w:rsidP="00180E1F">
            <w:pPr>
              <w:pStyle w:val="ListParagraph"/>
              <w:numPr>
                <w:ilvl w:val="0"/>
                <w:numId w:val="6"/>
              </w:numPr>
              <w:spacing w:before="120"/>
              <w:contextualSpacing w:val="0"/>
              <w:rPr>
                <w:rFonts w:ascii="Microsoft New Tai Lue" w:hAnsi="Microsoft New Tai Lue" w:cs="Microsoft New Tai Lue"/>
                <w:sz w:val="22"/>
                <w:szCs w:val="22"/>
              </w:rPr>
            </w:pPr>
            <w:r>
              <w:rPr>
                <w:rFonts w:ascii="Microsoft New Tai Lue" w:hAnsi="Microsoft New Tai Lue" w:cs="Microsoft New Tai Lue"/>
                <w:sz w:val="22"/>
                <w:szCs w:val="22"/>
              </w:rPr>
              <w:t>Reinstate the 50 years age limit to the permanent migration programme, particularly in occupations where business, management and leadership skills are required.</w:t>
            </w:r>
          </w:p>
          <w:p w14:paraId="57AAB32F" w14:textId="77777777" w:rsidR="00AD10F8" w:rsidRPr="008F15F3" w:rsidRDefault="00AD10F8" w:rsidP="00180E1F">
            <w:pPr>
              <w:pStyle w:val="ListParagraph"/>
              <w:numPr>
                <w:ilvl w:val="0"/>
                <w:numId w:val="6"/>
              </w:numPr>
              <w:spacing w:before="120"/>
              <w:contextualSpacing w:val="0"/>
              <w:rPr>
                <w:rFonts w:ascii="Microsoft New Tai Lue" w:hAnsi="Microsoft New Tai Lue" w:cs="Microsoft New Tai Lue"/>
                <w:sz w:val="22"/>
                <w:szCs w:val="22"/>
              </w:rPr>
            </w:pPr>
            <w:r>
              <w:rPr>
                <w:rFonts w:ascii="Microsoft New Tai Lue" w:hAnsi="Microsoft New Tai Lue" w:cs="Microsoft New Tai Lue"/>
                <w:sz w:val="22"/>
                <w:szCs w:val="22"/>
              </w:rPr>
              <w:t>Review</w:t>
            </w:r>
            <w:r w:rsidRPr="00832179">
              <w:rPr>
                <w:rFonts w:ascii="Microsoft New Tai Lue" w:hAnsi="Microsoft New Tai Lue" w:cs="Microsoft New Tai Lue"/>
                <w:sz w:val="22"/>
                <w:szCs w:val="22"/>
              </w:rPr>
              <w:t xml:space="preserve"> the current capping level of the </w:t>
            </w:r>
            <w:r w:rsidRPr="008F15F3">
              <w:rPr>
                <w:rFonts w:ascii="Microsoft New Tai Lue" w:hAnsi="Microsoft New Tai Lue" w:cs="Microsoft New Tai Lue"/>
                <w:sz w:val="22"/>
                <w:szCs w:val="22"/>
              </w:rPr>
              <w:t>skilled migration scheme in response to a growing economy and competition for international talent.</w:t>
            </w:r>
          </w:p>
          <w:p w14:paraId="4AA8F042" w14:textId="77777777" w:rsidR="00AD10F8" w:rsidRPr="00F62DCE" w:rsidRDefault="00AD10F8" w:rsidP="00180E1F">
            <w:pPr>
              <w:spacing w:before="120"/>
              <w:ind w:left="142"/>
              <w:rPr>
                <w:rFonts w:ascii="Microsoft New Tai Lue" w:hAnsi="Microsoft New Tai Lue" w:cs="Microsoft New Tai Lue"/>
                <w:b/>
                <w:sz w:val="22"/>
                <w:szCs w:val="22"/>
                <w:u w:val="single"/>
              </w:rPr>
            </w:pPr>
            <w:r w:rsidRPr="00FA7253">
              <w:rPr>
                <w:rFonts w:ascii="Microsoft New Tai Lue" w:hAnsi="Microsoft New Tai Lue" w:cs="Microsoft New Tai Lue"/>
                <w:b/>
                <w:sz w:val="22"/>
                <w:szCs w:val="22"/>
                <w:u w:val="single"/>
              </w:rPr>
              <w:t>Simplifyin</w:t>
            </w:r>
            <w:r>
              <w:rPr>
                <w:rFonts w:ascii="Microsoft New Tai Lue" w:hAnsi="Microsoft New Tai Lue" w:cs="Microsoft New Tai Lue"/>
                <w:b/>
                <w:sz w:val="22"/>
                <w:szCs w:val="22"/>
                <w:u w:val="single"/>
              </w:rPr>
              <w:t>g Australia’s visa requirements</w:t>
            </w:r>
          </w:p>
          <w:p w14:paraId="4E15FA2E" w14:textId="43FE009A" w:rsidR="00AD10F8" w:rsidRPr="008F15F3" w:rsidRDefault="00AD10F8" w:rsidP="00180E1F">
            <w:pPr>
              <w:pStyle w:val="ListParagraph"/>
              <w:numPr>
                <w:ilvl w:val="0"/>
                <w:numId w:val="6"/>
              </w:numPr>
              <w:spacing w:before="120"/>
              <w:ind w:left="499" w:hanging="357"/>
              <w:contextualSpacing w:val="0"/>
              <w:rPr>
                <w:rFonts w:ascii="Microsoft New Tai Lue" w:hAnsi="Microsoft New Tai Lue" w:cs="Microsoft New Tai Lue"/>
                <w:sz w:val="22"/>
                <w:szCs w:val="22"/>
              </w:rPr>
            </w:pPr>
            <w:r>
              <w:rPr>
                <w:rFonts w:ascii="Microsoft New Tai Lue" w:hAnsi="Microsoft New Tai Lue" w:cs="Microsoft New Tai Lue"/>
                <w:sz w:val="22"/>
                <w:szCs w:val="22"/>
              </w:rPr>
              <w:t>An efficient visa system would be aided by a DIBP website-available schema that represents the wide variety of visas and their relationship to one-another</w:t>
            </w:r>
            <w:r w:rsidRPr="008F15F3">
              <w:rPr>
                <w:rFonts w:ascii="Microsoft New Tai Lue" w:hAnsi="Microsoft New Tai Lue" w:cs="Microsoft New Tai Lue"/>
                <w:sz w:val="22"/>
                <w:szCs w:val="22"/>
              </w:rPr>
              <w:t>.</w:t>
            </w:r>
          </w:p>
          <w:p w14:paraId="3C2B8742" w14:textId="0408FC91" w:rsidR="00AD10F8" w:rsidRPr="008F15F3" w:rsidRDefault="00AD10F8" w:rsidP="00180E1F">
            <w:pPr>
              <w:pStyle w:val="ListParagraph"/>
              <w:numPr>
                <w:ilvl w:val="0"/>
                <w:numId w:val="6"/>
              </w:numPr>
              <w:spacing w:before="120"/>
              <w:ind w:left="499" w:hanging="357"/>
              <w:contextualSpacing w:val="0"/>
              <w:rPr>
                <w:rFonts w:ascii="Microsoft New Tai Lue" w:hAnsi="Microsoft New Tai Lue" w:cs="Microsoft New Tai Lue"/>
                <w:sz w:val="22"/>
                <w:szCs w:val="22"/>
              </w:rPr>
            </w:pPr>
            <w:r>
              <w:rPr>
                <w:rFonts w:ascii="Microsoft New Tai Lue" w:hAnsi="Microsoft New Tai Lue" w:cs="Microsoft New Tai Lue"/>
                <w:sz w:val="22"/>
                <w:szCs w:val="22"/>
              </w:rPr>
              <w:t xml:space="preserve">The </w:t>
            </w:r>
            <w:r w:rsidRPr="008F15F3">
              <w:rPr>
                <w:rFonts w:ascii="Microsoft New Tai Lue" w:hAnsi="Microsoft New Tai Lue" w:cs="Microsoft New Tai Lue"/>
                <w:sz w:val="22"/>
                <w:szCs w:val="22"/>
              </w:rPr>
              <w:t xml:space="preserve">Significant Investor visa has </w:t>
            </w:r>
            <w:r>
              <w:rPr>
                <w:rFonts w:ascii="Microsoft New Tai Lue" w:hAnsi="Microsoft New Tai Lue" w:cs="Microsoft New Tai Lue"/>
                <w:sz w:val="22"/>
                <w:szCs w:val="22"/>
              </w:rPr>
              <w:t xml:space="preserve">increased the pool of funds available for venture investments </w:t>
            </w:r>
          </w:p>
          <w:p w14:paraId="6CF0D2EE" w14:textId="1C811D65" w:rsidR="00AD10F8" w:rsidRPr="008F15F3" w:rsidRDefault="00AD10F8" w:rsidP="00180E1F">
            <w:pPr>
              <w:pStyle w:val="ListParagraph"/>
              <w:numPr>
                <w:ilvl w:val="0"/>
                <w:numId w:val="6"/>
              </w:numPr>
              <w:spacing w:before="120"/>
              <w:ind w:left="499" w:hanging="357"/>
              <w:contextualSpacing w:val="0"/>
              <w:rPr>
                <w:rFonts w:ascii="Microsoft New Tai Lue" w:hAnsi="Microsoft New Tai Lue" w:cs="Microsoft New Tai Lue"/>
                <w:sz w:val="22"/>
                <w:szCs w:val="22"/>
              </w:rPr>
            </w:pPr>
            <w:r w:rsidRPr="008F15F3">
              <w:rPr>
                <w:rFonts w:ascii="Microsoft New Tai Lue" w:hAnsi="Microsoft New Tai Lue" w:cs="Microsoft New Tai Lue"/>
                <w:sz w:val="22"/>
                <w:szCs w:val="22"/>
              </w:rPr>
              <w:t>Undersubscribed visa classes (such as Entrepreneurs and Premium Investor visa streams) could be further supported through increased promotion</w:t>
            </w:r>
            <w:r w:rsidR="00B73D5B">
              <w:rPr>
                <w:rFonts w:ascii="Microsoft New Tai Lue" w:hAnsi="Microsoft New Tai Lue" w:cs="Microsoft New Tai Lue"/>
                <w:sz w:val="22"/>
                <w:szCs w:val="22"/>
              </w:rPr>
              <w:t>, for example, through Austrade’s worldwide networks</w:t>
            </w:r>
            <w:r w:rsidRPr="008F15F3">
              <w:rPr>
                <w:rFonts w:ascii="Microsoft New Tai Lue" w:hAnsi="Microsoft New Tai Lue" w:cs="Microsoft New Tai Lue"/>
                <w:sz w:val="22"/>
                <w:szCs w:val="22"/>
              </w:rPr>
              <w:t>.</w:t>
            </w:r>
          </w:p>
          <w:p w14:paraId="6DD8DA23" w14:textId="77777777" w:rsidR="00AD10F8" w:rsidRDefault="00AD10F8" w:rsidP="00180E1F">
            <w:pPr>
              <w:pStyle w:val="ListParagraph"/>
              <w:numPr>
                <w:ilvl w:val="0"/>
                <w:numId w:val="6"/>
              </w:numPr>
              <w:spacing w:before="120"/>
              <w:contextualSpacing w:val="0"/>
              <w:rPr>
                <w:rFonts w:ascii="Microsoft New Tai Lue" w:hAnsi="Microsoft New Tai Lue" w:cs="Microsoft New Tai Lue"/>
                <w:sz w:val="22"/>
                <w:szCs w:val="22"/>
              </w:rPr>
            </w:pPr>
            <w:r>
              <w:rPr>
                <w:rFonts w:ascii="Microsoft New Tai Lue" w:hAnsi="Microsoft New Tai Lue" w:cs="Microsoft New Tai Lue"/>
                <w:sz w:val="22"/>
                <w:szCs w:val="22"/>
              </w:rPr>
              <w:t>A</w:t>
            </w:r>
            <w:r w:rsidRPr="00832179">
              <w:rPr>
                <w:rFonts w:ascii="Microsoft New Tai Lue" w:hAnsi="Microsoft New Tai Lue" w:cs="Microsoft New Tai Lue"/>
                <w:sz w:val="22"/>
                <w:szCs w:val="22"/>
              </w:rPr>
              <w:t>ge limits are not appropriate for investor visa streams.</w:t>
            </w:r>
          </w:p>
          <w:p w14:paraId="33355D49" w14:textId="77777777" w:rsidR="00AD10F8" w:rsidRPr="00A857EC" w:rsidRDefault="00AD10F8" w:rsidP="00180E1F">
            <w:pPr>
              <w:pStyle w:val="ListParagraph"/>
              <w:numPr>
                <w:ilvl w:val="0"/>
                <w:numId w:val="6"/>
              </w:numPr>
              <w:spacing w:before="120"/>
              <w:ind w:left="499" w:hanging="357"/>
              <w:contextualSpacing w:val="0"/>
              <w:rPr>
                <w:rFonts w:ascii="Microsoft New Tai Lue" w:hAnsi="Microsoft New Tai Lue" w:cs="Microsoft New Tai Lue"/>
                <w:sz w:val="22"/>
                <w:szCs w:val="22"/>
              </w:rPr>
            </w:pPr>
            <w:r w:rsidRPr="008F15F3">
              <w:rPr>
                <w:rFonts w:ascii="Microsoft New Tai Lue" w:hAnsi="Microsoft New Tai Lue" w:cs="Microsoft New Tai Lue"/>
                <w:sz w:val="22"/>
                <w:szCs w:val="22"/>
              </w:rPr>
              <w:t>Simplification of Australia’s visa system should not lose sight of the original policy intent behind each visa class and stream</w:t>
            </w:r>
            <w:r>
              <w:rPr>
                <w:rFonts w:ascii="Microsoft New Tai Lue" w:hAnsi="Microsoft New Tai Lue" w:cs="Microsoft New Tai Lue"/>
                <w:sz w:val="22"/>
                <w:szCs w:val="22"/>
              </w:rPr>
              <w:t>.</w:t>
            </w:r>
          </w:p>
        </w:tc>
      </w:tr>
    </w:tbl>
    <w:p w14:paraId="015A3938" w14:textId="77777777" w:rsidR="00180E1F" w:rsidRDefault="00180E1F" w:rsidP="00B94ED9">
      <w:pPr>
        <w:ind w:left="142"/>
        <w:rPr>
          <w:rFonts w:ascii="Microsoft New Tai Lue" w:hAnsi="Microsoft New Tai Lue" w:cs="Microsoft New Tai Lue"/>
          <w:sz w:val="22"/>
          <w:szCs w:val="22"/>
        </w:rPr>
      </w:pPr>
    </w:p>
    <w:p w14:paraId="5ACEC66D" w14:textId="7D51DC7A" w:rsidR="00CF10B8" w:rsidRDefault="00CF10B8" w:rsidP="00B94ED9">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ISA has previously raised its concerns regarding the impact of April 2017 changes to the immigration programme on the</w:t>
      </w:r>
      <w:r w:rsidR="00D93D53">
        <w:rPr>
          <w:rFonts w:ascii="Microsoft New Tai Lue" w:hAnsi="Microsoft New Tai Lue" w:cs="Microsoft New Tai Lue"/>
          <w:sz w:val="22"/>
          <w:szCs w:val="22"/>
        </w:rPr>
        <w:t xml:space="preserve"> Australian innovation, science and research </w:t>
      </w:r>
      <w:r w:rsidRPr="000159D1">
        <w:rPr>
          <w:rFonts w:ascii="Microsoft New Tai Lue" w:hAnsi="Microsoft New Tai Lue" w:cs="Microsoft New Tai Lue"/>
          <w:sz w:val="22"/>
          <w:szCs w:val="22"/>
        </w:rPr>
        <w:t>system</w:t>
      </w:r>
      <w:r w:rsidR="0089248B" w:rsidRPr="0089248B">
        <w:rPr>
          <w:rFonts w:ascii="Microsoft New Tai Lue" w:hAnsi="Microsoft New Tai Lue" w:cs="Microsoft New Tai Lue"/>
          <w:sz w:val="22"/>
          <w:szCs w:val="22"/>
        </w:rPr>
        <w:t xml:space="preserve"> </w:t>
      </w:r>
      <w:r w:rsidR="0089248B" w:rsidRPr="000159D1">
        <w:rPr>
          <w:rFonts w:ascii="Microsoft New Tai Lue" w:hAnsi="Microsoft New Tai Lue" w:cs="Microsoft New Tai Lue"/>
          <w:sz w:val="22"/>
          <w:szCs w:val="22"/>
        </w:rPr>
        <w:t>with Minister Dutton (26 May 2017)</w:t>
      </w:r>
      <w:r w:rsidRPr="000159D1">
        <w:rPr>
          <w:rFonts w:ascii="Microsoft New Tai Lue" w:hAnsi="Microsoft New Tai Lue" w:cs="Microsoft New Tai Lue"/>
          <w:sz w:val="22"/>
          <w:szCs w:val="22"/>
        </w:rPr>
        <w:t xml:space="preserve">. We have </w:t>
      </w:r>
      <w:r w:rsidR="0089248B">
        <w:rPr>
          <w:rFonts w:ascii="Microsoft New Tai Lue" w:hAnsi="Microsoft New Tai Lue" w:cs="Microsoft New Tai Lue"/>
          <w:sz w:val="22"/>
          <w:szCs w:val="22"/>
        </w:rPr>
        <w:t>also</w:t>
      </w:r>
      <w:r w:rsidRPr="000159D1">
        <w:rPr>
          <w:rFonts w:ascii="Microsoft New Tai Lue" w:hAnsi="Microsoft New Tai Lue" w:cs="Microsoft New Tai Lue"/>
          <w:sz w:val="22"/>
          <w:szCs w:val="22"/>
        </w:rPr>
        <w:t xml:space="preserve"> provided a submission to your </w:t>
      </w:r>
      <w:r w:rsidR="003F7721" w:rsidRPr="000159D1">
        <w:rPr>
          <w:rFonts w:ascii="Microsoft New Tai Lue" w:hAnsi="Microsoft New Tai Lue" w:cs="Microsoft New Tai Lue"/>
          <w:sz w:val="22"/>
          <w:szCs w:val="22"/>
        </w:rPr>
        <w:t>review of Australia’s business, investment and talent visas</w:t>
      </w:r>
      <w:r w:rsidR="00923312">
        <w:rPr>
          <w:rFonts w:ascii="Microsoft New Tai Lue" w:hAnsi="Microsoft New Tai Lue" w:cs="Microsoft New Tai Lue"/>
          <w:sz w:val="22"/>
          <w:szCs w:val="22"/>
        </w:rPr>
        <w:t xml:space="preserve"> (8 August 2017) and were pleased to be part of an industry sector briefing by </w:t>
      </w:r>
      <w:r w:rsidR="00BA2D45">
        <w:rPr>
          <w:rFonts w:ascii="Microsoft New Tai Lue" w:hAnsi="Microsoft New Tai Lue" w:cs="Microsoft New Tai Lue"/>
          <w:sz w:val="22"/>
          <w:szCs w:val="22"/>
        </w:rPr>
        <w:t>the Department of Immigration and Border Protection (DIBP)</w:t>
      </w:r>
      <w:r w:rsidR="00923312">
        <w:rPr>
          <w:rFonts w:ascii="Microsoft New Tai Lue" w:hAnsi="Microsoft New Tai Lue" w:cs="Microsoft New Tai Lue"/>
          <w:sz w:val="22"/>
          <w:szCs w:val="22"/>
        </w:rPr>
        <w:t xml:space="preserve"> </w:t>
      </w:r>
      <w:r w:rsidR="004852B9">
        <w:rPr>
          <w:rFonts w:ascii="Microsoft New Tai Lue" w:hAnsi="Microsoft New Tai Lue" w:cs="Microsoft New Tai Lue"/>
          <w:sz w:val="22"/>
          <w:szCs w:val="22"/>
        </w:rPr>
        <w:t>in</w:t>
      </w:r>
      <w:r w:rsidR="00BA2D45">
        <w:rPr>
          <w:rFonts w:ascii="Microsoft New Tai Lue" w:hAnsi="Microsoft New Tai Lue" w:cs="Microsoft New Tai Lue"/>
          <w:sz w:val="22"/>
          <w:szCs w:val="22"/>
        </w:rPr>
        <w:t> </w:t>
      </w:r>
      <w:r w:rsidR="00923312">
        <w:rPr>
          <w:rFonts w:ascii="Microsoft New Tai Lue" w:hAnsi="Microsoft New Tai Lue" w:cs="Microsoft New Tai Lue"/>
          <w:sz w:val="22"/>
          <w:szCs w:val="22"/>
        </w:rPr>
        <w:t>May 2017 regarding changes to the skilled migration programme</w:t>
      </w:r>
      <w:r w:rsidR="004852B9">
        <w:rPr>
          <w:rFonts w:ascii="Microsoft New Tai Lue" w:hAnsi="Microsoft New Tai Lue" w:cs="Microsoft New Tai Lue"/>
          <w:sz w:val="22"/>
          <w:szCs w:val="22"/>
        </w:rPr>
        <w:t xml:space="preserve"> and in September </w:t>
      </w:r>
      <w:r w:rsidR="00166347">
        <w:rPr>
          <w:rFonts w:ascii="Microsoft New Tai Lue" w:hAnsi="Microsoft New Tai Lue" w:cs="Microsoft New Tai Lue"/>
          <w:sz w:val="22"/>
          <w:szCs w:val="22"/>
        </w:rPr>
        <w:t xml:space="preserve">2017 </w:t>
      </w:r>
      <w:r w:rsidR="004852B9">
        <w:rPr>
          <w:rFonts w:ascii="Microsoft New Tai Lue" w:hAnsi="Microsoft New Tai Lue" w:cs="Microsoft New Tai Lue"/>
          <w:sz w:val="22"/>
          <w:szCs w:val="22"/>
        </w:rPr>
        <w:t>in relation to this review</w:t>
      </w:r>
      <w:r w:rsidR="003F7721" w:rsidRPr="000159D1">
        <w:rPr>
          <w:rFonts w:ascii="Microsoft New Tai Lue" w:hAnsi="Microsoft New Tai Lue" w:cs="Microsoft New Tai Lue"/>
          <w:sz w:val="22"/>
          <w:szCs w:val="22"/>
        </w:rPr>
        <w:t xml:space="preserve">. Many of the issues raised in this submission have been previously raised in those </w:t>
      </w:r>
      <w:r w:rsidR="00923312">
        <w:rPr>
          <w:rFonts w:ascii="Microsoft New Tai Lue" w:hAnsi="Microsoft New Tai Lue" w:cs="Microsoft New Tai Lue"/>
          <w:sz w:val="22"/>
          <w:szCs w:val="22"/>
        </w:rPr>
        <w:t>forums</w:t>
      </w:r>
      <w:r w:rsidR="003F7721" w:rsidRPr="000159D1">
        <w:rPr>
          <w:rFonts w:ascii="Microsoft New Tai Lue" w:hAnsi="Microsoft New Tai Lue" w:cs="Microsoft New Tai Lue"/>
          <w:sz w:val="22"/>
          <w:szCs w:val="22"/>
        </w:rPr>
        <w:t>.</w:t>
      </w:r>
    </w:p>
    <w:p w14:paraId="39ECDCEC" w14:textId="77777777" w:rsidR="004852B9" w:rsidRPr="000159D1" w:rsidRDefault="004852B9" w:rsidP="00D26257">
      <w:pPr>
        <w:rPr>
          <w:rFonts w:ascii="Microsoft New Tai Lue" w:hAnsi="Microsoft New Tai Lue" w:cs="Microsoft New Tai Lue"/>
          <w:sz w:val="22"/>
          <w:szCs w:val="22"/>
        </w:rPr>
      </w:pPr>
    </w:p>
    <w:p w14:paraId="0A5B51A0" w14:textId="2B649795" w:rsidR="00A857EC" w:rsidRPr="00FA7253" w:rsidRDefault="00A857EC" w:rsidP="00A857EC">
      <w:pPr>
        <w:ind w:left="142"/>
        <w:rPr>
          <w:rFonts w:ascii="Microsoft New Tai Lue" w:hAnsi="Microsoft New Tai Lue" w:cs="Microsoft New Tai Lue"/>
          <w:b/>
          <w:sz w:val="22"/>
          <w:szCs w:val="22"/>
          <w:u w:val="single"/>
        </w:rPr>
      </w:pPr>
      <w:r w:rsidRPr="00FA7253">
        <w:rPr>
          <w:rFonts w:ascii="Microsoft New Tai Lue" w:hAnsi="Microsoft New Tai Lue" w:cs="Microsoft New Tai Lue"/>
          <w:b/>
          <w:sz w:val="22"/>
          <w:szCs w:val="22"/>
          <w:u w:val="single"/>
        </w:rPr>
        <w:t>Modernising Australia’s visa arrangements</w:t>
      </w:r>
    </w:p>
    <w:p w14:paraId="6C572683" w14:textId="77777777" w:rsidR="00A857EC" w:rsidRPr="000159D1" w:rsidRDefault="00A857EC" w:rsidP="00A857EC">
      <w:pPr>
        <w:ind w:left="142"/>
        <w:rPr>
          <w:rFonts w:ascii="Microsoft New Tai Lue" w:hAnsi="Microsoft New Tai Lue" w:cs="Microsoft New Tai Lue"/>
          <w:sz w:val="22"/>
          <w:szCs w:val="22"/>
        </w:rPr>
      </w:pPr>
    </w:p>
    <w:p w14:paraId="666D630D" w14:textId="5CE158BB" w:rsidR="00A857EC" w:rsidRPr="000159D1" w:rsidRDefault="00A857EC" w:rsidP="00A857EC">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We agree with the following statements raised in your Policy Consultation Paper</w:t>
      </w:r>
      <w:r w:rsidR="00650D92">
        <w:rPr>
          <w:rStyle w:val="FootnoteReference"/>
          <w:rFonts w:ascii="Microsoft New Tai Lue" w:hAnsi="Microsoft New Tai Lue" w:cs="Microsoft New Tai Lue"/>
          <w:sz w:val="22"/>
          <w:szCs w:val="22"/>
        </w:rPr>
        <w:footnoteReference w:id="5"/>
      </w:r>
      <w:r w:rsidRPr="000159D1">
        <w:rPr>
          <w:rFonts w:ascii="Microsoft New Tai Lue" w:hAnsi="Microsoft New Tai Lue" w:cs="Microsoft New Tai Lue"/>
          <w:sz w:val="22"/>
          <w:szCs w:val="22"/>
        </w:rPr>
        <w:t>.</w:t>
      </w:r>
    </w:p>
    <w:p w14:paraId="0D7DE67B" w14:textId="77777777" w:rsidR="00A857EC" w:rsidRPr="000159D1" w:rsidRDefault="00A857EC" w:rsidP="00A857EC">
      <w:pPr>
        <w:pStyle w:val="ListParagraph"/>
        <w:numPr>
          <w:ilvl w:val="0"/>
          <w:numId w:val="3"/>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t>The success of Australia’s migration system hinges on our ongoing attractiveness as a destination and our ability to be globally competitive in the market for the world’s best and brightest migrants, visitors and students.</w:t>
      </w:r>
    </w:p>
    <w:p w14:paraId="237A080B" w14:textId="77777777" w:rsidR="00154291" w:rsidRPr="000159D1" w:rsidRDefault="00154291" w:rsidP="00154291">
      <w:pPr>
        <w:pStyle w:val="ListParagraph"/>
        <w:numPr>
          <w:ilvl w:val="0"/>
          <w:numId w:val="3"/>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t>While Australia has traditionally been an attractive destination, this is not something we can take for granted as global competition for visitors and migrants continues to increase.</w:t>
      </w:r>
    </w:p>
    <w:p w14:paraId="1B9359FA" w14:textId="77777777" w:rsidR="00154291" w:rsidRPr="000159D1" w:rsidRDefault="00154291" w:rsidP="00154291">
      <w:pPr>
        <w:pStyle w:val="ListParagraph"/>
        <w:numPr>
          <w:ilvl w:val="0"/>
          <w:numId w:val="3"/>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t>A flexible and agile visa system would allow the Government to respond quickly to local and global trends, capitalising on opportunities to attract new and better migrants where they arise.</w:t>
      </w:r>
    </w:p>
    <w:p w14:paraId="29C52F92" w14:textId="77777777" w:rsidR="00154291" w:rsidRPr="000159D1" w:rsidRDefault="00154291" w:rsidP="00154291">
      <w:pPr>
        <w:pStyle w:val="ListParagraph"/>
        <w:numPr>
          <w:ilvl w:val="0"/>
          <w:numId w:val="3"/>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lastRenderedPageBreak/>
        <w:t>Partnering with industry to enhance technological and biometric capabilities will allow Government to more efficiently confirm an individual’s identity and assess their risk profile quickly. This will allow for the seamless processing of low risk applicants, and in turn focus resources on higher risk cohorts.</w:t>
      </w:r>
      <w:r>
        <w:rPr>
          <w:rFonts w:ascii="Microsoft New Tai Lue" w:hAnsi="Microsoft New Tai Lue" w:cs="Microsoft New Tai Lue"/>
          <w:sz w:val="22"/>
          <w:szCs w:val="22"/>
        </w:rPr>
        <w:t xml:space="preserve"> This will </w:t>
      </w:r>
      <w:r w:rsidRPr="000159D1">
        <w:rPr>
          <w:rFonts w:ascii="Microsoft New Tai Lue" w:hAnsi="Microsoft New Tai Lue" w:cs="Microsoft New Tai Lue"/>
          <w:sz w:val="22"/>
          <w:szCs w:val="22"/>
        </w:rPr>
        <w:t>improve processing overall, therefore removing any potential barriers the visa system might pose to prospective migrants.</w:t>
      </w:r>
    </w:p>
    <w:p w14:paraId="0FF9C565" w14:textId="77777777" w:rsidR="00154291" w:rsidRDefault="00154291" w:rsidP="00AD7B9F">
      <w:pPr>
        <w:rPr>
          <w:rFonts w:ascii="Microsoft New Tai Lue" w:hAnsi="Microsoft New Tai Lue" w:cs="Microsoft New Tai Lue"/>
          <w:sz w:val="22"/>
          <w:szCs w:val="22"/>
        </w:rPr>
      </w:pPr>
    </w:p>
    <w:p w14:paraId="5C05ECFC" w14:textId="77777777" w:rsidR="00650D92" w:rsidRDefault="00650D92" w:rsidP="00650D92">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 xml:space="preserve">In responding to the questions regarding </w:t>
      </w:r>
      <w:r w:rsidRPr="000159D1">
        <w:rPr>
          <w:rFonts w:ascii="Microsoft New Tai Lue" w:hAnsi="Microsoft New Tai Lue" w:cs="Microsoft New Tai Lue"/>
          <w:i/>
          <w:sz w:val="22"/>
          <w:szCs w:val="22"/>
        </w:rPr>
        <w:t>“Do you think an efficient visa system that is simple to understand and quickly assesses risk will make Australia a more attractive destination? Why?”</w:t>
      </w:r>
      <w:r w:rsidRPr="000159D1">
        <w:rPr>
          <w:rFonts w:ascii="Microsoft New Tai Lue" w:hAnsi="Microsoft New Tai Lue" w:cs="Microsoft New Tai Lue"/>
          <w:sz w:val="22"/>
          <w:szCs w:val="22"/>
        </w:rPr>
        <w:t xml:space="preserve"> ISA would make the following observations:</w:t>
      </w:r>
    </w:p>
    <w:p w14:paraId="6A6163F3" w14:textId="77777777" w:rsidR="00650D92" w:rsidRDefault="00650D92" w:rsidP="00650D92">
      <w:pPr>
        <w:ind w:left="142"/>
        <w:rPr>
          <w:rFonts w:ascii="Microsoft New Tai Lue" w:hAnsi="Microsoft New Tai Lue" w:cs="Microsoft New Tai Lue"/>
          <w:i/>
          <w:sz w:val="22"/>
          <w:szCs w:val="22"/>
          <w:u w:val="single"/>
        </w:rPr>
      </w:pPr>
    </w:p>
    <w:p w14:paraId="35444A67" w14:textId="77777777" w:rsidR="00650D92" w:rsidRPr="00FA7253" w:rsidRDefault="00650D92" w:rsidP="00650D92">
      <w:pPr>
        <w:ind w:left="142"/>
        <w:rPr>
          <w:rFonts w:ascii="Microsoft New Tai Lue" w:hAnsi="Microsoft New Tai Lue" w:cs="Microsoft New Tai Lue"/>
          <w:i/>
          <w:sz w:val="22"/>
          <w:szCs w:val="22"/>
          <w:u w:val="single"/>
        </w:rPr>
      </w:pPr>
      <w:r w:rsidRPr="00FA7253">
        <w:rPr>
          <w:rFonts w:ascii="Microsoft New Tai Lue" w:hAnsi="Microsoft New Tai Lue" w:cs="Microsoft New Tai Lue"/>
          <w:i/>
          <w:sz w:val="22"/>
          <w:szCs w:val="22"/>
          <w:u w:val="single"/>
        </w:rPr>
        <w:t>The importance of global connectedness</w:t>
      </w:r>
    </w:p>
    <w:p w14:paraId="17E72531" w14:textId="77777777" w:rsidR="00650D92" w:rsidRPr="000159D1" w:rsidRDefault="00650D92" w:rsidP="00650D92">
      <w:pPr>
        <w:ind w:left="142"/>
        <w:rPr>
          <w:rFonts w:ascii="Microsoft New Tai Lue" w:hAnsi="Microsoft New Tai Lue" w:cs="Microsoft New Tai Lue"/>
          <w:sz w:val="22"/>
          <w:szCs w:val="22"/>
        </w:rPr>
      </w:pPr>
    </w:p>
    <w:p w14:paraId="640B7D67" w14:textId="5A2013BA" w:rsidR="00A857EC" w:rsidRDefault="00650D92" w:rsidP="00650D92">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We know, based on rigorous analysis</w:t>
      </w:r>
      <w:r w:rsidRPr="000159D1">
        <w:rPr>
          <w:rStyle w:val="FootnoteReference"/>
          <w:rFonts w:ascii="Microsoft New Tai Lue" w:hAnsi="Microsoft New Tai Lue" w:cs="Microsoft New Tai Lue"/>
          <w:sz w:val="22"/>
          <w:szCs w:val="22"/>
        </w:rPr>
        <w:footnoteReference w:id="6"/>
      </w:r>
      <w:r w:rsidRPr="000159D1">
        <w:rPr>
          <w:rFonts w:ascii="Microsoft New Tai Lue" w:hAnsi="Microsoft New Tai Lue" w:cs="Microsoft New Tai Lue"/>
          <w:sz w:val="22"/>
          <w:szCs w:val="22"/>
        </w:rPr>
        <w:t>, that globally-connected start up ecosystems grow</w:t>
      </w:r>
      <w:r>
        <w:rPr>
          <w:rFonts w:ascii="Microsoft New Tai Lue" w:hAnsi="Microsoft New Tai Lue" w:cs="Microsoft New Tai Lue"/>
          <w:sz w:val="22"/>
          <w:szCs w:val="22"/>
        </w:rPr>
        <w:t xml:space="preserve"> </w:t>
      </w:r>
      <w:r w:rsidR="00A857EC" w:rsidRPr="000159D1">
        <w:rPr>
          <w:rFonts w:ascii="Microsoft New Tai Lue" w:hAnsi="Microsoft New Tai Lue" w:cs="Microsoft New Tai Lue"/>
          <w:sz w:val="22"/>
          <w:szCs w:val="22"/>
        </w:rPr>
        <w:t>faster and perform better than less-connected places through the circulation of ideas, knowledge, talent and capital. In a rapidly changing innovation system, it is important that Australia has access to cutting edge skills and know-how. We know that there is increasing competition for skilled people. We also know that talent is more likely to be drawn to Australia if there is a pathway to permanent residency.</w:t>
      </w:r>
    </w:p>
    <w:p w14:paraId="27D6CD88" w14:textId="77777777" w:rsidR="00A857EC" w:rsidRDefault="00A857EC" w:rsidP="00A857EC">
      <w:pPr>
        <w:ind w:left="142"/>
        <w:rPr>
          <w:rFonts w:ascii="Microsoft New Tai Lue" w:hAnsi="Microsoft New Tai Lue" w:cs="Microsoft New Tai Lue"/>
          <w:sz w:val="22"/>
          <w:szCs w:val="22"/>
        </w:rPr>
      </w:pPr>
    </w:p>
    <w:p w14:paraId="7697B092" w14:textId="05C628AA" w:rsidR="00A857EC" w:rsidRDefault="00A857EC" w:rsidP="00A857EC">
      <w:pPr>
        <w:pBdr>
          <w:top w:val="single" w:sz="4" w:space="1" w:color="auto"/>
          <w:left w:val="single" w:sz="4" w:space="4" w:color="auto"/>
          <w:bottom w:val="single" w:sz="4" w:space="1" w:color="auto"/>
          <w:right w:val="single" w:sz="4" w:space="4" w:color="auto"/>
        </w:pBdr>
        <w:ind w:left="142"/>
        <w:rPr>
          <w:rFonts w:ascii="Microsoft New Tai Lue" w:hAnsi="Microsoft New Tai Lue" w:cs="Microsoft New Tai Lue"/>
          <w:sz w:val="22"/>
          <w:szCs w:val="22"/>
        </w:rPr>
      </w:pPr>
      <w:r>
        <w:rPr>
          <w:rFonts w:ascii="Microsoft New Tai Lue" w:hAnsi="Microsoft New Tai Lue" w:cs="Microsoft New Tai Lue"/>
          <w:sz w:val="22"/>
          <w:szCs w:val="22"/>
        </w:rPr>
        <w:t>ISA considers that more could be done to promote the attraction of ideas, knowledge, talent and capital to Australia, including through inte</w:t>
      </w:r>
      <w:r w:rsidR="00287D2F">
        <w:rPr>
          <w:rFonts w:ascii="Microsoft New Tai Lue" w:hAnsi="Microsoft New Tai Lue" w:cs="Microsoft New Tai Lue"/>
          <w:sz w:val="22"/>
          <w:szCs w:val="22"/>
        </w:rPr>
        <w:t>rnational promotion activities.</w:t>
      </w:r>
    </w:p>
    <w:p w14:paraId="2B82D7FD" w14:textId="32308497" w:rsidR="00A857EC" w:rsidRDefault="00A857EC" w:rsidP="00A857EC">
      <w:pPr>
        <w:ind w:left="142"/>
        <w:rPr>
          <w:rFonts w:ascii="Microsoft New Tai Lue" w:hAnsi="Microsoft New Tai Lue" w:cs="Microsoft New Tai Lue"/>
          <w:sz w:val="22"/>
          <w:szCs w:val="22"/>
        </w:rPr>
      </w:pPr>
    </w:p>
    <w:p w14:paraId="198311B3" w14:textId="0A9C9C02" w:rsidR="00A857EC" w:rsidRDefault="00A857EC" w:rsidP="00A857EC">
      <w:pPr>
        <w:ind w:left="142"/>
        <w:rPr>
          <w:rFonts w:ascii="Microsoft New Tai Lue" w:hAnsi="Microsoft New Tai Lue" w:cs="Microsoft New Tai Lue"/>
          <w:sz w:val="22"/>
          <w:szCs w:val="22"/>
        </w:rPr>
      </w:pPr>
      <w:r>
        <w:rPr>
          <w:rFonts w:ascii="Microsoft New Tai Lue" w:hAnsi="Microsoft New Tai Lue" w:cs="Microsoft New Tai Lue"/>
          <w:sz w:val="22"/>
          <w:szCs w:val="22"/>
        </w:rPr>
        <w:t>Australia is a country of migrants with over one quarter of our population (28 percent) having migrated to Australia from overseas</w:t>
      </w:r>
      <w:r>
        <w:rPr>
          <w:rStyle w:val="FootnoteReference"/>
          <w:rFonts w:ascii="Microsoft New Tai Lue" w:hAnsi="Microsoft New Tai Lue" w:cs="Microsoft New Tai Lue"/>
          <w:sz w:val="22"/>
          <w:szCs w:val="22"/>
        </w:rPr>
        <w:footnoteReference w:id="7"/>
      </w:r>
      <w:r>
        <w:rPr>
          <w:rFonts w:ascii="Microsoft New Tai Lue" w:hAnsi="Microsoft New Tai Lue" w:cs="Microsoft New Tai Lue"/>
          <w:sz w:val="22"/>
          <w:szCs w:val="22"/>
        </w:rPr>
        <w:t xml:space="preserve">. </w:t>
      </w:r>
      <w:r w:rsidR="00E475B1">
        <w:rPr>
          <w:rFonts w:ascii="Microsoft New Tai Lue" w:hAnsi="Microsoft New Tai Lue" w:cs="Microsoft New Tai Lue"/>
          <w:sz w:val="22"/>
          <w:szCs w:val="22"/>
        </w:rPr>
        <w:t>The international networks and skills of Australia’s migrant population has significant value, although currently underutilised</w:t>
      </w:r>
      <w:r w:rsidR="00E475B1">
        <w:rPr>
          <w:rStyle w:val="FootnoteReference"/>
          <w:rFonts w:ascii="Microsoft New Tai Lue" w:hAnsi="Microsoft New Tai Lue" w:cs="Microsoft New Tai Lue"/>
          <w:sz w:val="22"/>
          <w:szCs w:val="22"/>
        </w:rPr>
        <w:footnoteReference w:id="8"/>
      </w:r>
      <w:r w:rsidR="00E475B1">
        <w:rPr>
          <w:rFonts w:ascii="Microsoft New Tai Lue" w:hAnsi="Microsoft New Tai Lue" w:cs="Microsoft New Tai Lue"/>
          <w:sz w:val="22"/>
          <w:szCs w:val="22"/>
        </w:rPr>
        <w:t xml:space="preserve">. </w:t>
      </w:r>
      <w:r>
        <w:rPr>
          <w:rFonts w:ascii="Microsoft New Tai Lue" w:hAnsi="Microsoft New Tai Lue" w:cs="Microsoft New Tai Lue"/>
          <w:sz w:val="22"/>
          <w:szCs w:val="22"/>
        </w:rPr>
        <w:t>Silicon Valley and Israel have used their migrant connections to good effect to build their innovation ecosystems and ensure that they remain well connected globally</w:t>
      </w:r>
      <w:r>
        <w:rPr>
          <w:rStyle w:val="FootnoteReference"/>
          <w:rFonts w:ascii="Microsoft New Tai Lue" w:hAnsi="Microsoft New Tai Lue" w:cs="Microsoft New Tai Lue"/>
          <w:sz w:val="22"/>
          <w:szCs w:val="22"/>
        </w:rPr>
        <w:footnoteReference w:id="9"/>
      </w:r>
      <w:r w:rsidR="00287D2F">
        <w:rPr>
          <w:rFonts w:ascii="Microsoft New Tai Lue" w:hAnsi="Microsoft New Tai Lue" w:cs="Microsoft New Tai Lue"/>
          <w:sz w:val="22"/>
          <w:szCs w:val="22"/>
        </w:rPr>
        <w:t>.</w:t>
      </w:r>
      <w:r>
        <w:rPr>
          <w:rFonts w:ascii="Microsoft New Tai Lue" w:hAnsi="Microsoft New Tai Lue" w:cs="Microsoft New Tai Lue"/>
          <w:sz w:val="22"/>
          <w:szCs w:val="22"/>
        </w:rPr>
        <w:t xml:space="preserve"> Canada is making a play for venture capital and tech talent amid recent migration pressures applied under the US Trump administration</w:t>
      </w:r>
      <w:r>
        <w:rPr>
          <w:rStyle w:val="FootnoteReference"/>
          <w:rFonts w:ascii="Microsoft New Tai Lue" w:hAnsi="Microsoft New Tai Lue" w:cs="Microsoft New Tai Lue"/>
          <w:sz w:val="22"/>
          <w:szCs w:val="22"/>
        </w:rPr>
        <w:footnoteReference w:id="10"/>
      </w:r>
      <w:r>
        <w:rPr>
          <w:rFonts w:ascii="Microsoft New Tai Lue" w:hAnsi="Microsoft New Tai Lue" w:cs="Microsoft New Tai Lue"/>
          <w:sz w:val="22"/>
          <w:szCs w:val="22"/>
        </w:rPr>
        <w:t xml:space="preserve">. Australia has the potential to be a regional innovation hub, and does not want to lose available local innovation talent to regional competition, such as from New Zealand and Singapore. </w:t>
      </w:r>
    </w:p>
    <w:p w14:paraId="544ACA95" w14:textId="77777777" w:rsidR="00A857EC" w:rsidRDefault="00A857EC" w:rsidP="00A857EC">
      <w:pPr>
        <w:ind w:left="142"/>
        <w:rPr>
          <w:rFonts w:ascii="Microsoft New Tai Lue" w:hAnsi="Microsoft New Tai Lue" w:cs="Microsoft New Tai Lue"/>
          <w:sz w:val="22"/>
          <w:szCs w:val="22"/>
        </w:rPr>
      </w:pPr>
    </w:p>
    <w:p w14:paraId="544A85B4" w14:textId="3393024B" w:rsidR="00A857EC" w:rsidRPr="00FA7253" w:rsidRDefault="00A857EC" w:rsidP="00A857EC">
      <w:pPr>
        <w:ind w:left="142"/>
        <w:rPr>
          <w:rFonts w:ascii="Microsoft New Tai Lue" w:hAnsi="Microsoft New Tai Lue" w:cs="Microsoft New Tai Lue"/>
          <w:i/>
          <w:sz w:val="22"/>
          <w:szCs w:val="22"/>
          <w:u w:val="single"/>
        </w:rPr>
      </w:pPr>
      <w:r w:rsidRPr="00FA7253">
        <w:rPr>
          <w:rFonts w:ascii="Microsoft New Tai Lue" w:hAnsi="Microsoft New Tai Lue" w:cs="Microsoft New Tai Lue"/>
          <w:i/>
          <w:sz w:val="22"/>
          <w:szCs w:val="22"/>
          <w:u w:val="single"/>
        </w:rPr>
        <w:t>Attraction of world-class talent to Australia</w:t>
      </w:r>
    </w:p>
    <w:p w14:paraId="49F8207C" w14:textId="77777777" w:rsidR="00A857EC" w:rsidRDefault="00A857EC" w:rsidP="00A857EC">
      <w:pPr>
        <w:ind w:left="142"/>
        <w:rPr>
          <w:rFonts w:ascii="Microsoft New Tai Lue" w:hAnsi="Microsoft New Tai Lue" w:cs="Microsoft New Tai Lue"/>
          <w:sz w:val="22"/>
          <w:szCs w:val="22"/>
        </w:rPr>
      </w:pPr>
    </w:p>
    <w:p w14:paraId="4F030392" w14:textId="1DC3D9A6" w:rsidR="00A857EC" w:rsidRDefault="00A857EC" w:rsidP="00A857EC">
      <w:pPr>
        <w:ind w:left="142"/>
        <w:rPr>
          <w:rFonts w:ascii="Microsoft New Tai Lue" w:hAnsi="Microsoft New Tai Lue" w:cs="Microsoft New Tai Lue"/>
          <w:sz w:val="22"/>
          <w:szCs w:val="22"/>
        </w:rPr>
      </w:pPr>
      <w:r>
        <w:rPr>
          <w:rFonts w:ascii="Microsoft New Tai Lue" w:hAnsi="Microsoft New Tai Lue" w:cs="Microsoft New Tai Lue"/>
          <w:sz w:val="22"/>
          <w:szCs w:val="22"/>
        </w:rPr>
        <w:t xml:space="preserve">The changes to the pathways between skilled migration visas and permanent residency have reduced the incentives available for world-class talent to choose Australia as a place to work and live. The ISR System Review found that Australia’s desirable lifestyle opportunities is a significant competitive advantage in recruiting the highly skilled talent the Australian ISR </w:t>
      </w:r>
      <w:r>
        <w:rPr>
          <w:rFonts w:ascii="Microsoft New Tai Lue" w:hAnsi="Microsoft New Tai Lue" w:cs="Microsoft New Tai Lue"/>
          <w:sz w:val="22"/>
          <w:szCs w:val="22"/>
        </w:rPr>
        <w:lastRenderedPageBreak/>
        <w:t>system needs</w:t>
      </w:r>
      <w:r w:rsidR="00DB65D2">
        <w:rPr>
          <w:rStyle w:val="FootnoteReference"/>
          <w:rFonts w:ascii="Microsoft New Tai Lue" w:hAnsi="Microsoft New Tai Lue" w:cs="Microsoft New Tai Lue"/>
          <w:sz w:val="22"/>
          <w:szCs w:val="22"/>
        </w:rPr>
        <w:footnoteReference w:id="11"/>
      </w:r>
      <w:r>
        <w:rPr>
          <w:rFonts w:ascii="Microsoft New Tai Lue" w:hAnsi="Microsoft New Tai Lue" w:cs="Microsoft New Tai Lue"/>
          <w:sz w:val="22"/>
          <w:szCs w:val="22"/>
        </w:rPr>
        <w:t>. However international relocation from the northern hemisphere is not a decision taken lightly, or with a short-term time horizon.</w:t>
      </w:r>
    </w:p>
    <w:p w14:paraId="68859EBD" w14:textId="63F103F4" w:rsidR="004F6A72" w:rsidRDefault="004F6A72" w:rsidP="00A857EC">
      <w:pPr>
        <w:ind w:left="142"/>
        <w:rPr>
          <w:rFonts w:ascii="Microsoft New Tai Lue" w:hAnsi="Microsoft New Tai Lue" w:cs="Microsoft New Tai Lue"/>
          <w:sz w:val="22"/>
          <w:szCs w:val="22"/>
        </w:rPr>
      </w:pPr>
    </w:p>
    <w:p w14:paraId="4321B039" w14:textId="11122DC7" w:rsidR="004F6A72" w:rsidRDefault="004F6A72" w:rsidP="004F6A72">
      <w:pPr>
        <w:ind w:left="142"/>
        <w:rPr>
          <w:rFonts w:ascii="Microsoft New Tai Lue" w:hAnsi="Microsoft New Tai Lue" w:cs="Microsoft New Tai Lue"/>
          <w:sz w:val="22"/>
          <w:szCs w:val="22"/>
        </w:rPr>
      </w:pPr>
      <w:r>
        <w:rPr>
          <w:rFonts w:ascii="Microsoft New Tai Lue" w:hAnsi="Microsoft New Tai Lue" w:cs="Microsoft New Tai Lue"/>
          <w:sz w:val="22"/>
          <w:szCs w:val="22"/>
        </w:rPr>
        <w:t>We have received consistent feedback from fund managers across the innovation system that limitations on access to skilled and experienced staff is limiting their ability to assist early stage innovative companies succeed. This qualitative evidence highlights the importance of the Australian visa system for assisting early stage Australian businesses to grow.</w:t>
      </w:r>
    </w:p>
    <w:p w14:paraId="0D2873D9" w14:textId="77777777" w:rsidR="004F6A72" w:rsidRDefault="004F6A72" w:rsidP="00A857EC">
      <w:pPr>
        <w:ind w:left="142"/>
        <w:rPr>
          <w:rFonts w:ascii="Microsoft New Tai Lue" w:hAnsi="Microsoft New Tai Lue" w:cs="Microsoft New Tai Lue"/>
          <w:sz w:val="22"/>
          <w:szCs w:val="22"/>
        </w:rPr>
      </w:pPr>
    </w:p>
    <w:p w14:paraId="200D5E9E" w14:textId="77777777" w:rsidR="00A857EC" w:rsidRPr="000159D1" w:rsidRDefault="00A857EC" w:rsidP="00A857EC">
      <w:pPr>
        <w:pBdr>
          <w:top w:val="single" w:sz="4" w:space="1" w:color="auto"/>
          <w:left w:val="single" w:sz="4" w:space="4" w:color="auto"/>
          <w:bottom w:val="single" w:sz="4" w:space="1" w:color="auto"/>
          <w:right w:val="single" w:sz="4" w:space="4" w:color="auto"/>
        </w:pBdr>
        <w:ind w:left="142"/>
        <w:rPr>
          <w:rFonts w:ascii="Microsoft New Tai Lue" w:hAnsi="Microsoft New Tai Lue" w:cs="Microsoft New Tai Lue"/>
          <w:sz w:val="22"/>
          <w:szCs w:val="22"/>
        </w:rPr>
      </w:pPr>
      <w:r>
        <w:rPr>
          <w:rFonts w:ascii="Microsoft New Tai Lue" w:hAnsi="Microsoft New Tai Lue" w:cs="Microsoft New Tai Lue"/>
          <w:sz w:val="22"/>
          <w:szCs w:val="22"/>
        </w:rPr>
        <w:t>ISA recommends that visas related to the attraction of ISR-related skills to Australia should include a pathway to permanent residency to ensure attraction of world-class talent.</w:t>
      </w:r>
    </w:p>
    <w:p w14:paraId="3BF38F6B" w14:textId="77777777" w:rsidR="00A857EC" w:rsidRDefault="00A857EC" w:rsidP="00A857EC">
      <w:pPr>
        <w:ind w:left="142"/>
        <w:rPr>
          <w:rFonts w:ascii="Microsoft New Tai Lue" w:hAnsi="Microsoft New Tai Lue" w:cs="Microsoft New Tai Lue"/>
          <w:sz w:val="22"/>
          <w:szCs w:val="22"/>
        </w:rPr>
      </w:pPr>
    </w:p>
    <w:p w14:paraId="09D1C24F" w14:textId="77777777" w:rsidR="00A857EC" w:rsidRPr="001942F6" w:rsidRDefault="00A857EC" w:rsidP="00A857EC">
      <w:pPr>
        <w:ind w:left="142"/>
        <w:rPr>
          <w:rFonts w:ascii="Microsoft New Tai Lue" w:hAnsi="Microsoft New Tai Lue" w:cs="Microsoft New Tai Lue"/>
          <w:i/>
          <w:sz w:val="22"/>
          <w:szCs w:val="22"/>
          <w:u w:val="single"/>
        </w:rPr>
      </w:pPr>
      <w:r>
        <w:rPr>
          <w:rFonts w:ascii="Microsoft New Tai Lue" w:hAnsi="Microsoft New Tai Lue" w:cs="Microsoft New Tai Lue"/>
          <w:i/>
          <w:sz w:val="22"/>
          <w:szCs w:val="22"/>
          <w:u w:val="single"/>
        </w:rPr>
        <w:t>Work experience requirements for postgraduates</w:t>
      </w:r>
    </w:p>
    <w:p w14:paraId="4F17FA49" w14:textId="77777777" w:rsidR="00A857EC" w:rsidRPr="000159D1" w:rsidRDefault="00A857EC" w:rsidP="00A857EC">
      <w:pPr>
        <w:ind w:left="142"/>
        <w:rPr>
          <w:rFonts w:ascii="Microsoft New Tai Lue" w:hAnsi="Microsoft New Tai Lue" w:cs="Microsoft New Tai Lue"/>
          <w:sz w:val="22"/>
          <w:szCs w:val="22"/>
        </w:rPr>
      </w:pPr>
    </w:p>
    <w:p w14:paraId="65E99517" w14:textId="159706E1" w:rsidR="00A857EC" w:rsidRDefault="00A857EC" w:rsidP="00A857EC">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 xml:space="preserve">We commend the initiatives introduced as part of the Government’s National Innovation and Science Agenda to assist in bringing entrepreneurs and other innovative talent to Australia. This includes the introduction of the Entrepreneur stream visa, enhanced pathway to permanent residency for high quality </w:t>
      </w:r>
      <w:r w:rsidR="00495DCD">
        <w:rPr>
          <w:rFonts w:ascii="Microsoft New Tai Lue" w:hAnsi="Microsoft New Tai Lue" w:cs="Microsoft New Tai Lue"/>
          <w:sz w:val="22"/>
          <w:szCs w:val="22"/>
        </w:rPr>
        <w:t>science, technology, engineering and mathematics (</w:t>
      </w:r>
      <w:r w:rsidRPr="000159D1">
        <w:rPr>
          <w:rFonts w:ascii="Microsoft New Tai Lue" w:hAnsi="Microsoft New Tai Lue" w:cs="Microsoft New Tai Lue"/>
          <w:sz w:val="22"/>
          <w:szCs w:val="22"/>
        </w:rPr>
        <w:t>STEM</w:t>
      </w:r>
      <w:r w:rsidR="00495DCD">
        <w:rPr>
          <w:rFonts w:ascii="Microsoft New Tai Lue" w:hAnsi="Microsoft New Tai Lue" w:cs="Microsoft New Tai Lue"/>
          <w:sz w:val="22"/>
          <w:szCs w:val="22"/>
        </w:rPr>
        <w:t>)</w:t>
      </w:r>
      <w:r w:rsidRPr="000159D1">
        <w:rPr>
          <w:rFonts w:ascii="Microsoft New Tai Lue" w:hAnsi="Microsoft New Tai Lue" w:cs="Microsoft New Tai Lue"/>
          <w:sz w:val="22"/>
          <w:szCs w:val="22"/>
        </w:rPr>
        <w:t xml:space="preserve"> and </w:t>
      </w:r>
      <w:r w:rsidR="00495DCD">
        <w:rPr>
          <w:rFonts w:ascii="Microsoft New Tai Lue" w:hAnsi="Microsoft New Tai Lue" w:cs="Microsoft New Tai Lue"/>
          <w:sz w:val="22"/>
          <w:szCs w:val="22"/>
        </w:rPr>
        <w:t>information and communications technology (</w:t>
      </w:r>
      <w:r w:rsidRPr="000159D1">
        <w:rPr>
          <w:rFonts w:ascii="Microsoft New Tai Lue" w:hAnsi="Microsoft New Tai Lue" w:cs="Microsoft New Tai Lue"/>
          <w:sz w:val="22"/>
          <w:szCs w:val="22"/>
        </w:rPr>
        <w:t>ICT</w:t>
      </w:r>
      <w:r w:rsidR="00495DCD">
        <w:rPr>
          <w:rFonts w:ascii="Microsoft New Tai Lue" w:hAnsi="Microsoft New Tai Lue" w:cs="Microsoft New Tai Lue"/>
          <w:sz w:val="22"/>
          <w:szCs w:val="22"/>
        </w:rPr>
        <w:t>)</w:t>
      </w:r>
      <w:r w:rsidRPr="000159D1">
        <w:rPr>
          <w:rFonts w:ascii="Microsoft New Tai Lue" w:hAnsi="Microsoft New Tai Lue" w:cs="Microsoft New Tai Lue"/>
          <w:sz w:val="22"/>
          <w:szCs w:val="22"/>
        </w:rPr>
        <w:t xml:space="preserve"> post-graduate students, and active encouragement of talented individuals to Australia using existing overseas networks</w:t>
      </w:r>
      <w:r w:rsidR="007D1082">
        <w:rPr>
          <w:rStyle w:val="FootnoteReference"/>
          <w:rFonts w:ascii="Microsoft New Tai Lue" w:hAnsi="Microsoft New Tai Lue" w:cs="Microsoft New Tai Lue"/>
          <w:sz w:val="22"/>
          <w:szCs w:val="22"/>
        </w:rPr>
        <w:footnoteReference w:id="12"/>
      </w:r>
      <w:r w:rsidRPr="000159D1">
        <w:rPr>
          <w:rFonts w:ascii="Microsoft New Tai Lue" w:hAnsi="Microsoft New Tai Lue" w:cs="Microsoft New Tai Lue"/>
          <w:sz w:val="22"/>
          <w:szCs w:val="22"/>
        </w:rPr>
        <w:t xml:space="preserve">. </w:t>
      </w:r>
    </w:p>
    <w:p w14:paraId="4D0973A3" w14:textId="77777777" w:rsidR="00A857EC" w:rsidRDefault="00A857EC" w:rsidP="00A857EC">
      <w:pPr>
        <w:ind w:left="142"/>
        <w:rPr>
          <w:rFonts w:ascii="Microsoft New Tai Lue" w:hAnsi="Microsoft New Tai Lue" w:cs="Microsoft New Tai Lue"/>
          <w:sz w:val="22"/>
          <w:szCs w:val="22"/>
        </w:rPr>
      </w:pPr>
    </w:p>
    <w:p w14:paraId="3807A1CA" w14:textId="77777777" w:rsidR="007D1082" w:rsidRDefault="007D1082" w:rsidP="007D1082">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 xml:space="preserve">ISA is concerned regarding changes to the skilled migration scheme </w:t>
      </w:r>
      <w:r>
        <w:rPr>
          <w:rFonts w:ascii="Microsoft New Tai Lue" w:hAnsi="Microsoft New Tai Lue" w:cs="Microsoft New Tai Lue"/>
          <w:sz w:val="22"/>
          <w:szCs w:val="22"/>
        </w:rPr>
        <w:t>(including subclasses 186, 187 and 457) due for introduction in</w:t>
      </w:r>
      <w:r w:rsidRPr="000159D1">
        <w:rPr>
          <w:rFonts w:ascii="Microsoft New Tai Lue" w:hAnsi="Microsoft New Tai Lue" w:cs="Microsoft New Tai Lue"/>
          <w:sz w:val="22"/>
          <w:szCs w:val="22"/>
        </w:rPr>
        <w:t xml:space="preserve"> March 2018 </w:t>
      </w:r>
      <w:r>
        <w:rPr>
          <w:rFonts w:ascii="Microsoft New Tai Lue" w:hAnsi="Microsoft New Tai Lue" w:cs="Microsoft New Tai Lue"/>
          <w:sz w:val="22"/>
          <w:szCs w:val="22"/>
        </w:rPr>
        <w:t xml:space="preserve">where </w:t>
      </w:r>
      <w:r w:rsidRPr="000159D1">
        <w:rPr>
          <w:rFonts w:ascii="Microsoft New Tai Lue" w:hAnsi="Microsoft New Tai Lue" w:cs="Microsoft New Tai Lue"/>
          <w:sz w:val="22"/>
          <w:szCs w:val="22"/>
        </w:rPr>
        <w:t xml:space="preserve">skilled migrants </w:t>
      </w:r>
      <w:r>
        <w:rPr>
          <w:rFonts w:ascii="Microsoft New Tai Lue" w:hAnsi="Microsoft New Tai Lue" w:cs="Microsoft New Tai Lue"/>
          <w:sz w:val="22"/>
          <w:szCs w:val="22"/>
        </w:rPr>
        <w:t>will be</w:t>
      </w:r>
      <w:r w:rsidRPr="000159D1">
        <w:rPr>
          <w:rFonts w:ascii="Microsoft New Tai Lue" w:hAnsi="Microsoft New Tai Lue" w:cs="Microsoft New Tai Lue"/>
          <w:sz w:val="22"/>
          <w:szCs w:val="22"/>
        </w:rPr>
        <w:t xml:space="preserve"> required to have two</w:t>
      </w:r>
      <w:r>
        <w:rPr>
          <w:rFonts w:ascii="Microsoft New Tai Lue" w:hAnsi="Microsoft New Tai Lue" w:cs="Microsoft New Tai Lue"/>
          <w:sz w:val="22"/>
          <w:szCs w:val="22"/>
        </w:rPr>
        <w:t xml:space="preserve"> or three </w:t>
      </w:r>
      <w:r w:rsidRPr="000159D1">
        <w:rPr>
          <w:rFonts w:ascii="Microsoft New Tai Lue" w:hAnsi="Microsoft New Tai Lue" w:cs="Microsoft New Tai Lue"/>
          <w:sz w:val="22"/>
          <w:szCs w:val="22"/>
        </w:rPr>
        <w:t xml:space="preserve">years’ work experience in their relevant field. </w:t>
      </w:r>
      <w:r>
        <w:rPr>
          <w:rFonts w:ascii="Microsoft New Tai Lue" w:hAnsi="Microsoft New Tai Lue" w:cs="Microsoft New Tai Lue"/>
          <w:sz w:val="22"/>
          <w:szCs w:val="22"/>
        </w:rPr>
        <w:t xml:space="preserve">This creates a risk that the Australia ISR system may be denied access to talented PhD graduates from the world’s finest universities, often experts in cutting edge research fields and technologies. This may have the flow on consequence of impacting Australia’s access to opportunities for international collaboration. </w:t>
      </w:r>
    </w:p>
    <w:p w14:paraId="17D6975B" w14:textId="77777777" w:rsidR="007D1082" w:rsidRDefault="007D1082" w:rsidP="007D1082">
      <w:pPr>
        <w:ind w:left="142"/>
        <w:rPr>
          <w:rFonts w:ascii="Microsoft New Tai Lue" w:hAnsi="Microsoft New Tai Lue" w:cs="Microsoft New Tai Lue"/>
          <w:sz w:val="22"/>
          <w:szCs w:val="22"/>
        </w:rPr>
      </w:pPr>
    </w:p>
    <w:p w14:paraId="1E7930CA" w14:textId="77777777" w:rsidR="007D1082" w:rsidRPr="000159D1" w:rsidRDefault="007D1082" w:rsidP="007D1082">
      <w:pPr>
        <w:pBdr>
          <w:top w:val="single" w:sz="4" w:space="1" w:color="auto"/>
          <w:left w:val="single" w:sz="4" w:space="4" w:color="auto"/>
          <w:bottom w:val="single" w:sz="4" w:space="1" w:color="auto"/>
          <w:right w:val="single" w:sz="4" w:space="4" w:color="auto"/>
        </w:pBdr>
        <w:ind w:left="142"/>
        <w:rPr>
          <w:rFonts w:ascii="Microsoft New Tai Lue" w:hAnsi="Microsoft New Tai Lue" w:cs="Microsoft New Tai Lue"/>
          <w:sz w:val="22"/>
          <w:szCs w:val="22"/>
        </w:rPr>
      </w:pPr>
      <w:r>
        <w:rPr>
          <w:rFonts w:ascii="Microsoft New Tai Lue" w:hAnsi="Microsoft New Tai Lue" w:cs="Microsoft New Tai Lue"/>
          <w:sz w:val="22"/>
          <w:szCs w:val="22"/>
        </w:rPr>
        <w:t>ISA recommends that relevant work experience, such as that gained during doctoral studies, is recognised for relevant academic occupations</w:t>
      </w:r>
      <w:r w:rsidRPr="001942F6">
        <w:rPr>
          <w:rFonts w:ascii="Microsoft New Tai Lue" w:hAnsi="Microsoft New Tai Lue" w:cs="Microsoft New Tai Lue"/>
          <w:sz w:val="22"/>
          <w:szCs w:val="22"/>
        </w:rPr>
        <w:t xml:space="preserve"> </w:t>
      </w:r>
      <w:r>
        <w:rPr>
          <w:rFonts w:ascii="Microsoft New Tai Lue" w:hAnsi="Microsoft New Tai Lue" w:cs="Microsoft New Tai Lue"/>
          <w:sz w:val="22"/>
          <w:szCs w:val="22"/>
        </w:rPr>
        <w:t>ahead of proposed changes coming into effect in March 2018.</w:t>
      </w:r>
    </w:p>
    <w:p w14:paraId="2A5167BC" w14:textId="77777777" w:rsidR="007D1082" w:rsidRPr="000159D1" w:rsidRDefault="007D1082" w:rsidP="007D1082">
      <w:pPr>
        <w:ind w:left="142"/>
        <w:rPr>
          <w:rFonts w:ascii="Microsoft New Tai Lue" w:hAnsi="Microsoft New Tai Lue" w:cs="Microsoft New Tai Lue"/>
          <w:sz w:val="22"/>
          <w:szCs w:val="22"/>
        </w:rPr>
      </w:pPr>
    </w:p>
    <w:p w14:paraId="7EA61DB6" w14:textId="27E52751" w:rsidR="00A857EC" w:rsidRDefault="00A857EC" w:rsidP="00A857EC">
      <w:pPr>
        <w:ind w:left="142"/>
        <w:rPr>
          <w:rFonts w:ascii="Microsoft New Tai Lue" w:hAnsi="Microsoft New Tai Lue" w:cs="Microsoft New Tai Lue"/>
          <w:sz w:val="22"/>
          <w:szCs w:val="22"/>
        </w:rPr>
      </w:pPr>
      <w:r>
        <w:rPr>
          <w:rFonts w:ascii="Microsoft New Tai Lue" w:hAnsi="Microsoft New Tai Lue" w:cs="Microsoft New Tai Lue"/>
          <w:sz w:val="22"/>
          <w:szCs w:val="22"/>
        </w:rPr>
        <w:t>The ISR System Review noted that skilled migration contributes significantly to Australia’s skills base</w:t>
      </w:r>
      <w:r>
        <w:rPr>
          <w:rStyle w:val="FootnoteReference"/>
          <w:rFonts w:ascii="Microsoft New Tai Lue" w:hAnsi="Microsoft New Tai Lue" w:cs="Microsoft New Tai Lue"/>
          <w:sz w:val="22"/>
          <w:szCs w:val="22"/>
        </w:rPr>
        <w:footnoteReference w:id="13"/>
      </w:r>
      <w:r>
        <w:rPr>
          <w:rFonts w:ascii="Microsoft New Tai Lue" w:hAnsi="Microsoft New Tai Lue" w:cs="Microsoft New Tai Lue"/>
          <w:sz w:val="22"/>
          <w:szCs w:val="22"/>
        </w:rPr>
        <w:t>. Skills shortages are occurring all over the world, and competition for skilled people will increase</w:t>
      </w:r>
      <w:r>
        <w:rPr>
          <w:rStyle w:val="FootnoteReference"/>
          <w:rFonts w:ascii="Microsoft New Tai Lue" w:hAnsi="Microsoft New Tai Lue" w:cs="Microsoft New Tai Lue"/>
          <w:sz w:val="22"/>
          <w:szCs w:val="22"/>
        </w:rPr>
        <w:footnoteReference w:id="14"/>
      </w:r>
      <w:r>
        <w:rPr>
          <w:rFonts w:ascii="Microsoft New Tai Lue" w:hAnsi="Microsoft New Tai Lue" w:cs="Microsoft New Tai Lue"/>
          <w:sz w:val="22"/>
          <w:szCs w:val="22"/>
        </w:rPr>
        <w:t>. A number of countries have established visa programmes for entrepreneurs. This includes Canada’s Start-up Visa program, which since 2014 has included incubator sponsorship to their eligibility requirements</w:t>
      </w:r>
      <w:r>
        <w:rPr>
          <w:rStyle w:val="FootnoteReference"/>
          <w:rFonts w:ascii="Microsoft New Tai Lue" w:hAnsi="Microsoft New Tai Lue" w:cs="Microsoft New Tai Lue"/>
          <w:sz w:val="22"/>
          <w:szCs w:val="22"/>
        </w:rPr>
        <w:footnoteReference w:id="15"/>
      </w:r>
      <w:r>
        <w:rPr>
          <w:rFonts w:ascii="Microsoft New Tai Lue" w:hAnsi="Microsoft New Tai Lue" w:cs="Microsoft New Tai Lue"/>
          <w:sz w:val="22"/>
          <w:szCs w:val="22"/>
        </w:rPr>
        <w:t>, the UK’s Tier 1 (Entrepreneur) visa</w:t>
      </w:r>
      <w:r>
        <w:rPr>
          <w:rStyle w:val="FootnoteReference"/>
          <w:rFonts w:ascii="Microsoft New Tai Lue" w:hAnsi="Microsoft New Tai Lue" w:cs="Microsoft New Tai Lue"/>
          <w:sz w:val="22"/>
          <w:szCs w:val="22"/>
        </w:rPr>
        <w:footnoteReference w:id="16"/>
      </w:r>
      <w:r>
        <w:rPr>
          <w:rFonts w:ascii="Microsoft New Tai Lue" w:hAnsi="Microsoft New Tai Lue" w:cs="Microsoft New Tai Lue"/>
          <w:sz w:val="22"/>
          <w:szCs w:val="22"/>
        </w:rPr>
        <w:t>, France’s Tech Visa for Founders</w:t>
      </w:r>
      <w:r>
        <w:rPr>
          <w:rStyle w:val="FootnoteReference"/>
          <w:rFonts w:ascii="Microsoft New Tai Lue" w:hAnsi="Microsoft New Tai Lue" w:cs="Microsoft New Tai Lue"/>
          <w:sz w:val="22"/>
          <w:szCs w:val="22"/>
        </w:rPr>
        <w:footnoteReference w:id="17"/>
      </w:r>
      <w:r>
        <w:rPr>
          <w:rFonts w:ascii="Microsoft New Tai Lue" w:hAnsi="Microsoft New Tai Lue" w:cs="Microsoft New Tai Lue"/>
          <w:sz w:val="22"/>
          <w:szCs w:val="22"/>
        </w:rPr>
        <w:t xml:space="preserve"> which requires involvement in partner incubators and accelerators, New Zealand’s </w:t>
      </w:r>
      <w:r>
        <w:rPr>
          <w:rFonts w:ascii="Microsoft New Tai Lue" w:hAnsi="Microsoft New Tai Lue" w:cs="Microsoft New Tai Lue"/>
          <w:sz w:val="22"/>
          <w:szCs w:val="22"/>
        </w:rPr>
        <w:lastRenderedPageBreak/>
        <w:t>Global Impact Work visa</w:t>
      </w:r>
      <w:r>
        <w:rPr>
          <w:rStyle w:val="FootnoteReference"/>
          <w:rFonts w:ascii="Microsoft New Tai Lue" w:hAnsi="Microsoft New Tai Lue" w:cs="Microsoft New Tai Lue"/>
          <w:sz w:val="22"/>
          <w:szCs w:val="22"/>
        </w:rPr>
        <w:footnoteReference w:id="18"/>
      </w:r>
      <w:r>
        <w:rPr>
          <w:rFonts w:ascii="Microsoft New Tai Lue" w:hAnsi="Microsoft New Tai Lue" w:cs="Microsoft New Tai Lue"/>
          <w:sz w:val="22"/>
          <w:szCs w:val="22"/>
        </w:rPr>
        <w:t xml:space="preserve"> and Singapore’s Entrepreneur Pass Scheme, the last of which is renewed on the condition that the migrating entrepreneur meets the job creation outcomes and business expenditure thresholds including involvement with a government-recognised incubator or accelerator</w:t>
      </w:r>
      <w:r>
        <w:rPr>
          <w:rStyle w:val="FootnoteReference"/>
          <w:rFonts w:ascii="Microsoft New Tai Lue" w:hAnsi="Microsoft New Tai Lue" w:cs="Microsoft New Tai Lue"/>
          <w:sz w:val="22"/>
          <w:szCs w:val="22"/>
        </w:rPr>
        <w:footnoteReference w:id="19"/>
      </w:r>
      <w:r w:rsidR="00DE18F1">
        <w:rPr>
          <w:rFonts w:ascii="Microsoft New Tai Lue" w:hAnsi="Microsoft New Tai Lue" w:cs="Microsoft New Tai Lue"/>
          <w:sz w:val="22"/>
          <w:szCs w:val="22"/>
        </w:rPr>
        <w:t>.</w:t>
      </w:r>
    </w:p>
    <w:p w14:paraId="45CEC5BB" w14:textId="77777777" w:rsidR="00A857EC" w:rsidRDefault="00A857EC" w:rsidP="00A857EC">
      <w:pPr>
        <w:rPr>
          <w:rFonts w:ascii="Microsoft New Tai Lue" w:hAnsi="Microsoft New Tai Lue" w:cs="Microsoft New Tai Lue"/>
          <w:sz w:val="22"/>
          <w:szCs w:val="22"/>
        </w:rPr>
      </w:pPr>
    </w:p>
    <w:p w14:paraId="28845F17" w14:textId="77777777" w:rsidR="00A857EC" w:rsidRDefault="00A857EC" w:rsidP="00A857EC">
      <w:pPr>
        <w:pBdr>
          <w:top w:val="single" w:sz="4" w:space="1" w:color="auto"/>
          <w:left w:val="single" w:sz="4" w:space="4" w:color="auto"/>
          <w:bottom w:val="single" w:sz="4" w:space="1" w:color="auto"/>
          <w:right w:val="single" w:sz="4" w:space="4" w:color="auto"/>
        </w:pBdr>
        <w:ind w:left="142"/>
        <w:rPr>
          <w:rFonts w:ascii="Microsoft New Tai Lue" w:hAnsi="Microsoft New Tai Lue" w:cs="Microsoft New Tai Lue"/>
          <w:sz w:val="22"/>
          <w:szCs w:val="22"/>
        </w:rPr>
      </w:pPr>
      <w:r>
        <w:rPr>
          <w:rFonts w:ascii="Microsoft New Tai Lue" w:hAnsi="Microsoft New Tai Lue" w:cs="Microsoft New Tai Lue"/>
          <w:sz w:val="22"/>
          <w:szCs w:val="22"/>
        </w:rPr>
        <w:t>ISA recommends reforming the criteria of Entrepreneur visas to facilitate attraction of startup founders including through allowing sponsorship by a recognised startup accelerator programme</w:t>
      </w:r>
      <w:r>
        <w:rPr>
          <w:rStyle w:val="FootnoteReference"/>
          <w:rFonts w:ascii="Microsoft New Tai Lue" w:hAnsi="Microsoft New Tai Lue" w:cs="Microsoft New Tai Lue"/>
          <w:sz w:val="22"/>
          <w:szCs w:val="22"/>
        </w:rPr>
        <w:footnoteReference w:id="20"/>
      </w:r>
      <w:r>
        <w:rPr>
          <w:rFonts w:ascii="Microsoft New Tai Lue" w:hAnsi="Microsoft New Tai Lue" w:cs="Microsoft New Tai Lue"/>
          <w:sz w:val="22"/>
          <w:szCs w:val="22"/>
        </w:rPr>
        <w:t>.</w:t>
      </w:r>
    </w:p>
    <w:p w14:paraId="7940CC1F" w14:textId="77777777" w:rsidR="00A857EC" w:rsidRDefault="00A857EC" w:rsidP="00A857EC">
      <w:pPr>
        <w:ind w:left="142"/>
        <w:rPr>
          <w:rFonts w:ascii="Microsoft New Tai Lue" w:hAnsi="Microsoft New Tai Lue" w:cs="Microsoft New Tai Lue"/>
          <w:sz w:val="22"/>
          <w:szCs w:val="22"/>
        </w:rPr>
      </w:pPr>
    </w:p>
    <w:p w14:paraId="276C1769" w14:textId="77777777" w:rsidR="00A857EC" w:rsidRPr="00AD10F8" w:rsidRDefault="00A857EC" w:rsidP="00A857EC">
      <w:pPr>
        <w:ind w:left="142"/>
        <w:rPr>
          <w:rFonts w:ascii="Microsoft New Tai Lue" w:hAnsi="Microsoft New Tai Lue" w:cs="Microsoft New Tai Lue"/>
          <w:i/>
          <w:sz w:val="22"/>
          <w:szCs w:val="22"/>
          <w:u w:val="single"/>
        </w:rPr>
      </w:pPr>
      <w:r w:rsidRPr="00AD10F8">
        <w:rPr>
          <w:rFonts w:ascii="Microsoft New Tai Lue" w:hAnsi="Microsoft New Tai Lue" w:cs="Microsoft New Tai Lue"/>
          <w:i/>
          <w:sz w:val="22"/>
          <w:szCs w:val="22"/>
          <w:u w:val="single"/>
        </w:rPr>
        <w:t>Regular review of STSOL and MLTSSL</w:t>
      </w:r>
    </w:p>
    <w:p w14:paraId="78CAD508" w14:textId="77777777" w:rsidR="00A857EC" w:rsidRDefault="00A857EC" w:rsidP="00A857EC">
      <w:pPr>
        <w:ind w:left="142"/>
        <w:rPr>
          <w:rFonts w:ascii="Microsoft New Tai Lue" w:hAnsi="Microsoft New Tai Lue" w:cs="Microsoft New Tai Lue"/>
        </w:rPr>
      </w:pPr>
    </w:p>
    <w:p w14:paraId="185B9576" w14:textId="12743D69" w:rsidR="00A857EC" w:rsidRDefault="00A857EC" w:rsidP="00A857EC">
      <w:pPr>
        <w:ind w:left="142"/>
        <w:rPr>
          <w:rFonts w:ascii="Microsoft New Tai Lue" w:hAnsi="Microsoft New Tai Lue" w:cs="Microsoft New Tai Lue"/>
          <w:sz w:val="22"/>
          <w:szCs w:val="22"/>
        </w:rPr>
      </w:pPr>
      <w:r w:rsidRPr="00B44DF9">
        <w:rPr>
          <w:rFonts w:ascii="Microsoft New Tai Lue" w:hAnsi="Microsoft New Tai Lue" w:cs="Microsoft New Tai Lue"/>
          <w:sz w:val="22"/>
          <w:szCs w:val="22"/>
        </w:rPr>
        <w:t>ISA supports regular r</w:t>
      </w:r>
      <w:r>
        <w:rPr>
          <w:rFonts w:ascii="Microsoft New Tai Lue" w:hAnsi="Microsoft New Tai Lue" w:cs="Microsoft New Tai Lue"/>
          <w:sz w:val="22"/>
          <w:szCs w:val="22"/>
        </w:rPr>
        <w:t xml:space="preserve">eviews of the </w:t>
      </w:r>
      <w:r w:rsidR="00495DCD" w:rsidRPr="000159D1">
        <w:rPr>
          <w:rFonts w:ascii="Microsoft New Tai Lue" w:hAnsi="Microsoft New Tai Lue" w:cs="Microsoft New Tai Lue"/>
          <w:sz w:val="22"/>
          <w:szCs w:val="22"/>
        </w:rPr>
        <w:t xml:space="preserve">Short-term Skilled Occupations List </w:t>
      </w:r>
      <w:r w:rsidR="00495DCD">
        <w:rPr>
          <w:rFonts w:ascii="Microsoft New Tai Lue" w:hAnsi="Microsoft New Tai Lue" w:cs="Microsoft New Tai Lue"/>
          <w:sz w:val="22"/>
          <w:szCs w:val="22"/>
        </w:rPr>
        <w:t>(</w:t>
      </w:r>
      <w:r>
        <w:rPr>
          <w:rFonts w:ascii="Microsoft New Tai Lue" w:hAnsi="Microsoft New Tai Lue" w:cs="Microsoft New Tai Lue"/>
          <w:sz w:val="22"/>
          <w:szCs w:val="22"/>
        </w:rPr>
        <w:t>STSOL</w:t>
      </w:r>
      <w:r w:rsidR="00495DCD">
        <w:rPr>
          <w:rFonts w:ascii="Microsoft New Tai Lue" w:hAnsi="Microsoft New Tai Lue" w:cs="Microsoft New Tai Lue"/>
          <w:sz w:val="22"/>
          <w:szCs w:val="22"/>
        </w:rPr>
        <w:t>)</w:t>
      </w:r>
      <w:r>
        <w:rPr>
          <w:rFonts w:ascii="Microsoft New Tai Lue" w:hAnsi="Microsoft New Tai Lue" w:cs="Microsoft New Tai Lue"/>
          <w:sz w:val="22"/>
          <w:szCs w:val="22"/>
        </w:rPr>
        <w:t xml:space="preserve"> and </w:t>
      </w:r>
      <w:r w:rsidR="00495DCD" w:rsidRPr="000159D1">
        <w:rPr>
          <w:rFonts w:ascii="Microsoft New Tai Lue" w:hAnsi="Microsoft New Tai Lue" w:cs="Microsoft New Tai Lue"/>
          <w:sz w:val="22"/>
          <w:szCs w:val="22"/>
        </w:rPr>
        <w:t xml:space="preserve">Medium </w:t>
      </w:r>
      <w:r w:rsidR="00495DCD">
        <w:rPr>
          <w:rFonts w:ascii="Microsoft New Tai Lue" w:hAnsi="Microsoft New Tai Lue" w:cs="Microsoft New Tai Lue"/>
          <w:sz w:val="22"/>
          <w:szCs w:val="22"/>
        </w:rPr>
        <w:t>and Long-term Strategic Skills L</w:t>
      </w:r>
      <w:r w:rsidR="00495DCD" w:rsidRPr="000159D1">
        <w:rPr>
          <w:rFonts w:ascii="Microsoft New Tai Lue" w:hAnsi="Microsoft New Tai Lue" w:cs="Microsoft New Tai Lue"/>
          <w:sz w:val="22"/>
          <w:szCs w:val="22"/>
        </w:rPr>
        <w:t xml:space="preserve">ist </w:t>
      </w:r>
      <w:r w:rsidR="00495DCD">
        <w:rPr>
          <w:rFonts w:ascii="Microsoft New Tai Lue" w:hAnsi="Microsoft New Tai Lue" w:cs="Microsoft New Tai Lue"/>
          <w:sz w:val="22"/>
          <w:szCs w:val="22"/>
        </w:rPr>
        <w:t>(</w:t>
      </w:r>
      <w:r>
        <w:rPr>
          <w:rFonts w:ascii="Microsoft New Tai Lue" w:hAnsi="Microsoft New Tai Lue" w:cs="Microsoft New Tai Lue"/>
          <w:sz w:val="22"/>
          <w:szCs w:val="22"/>
        </w:rPr>
        <w:t>MLTSSL</w:t>
      </w:r>
      <w:r w:rsidR="00495DCD">
        <w:rPr>
          <w:rFonts w:ascii="Microsoft New Tai Lue" w:hAnsi="Microsoft New Tai Lue" w:cs="Microsoft New Tai Lue"/>
          <w:sz w:val="22"/>
          <w:szCs w:val="22"/>
        </w:rPr>
        <w:t>)</w:t>
      </w:r>
      <w:r>
        <w:rPr>
          <w:rFonts w:ascii="Microsoft New Tai Lue" w:hAnsi="Microsoft New Tai Lue" w:cs="Microsoft New Tai Lue"/>
          <w:sz w:val="22"/>
          <w:szCs w:val="22"/>
        </w:rPr>
        <w:t xml:space="preserve"> (currently undertaken b</w:t>
      </w:r>
      <w:r w:rsidRPr="00B44DF9">
        <w:rPr>
          <w:rFonts w:ascii="Microsoft New Tai Lue" w:hAnsi="Microsoft New Tai Lue" w:cs="Microsoft New Tai Lue"/>
          <w:sz w:val="22"/>
          <w:szCs w:val="22"/>
        </w:rPr>
        <w:t>y the Department of Employment and Department of Education and Training</w:t>
      </w:r>
      <w:r>
        <w:rPr>
          <w:rFonts w:ascii="Microsoft New Tai Lue" w:hAnsi="Microsoft New Tai Lue" w:cs="Microsoft New Tai Lue"/>
          <w:sz w:val="22"/>
          <w:szCs w:val="22"/>
        </w:rPr>
        <w:t>)</w:t>
      </w:r>
      <w:r w:rsidRPr="00B44DF9">
        <w:rPr>
          <w:rFonts w:ascii="Microsoft New Tai Lue" w:hAnsi="Microsoft New Tai Lue" w:cs="Microsoft New Tai Lue"/>
          <w:sz w:val="22"/>
          <w:szCs w:val="22"/>
        </w:rPr>
        <w:t xml:space="preserve"> to ensure that these occupation lists keep </w:t>
      </w:r>
      <w:r w:rsidR="007D1082" w:rsidRPr="00B44DF9">
        <w:rPr>
          <w:rFonts w:ascii="Microsoft New Tai Lue" w:hAnsi="Microsoft New Tai Lue" w:cs="Microsoft New Tai Lue"/>
          <w:sz w:val="22"/>
          <w:szCs w:val="22"/>
        </w:rPr>
        <w:t>pac</w:t>
      </w:r>
      <w:r w:rsidR="007D1082">
        <w:rPr>
          <w:rFonts w:ascii="Microsoft New Tai Lue" w:hAnsi="Microsoft New Tai Lue" w:cs="Microsoft New Tai Lue"/>
          <w:sz w:val="22"/>
          <w:szCs w:val="22"/>
        </w:rPr>
        <w:t>e</w:t>
      </w:r>
      <w:r w:rsidR="007D1082" w:rsidRPr="00B44DF9">
        <w:rPr>
          <w:rFonts w:ascii="Microsoft New Tai Lue" w:hAnsi="Microsoft New Tai Lue" w:cs="Microsoft New Tai Lue"/>
          <w:sz w:val="22"/>
          <w:szCs w:val="22"/>
        </w:rPr>
        <w:t xml:space="preserve"> </w:t>
      </w:r>
      <w:r w:rsidRPr="00B44DF9">
        <w:rPr>
          <w:rFonts w:ascii="Microsoft New Tai Lue" w:hAnsi="Microsoft New Tai Lue" w:cs="Microsoft New Tai Lue"/>
          <w:sz w:val="22"/>
          <w:szCs w:val="22"/>
        </w:rPr>
        <w:t xml:space="preserve">with domestic skills gaps, both now and in the future. </w:t>
      </w:r>
      <w:r>
        <w:rPr>
          <w:rFonts w:ascii="Microsoft New Tai Lue" w:hAnsi="Microsoft New Tai Lue" w:cs="Microsoft New Tai Lue"/>
          <w:sz w:val="22"/>
          <w:szCs w:val="22"/>
        </w:rPr>
        <w:t>T</w:t>
      </w:r>
      <w:r w:rsidRPr="000159D1">
        <w:rPr>
          <w:rFonts w:ascii="Microsoft New Tai Lue" w:hAnsi="Microsoft New Tai Lue" w:cs="Microsoft New Tai Lue"/>
          <w:sz w:val="22"/>
          <w:szCs w:val="22"/>
        </w:rPr>
        <w:t xml:space="preserve">he Foundation for Young Australian’s </w:t>
      </w:r>
      <w:r w:rsidRPr="000159D1">
        <w:rPr>
          <w:rFonts w:ascii="Microsoft New Tai Lue" w:hAnsi="Microsoft New Tai Lue" w:cs="Microsoft New Tai Lue"/>
          <w:i/>
          <w:sz w:val="22"/>
          <w:szCs w:val="22"/>
        </w:rPr>
        <w:t>The New Work Mindset</w:t>
      </w:r>
      <w:r>
        <w:rPr>
          <w:rStyle w:val="FootnoteReference"/>
          <w:rFonts w:ascii="Microsoft New Tai Lue" w:hAnsi="Microsoft New Tai Lue" w:cs="Microsoft New Tai Lue"/>
        </w:rPr>
        <w:footnoteReference w:id="21"/>
      </w:r>
      <w:r w:rsidRPr="000159D1">
        <w:rPr>
          <w:rFonts w:ascii="Microsoft New Tai Lue" w:hAnsi="Microsoft New Tai Lue" w:cs="Microsoft New Tai Lue"/>
          <w:sz w:val="22"/>
          <w:szCs w:val="22"/>
        </w:rPr>
        <w:t xml:space="preserve"> </w:t>
      </w:r>
      <w:r>
        <w:rPr>
          <w:rFonts w:ascii="Microsoft New Tai Lue" w:hAnsi="Microsoft New Tai Lue" w:cs="Microsoft New Tai Lue"/>
          <w:sz w:val="22"/>
          <w:szCs w:val="22"/>
        </w:rPr>
        <w:t xml:space="preserve">found </w:t>
      </w:r>
      <w:r w:rsidRPr="000159D1">
        <w:rPr>
          <w:rFonts w:ascii="Microsoft New Tai Lue" w:hAnsi="Microsoft New Tai Lue" w:cs="Microsoft New Tai Lue"/>
          <w:sz w:val="22"/>
          <w:szCs w:val="22"/>
        </w:rPr>
        <w:t xml:space="preserve">that over a third of 15 year olds are not proficient in the skills they need for the future of work such as digital literary, financial literacy, problem solving, science and maths. </w:t>
      </w:r>
      <w:r>
        <w:rPr>
          <w:rFonts w:ascii="Microsoft New Tai Lue" w:hAnsi="Microsoft New Tai Lue" w:cs="Microsoft New Tai Lue"/>
          <w:sz w:val="22"/>
          <w:szCs w:val="22"/>
        </w:rPr>
        <w:t>Consultations undertaken by ISA have also noted a need for business access to skills including ‘new economy’ job roles not typically covered in traditional occupation listings for visa eligibility. Review of STSOL and MLTSSL</w:t>
      </w:r>
      <w:r w:rsidRPr="00B44DF9">
        <w:rPr>
          <w:rFonts w:ascii="Microsoft New Tai Lue" w:hAnsi="Microsoft New Tai Lue" w:cs="Microsoft New Tai Lue"/>
          <w:sz w:val="22"/>
          <w:szCs w:val="22"/>
        </w:rPr>
        <w:t xml:space="preserve"> could be streamlined under the responsibility of one department, with input from other relevant agencies (including Department of Industry, Innovation and Science to ensure that industry/research sector future skills demands are addressed).</w:t>
      </w:r>
      <w:r w:rsidRPr="00D23157">
        <w:rPr>
          <w:rFonts w:ascii="Microsoft New Tai Lue" w:hAnsi="Microsoft New Tai Lue" w:cs="Microsoft New Tai Lue"/>
          <w:sz w:val="22"/>
          <w:szCs w:val="22"/>
        </w:rPr>
        <w:t xml:space="preserve"> </w:t>
      </w:r>
    </w:p>
    <w:p w14:paraId="22E39472" w14:textId="28C519B4" w:rsidR="004F6A72" w:rsidRDefault="004F6A72" w:rsidP="00A857EC">
      <w:pPr>
        <w:ind w:left="142"/>
        <w:rPr>
          <w:rFonts w:ascii="Microsoft New Tai Lue" w:hAnsi="Microsoft New Tai Lue" w:cs="Microsoft New Tai Lue"/>
          <w:sz w:val="22"/>
          <w:szCs w:val="22"/>
        </w:rPr>
      </w:pPr>
    </w:p>
    <w:p w14:paraId="5F4D04FC" w14:textId="2D32C46C" w:rsidR="004F6A72" w:rsidRPr="00D23157" w:rsidRDefault="004F6A72" w:rsidP="00A857EC">
      <w:pPr>
        <w:ind w:left="142"/>
        <w:rPr>
          <w:rFonts w:ascii="Microsoft New Tai Lue" w:hAnsi="Microsoft New Tai Lue" w:cs="Microsoft New Tai Lue"/>
          <w:sz w:val="22"/>
          <w:szCs w:val="22"/>
        </w:rPr>
      </w:pPr>
      <w:r>
        <w:rPr>
          <w:rFonts w:ascii="Microsoft New Tai Lue" w:hAnsi="Microsoft New Tai Lue" w:cs="Microsoft New Tai Lue"/>
          <w:sz w:val="22"/>
          <w:szCs w:val="22"/>
        </w:rPr>
        <w:t>Beyond this ISA considers that making the visa system genuinely flexible and agile by ensuring that it can rapidly respond to market effects by changing the STSOL and MLTSSL to ensure that innovative Australian businesses are never without the skills they need.</w:t>
      </w:r>
    </w:p>
    <w:p w14:paraId="0C818598" w14:textId="77777777" w:rsidR="00A857EC" w:rsidRDefault="00A857EC" w:rsidP="00A857EC">
      <w:pPr>
        <w:ind w:left="142"/>
        <w:rPr>
          <w:rFonts w:ascii="Microsoft New Tai Lue" w:hAnsi="Microsoft New Tai Lue" w:cs="Microsoft New Tai Lue"/>
          <w:sz w:val="22"/>
          <w:szCs w:val="22"/>
        </w:rPr>
      </w:pPr>
    </w:p>
    <w:p w14:paraId="5FEED4C2" w14:textId="087E2D15" w:rsidR="00A857EC" w:rsidRDefault="00A857EC" w:rsidP="00A857EC">
      <w:pPr>
        <w:pBdr>
          <w:top w:val="single" w:sz="4" w:space="1" w:color="auto"/>
          <w:left w:val="single" w:sz="4" w:space="4" w:color="auto"/>
          <w:bottom w:val="single" w:sz="4" w:space="1" w:color="auto"/>
          <w:right w:val="single" w:sz="4" w:space="4" w:color="auto"/>
        </w:pBdr>
        <w:ind w:left="142"/>
        <w:rPr>
          <w:rFonts w:ascii="Microsoft New Tai Lue" w:hAnsi="Microsoft New Tai Lue" w:cs="Microsoft New Tai Lue"/>
          <w:sz w:val="22"/>
          <w:szCs w:val="22"/>
        </w:rPr>
      </w:pPr>
      <w:r w:rsidRPr="00FC0D31">
        <w:rPr>
          <w:rFonts w:ascii="Microsoft New Tai Lue" w:hAnsi="Microsoft New Tai Lue" w:cs="Microsoft New Tai Lue"/>
          <w:sz w:val="22"/>
          <w:szCs w:val="22"/>
        </w:rPr>
        <w:t xml:space="preserve">ISA supports regular reviews of the STSOL and MLTSSL </w:t>
      </w:r>
      <w:r>
        <w:rPr>
          <w:rFonts w:ascii="Microsoft New Tai Lue" w:hAnsi="Microsoft New Tai Lue" w:cs="Microsoft New Tai Lue"/>
          <w:sz w:val="22"/>
          <w:szCs w:val="22"/>
        </w:rPr>
        <w:t xml:space="preserve">by one agency (with input from other relevant agencies) </w:t>
      </w:r>
      <w:r w:rsidRPr="00FC0D31">
        <w:rPr>
          <w:rFonts w:ascii="Microsoft New Tai Lue" w:hAnsi="Microsoft New Tai Lue" w:cs="Microsoft New Tai Lue"/>
          <w:sz w:val="22"/>
          <w:szCs w:val="22"/>
        </w:rPr>
        <w:t xml:space="preserve">to </w:t>
      </w:r>
      <w:r>
        <w:rPr>
          <w:rFonts w:ascii="Microsoft New Tai Lue" w:hAnsi="Microsoft New Tai Lue" w:cs="Microsoft New Tai Lue"/>
          <w:sz w:val="22"/>
          <w:szCs w:val="22"/>
        </w:rPr>
        <w:t>e</w:t>
      </w:r>
      <w:r w:rsidRPr="00FC0D31">
        <w:rPr>
          <w:rFonts w:ascii="Microsoft New Tai Lue" w:hAnsi="Microsoft New Tai Lue" w:cs="Microsoft New Tai Lue"/>
          <w:sz w:val="22"/>
          <w:szCs w:val="22"/>
        </w:rPr>
        <w:t xml:space="preserve">nsure that these occupation lists </w:t>
      </w:r>
      <w:r w:rsidR="007D1082">
        <w:rPr>
          <w:rFonts w:ascii="Microsoft New Tai Lue" w:hAnsi="Microsoft New Tai Lue" w:cs="Microsoft New Tai Lue"/>
          <w:sz w:val="22"/>
          <w:szCs w:val="22"/>
        </w:rPr>
        <w:t xml:space="preserve">are agile and </w:t>
      </w:r>
      <w:r w:rsidRPr="00FC0D31">
        <w:rPr>
          <w:rFonts w:ascii="Microsoft New Tai Lue" w:hAnsi="Microsoft New Tai Lue" w:cs="Microsoft New Tai Lue"/>
          <w:sz w:val="22"/>
          <w:szCs w:val="22"/>
        </w:rPr>
        <w:t>keep pac</w:t>
      </w:r>
      <w:r>
        <w:rPr>
          <w:rFonts w:ascii="Microsoft New Tai Lue" w:hAnsi="Microsoft New Tai Lue" w:cs="Microsoft New Tai Lue"/>
          <w:sz w:val="22"/>
          <w:szCs w:val="22"/>
        </w:rPr>
        <w:t>e</w:t>
      </w:r>
      <w:r w:rsidRPr="00FC0D31">
        <w:rPr>
          <w:rFonts w:ascii="Microsoft New Tai Lue" w:hAnsi="Microsoft New Tai Lue" w:cs="Microsoft New Tai Lue"/>
          <w:sz w:val="22"/>
          <w:szCs w:val="22"/>
        </w:rPr>
        <w:t xml:space="preserve"> with domestic skills gaps, both now and in the future</w:t>
      </w:r>
      <w:r>
        <w:rPr>
          <w:rFonts w:ascii="Microsoft New Tai Lue" w:hAnsi="Microsoft New Tai Lue" w:cs="Microsoft New Tai Lue"/>
          <w:sz w:val="22"/>
          <w:szCs w:val="22"/>
        </w:rPr>
        <w:t>.</w:t>
      </w:r>
    </w:p>
    <w:p w14:paraId="68650DAF" w14:textId="77777777" w:rsidR="00A857EC" w:rsidRPr="000159D1" w:rsidRDefault="00A857EC" w:rsidP="00A857EC">
      <w:pPr>
        <w:ind w:left="142"/>
        <w:rPr>
          <w:rFonts w:ascii="Microsoft New Tai Lue" w:hAnsi="Microsoft New Tai Lue" w:cs="Microsoft New Tai Lue"/>
          <w:sz w:val="22"/>
          <w:szCs w:val="22"/>
        </w:rPr>
      </w:pPr>
    </w:p>
    <w:p w14:paraId="07CAF268" w14:textId="77777777" w:rsidR="00A857EC" w:rsidRPr="009F50CF" w:rsidRDefault="00A857EC" w:rsidP="00A857EC">
      <w:pPr>
        <w:pBdr>
          <w:top w:val="single" w:sz="4" w:space="1" w:color="auto"/>
          <w:left w:val="single" w:sz="4" w:space="4" w:color="auto"/>
          <w:bottom w:val="single" w:sz="4" w:space="1" w:color="auto"/>
          <w:right w:val="single" w:sz="4" w:space="4" w:color="auto"/>
        </w:pBdr>
        <w:ind w:left="142"/>
        <w:rPr>
          <w:rFonts w:ascii="Microsoft New Tai Lue" w:hAnsi="Microsoft New Tai Lue" w:cs="Microsoft New Tai Lue"/>
          <w:sz w:val="22"/>
          <w:szCs w:val="22"/>
        </w:rPr>
      </w:pPr>
      <w:r w:rsidRPr="009F50CF">
        <w:rPr>
          <w:rFonts w:ascii="Microsoft New Tai Lue" w:hAnsi="Microsoft New Tai Lue" w:cs="Microsoft New Tai Lue"/>
          <w:sz w:val="22"/>
          <w:szCs w:val="22"/>
        </w:rPr>
        <w:t>While Australia works on developing its domestic skills, ISA considers that skilled migration remains an important sources of skills for Australia’s innovation, science and research system.</w:t>
      </w:r>
    </w:p>
    <w:p w14:paraId="0FC22E9D" w14:textId="77777777" w:rsidR="00A857EC" w:rsidRPr="000159D1" w:rsidRDefault="00A857EC" w:rsidP="00A857EC">
      <w:pPr>
        <w:ind w:left="142"/>
        <w:rPr>
          <w:rFonts w:ascii="Microsoft New Tai Lue" w:hAnsi="Microsoft New Tai Lue" w:cs="Microsoft New Tai Lue"/>
          <w:sz w:val="22"/>
          <w:szCs w:val="22"/>
        </w:rPr>
      </w:pPr>
    </w:p>
    <w:p w14:paraId="08F0F820" w14:textId="57EC9A8A" w:rsidR="005D3338" w:rsidRPr="00FA7253" w:rsidRDefault="005D3338" w:rsidP="005D3338">
      <w:pPr>
        <w:ind w:left="142"/>
        <w:rPr>
          <w:rFonts w:ascii="Microsoft New Tai Lue" w:hAnsi="Microsoft New Tai Lue" w:cs="Microsoft New Tai Lue"/>
          <w:b/>
          <w:sz w:val="22"/>
          <w:szCs w:val="22"/>
          <w:u w:val="single"/>
        </w:rPr>
      </w:pPr>
      <w:r w:rsidRPr="00FA7253">
        <w:rPr>
          <w:rFonts w:ascii="Microsoft New Tai Lue" w:hAnsi="Microsoft New Tai Lue" w:cs="Microsoft New Tai Lue"/>
          <w:b/>
          <w:sz w:val="22"/>
          <w:szCs w:val="22"/>
          <w:u w:val="single"/>
        </w:rPr>
        <w:t>Temporary and permanent residence</w:t>
      </w:r>
    </w:p>
    <w:p w14:paraId="059C4AC2" w14:textId="77777777" w:rsidR="005D3338" w:rsidRPr="000159D1" w:rsidRDefault="005D3338" w:rsidP="005D3338">
      <w:pPr>
        <w:ind w:left="142"/>
        <w:rPr>
          <w:rFonts w:ascii="Microsoft New Tai Lue" w:hAnsi="Microsoft New Tai Lue" w:cs="Microsoft New Tai Lue"/>
          <w:sz w:val="22"/>
          <w:szCs w:val="22"/>
        </w:rPr>
      </w:pPr>
    </w:p>
    <w:p w14:paraId="6683AF63" w14:textId="38915B97" w:rsidR="005D3338" w:rsidRPr="000159D1" w:rsidRDefault="00BB71B1" w:rsidP="005D3338">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We</w:t>
      </w:r>
      <w:r w:rsidR="005D3338" w:rsidRPr="000159D1">
        <w:rPr>
          <w:rFonts w:ascii="Microsoft New Tai Lue" w:hAnsi="Microsoft New Tai Lue" w:cs="Microsoft New Tai Lue"/>
          <w:sz w:val="22"/>
          <w:szCs w:val="22"/>
        </w:rPr>
        <w:t xml:space="preserve"> agree with the following statements raised in your Policy Consultation Paper.</w:t>
      </w:r>
    </w:p>
    <w:p w14:paraId="2CA75EE4" w14:textId="0DAFA5EE" w:rsidR="005D3338" w:rsidRPr="000159D1" w:rsidRDefault="005D3338" w:rsidP="005D3338">
      <w:pPr>
        <w:pStyle w:val="ListParagraph"/>
        <w:numPr>
          <w:ilvl w:val="0"/>
          <w:numId w:val="3"/>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t>The Australian economy benefits from the retention of the best and brightest international students and certain skilled workers.</w:t>
      </w:r>
    </w:p>
    <w:p w14:paraId="40FB1657" w14:textId="77777777" w:rsidR="005D3338" w:rsidRPr="000159D1" w:rsidRDefault="005D3338" w:rsidP="00B94ED9">
      <w:pPr>
        <w:ind w:left="142"/>
        <w:rPr>
          <w:rFonts w:ascii="Microsoft New Tai Lue" w:hAnsi="Microsoft New Tai Lue" w:cs="Microsoft New Tai Lue"/>
          <w:sz w:val="22"/>
          <w:szCs w:val="22"/>
        </w:rPr>
      </w:pPr>
    </w:p>
    <w:p w14:paraId="3BA65C66" w14:textId="5733D953" w:rsidR="00E83426" w:rsidRPr="000159D1" w:rsidRDefault="005D3338" w:rsidP="00B94ED9">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 xml:space="preserve">In responding to </w:t>
      </w:r>
      <w:r w:rsidR="005018C6" w:rsidRPr="000159D1">
        <w:rPr>
          <w:rFonts w:ascii="Microsoft New Tai Lue" w:hAnsi="Microsoft New Tai Lue" w:cs="Microsoft New Tai Lue"/>
          <w:sz w:val="22"/>
          <w:szCs w:val="22"/>
        </w:rPr>
        <w:t>the</w:t>
      </w:r>
      <w:r w:rsidRPr="000159D1">
        <w:rPr>
          <w:rFonts w:ascii="Microsoft New Tai Lue" w:hAnsi="Microsoft New Tai Lue" w:cs="Microsoft New Tai Lue"/>
          <w:sz w:val="22"/>
          <w:szCs w:val="22"/>
        </w:rPr>
        <w:t xml:space="preserve"> question</w:t>
      </w:r>
      <w:r w:rsidR="005018C6" w:rsidRPr="000159D1">
        <w:rPr>
          <w:rFonts w:ascii="Microsoft New Tai Lue" w:hAnsi="Microsoft New Tai Lue" w:cs="Microsoft New Tai Lue"/>
          <w:sz w:val="22"/>
          <w:szCs w:val="22"/>
        </w:rPr>
        <w:t>s</w:t>
      </w:r>
      <w:r w:rsidRPr="000159D1">
        <w:rPr>
          <w:rFonts w:ascii="Microsoft New Tai Lue" w:hAnsi="Microsoft New Tai Lue" w:cs="Microsoft New Tai Lue"/>
          <w:sz w:val="22"/>
          <w:szCs w:val="22"/>
        </w:rPr>
        <w:t xml:space="preserve"> regarding </w:t>
      </w:r>
      <w:r w:rsidRPr="000159D1">
        <w:rPr>
          <w:rFonts w:ascii="Microsoft New Tai Lue" w:hAnsi="Microsoft New Tai Lue" w:cs="Microsoft New Tai Lue"/>
          <w:i/>
          <w:sz w:val="22"/>
          <w:szCs w:val="22"/>
        </w:rPr>
        <w:t xml:space="preserve">“What </w:t>
      </w:r>
      <w:r w:rsidR="005018C6" w:rsidRPr="000159D1">
        <w:rPr>
          <w:rFonts w:ascii="Microsoft New Tai Lue" w:hAnsi="Microsoft New Tai Lue" w:cs="Microsoft New Tai Lue"/>
          <w:i/>
          <w:sz w:val="22"/>
          <w:szCs w:val="22"/>
        </w:rPr>
        <w:t>requirements should underpin a migrant’s eligibility for permanent residence</w:t>
      </w:r>
      <w:r w:rsidRPr="000159D1">
        <w:rPr>
          <w:rFonts w:ascii="Microsoft New Tai Lue" w:hAnsi="Microsoft New Tai Lue" w:cs="Microsoft New Tai Lue"/>
          <w:i/>
          <w:sz w:val="22"/>
          <w:szCs w:val="22"/>
        </w:rPr>
        <w:t>?”</w:t>
      </w:r>
      <w:r w:rsidR="005018C6" w:rsidRPr="000159D1">
        <w:rPr>
          <w:rFonts w:ascii="Microsoft New Tai Lue" w:hAnsi="Microsoft New Tai Lue" w:cs="Microsoft New Tai Lue"/>
          <w:sz w:val="22"/>
          <w:szCs w:val="22"/>
        </w:rPr>
        <w:t xml:space="preserve"> and </w:t>
      </w:r>
      <w:r w:rsidR="005018C6" w:rsidRPr="000159D1">
        <w:rPr>
          <w:rFonts w:ascii="Microsoft New Tai Lue" w:hAnsi="Microsoft New Tai Lue" w:cs="Microsoft New Tai Lue"/>
          <w:i/>
          <w:sz w:val="22"/>
          <w:szCs w:val="22"/>
        </w:rPr>
        <w:t>“Should a prospective migrant spend a period of time in Australia before becoming eligible for permanent residence? What factors should be considered?”</w:t>
      </w:r>
      <w:r w:rsidRPr="000159D1">
        <w:rPr>
          <w:rFonts w:ascii="Microsoft New Tai Lue" w:hAnsi="Microsoft New Tai Lue" w:cs="Microsoft New Tai Lue"/>
          <w:sz w:val="22"/>
          <w:szCs w:val="22"/>
        </w:rPr>
        <w:t xml:space="preserve"> </w:t>
      </w:r>
      <w:r w:rsidR="00BB71B1" w:rsidRPr="000159D1">
        <w:rPr>
          <w:rFonts w:ascii="Microsoft New Tai Lue" w:hAnsi="Microsoft New Tai Lue" w:cs="Microsoft New Tai Lue"/>
          <w:sz w:val="22"/>
          <w:szCs w:val="22"/>
        </w:rPr>
        <w:t>ISA</w:t>
      </w:r>
      <w:r w:rsidRPr="000159D1">
        <w:rPr>
          <w:rFonts w:ascii="Microsoft New Tai Lue" w:hAnsi="Microsoft New Tai Lue" w:cs="Microsoft New Tai Lue"/>
          <w:sz w:val="22"/>
          <w:szCs w:val="22"/>
        </w:rPr>
        <w:t xml:space="preserve"> make</w:t>
      </w:r>
      <w:r w:rsidR="00D93D53">
        <w:rPr>
          <w:rFonts w:ascii="Microsoft New Tai Lue" w:hAnsi="Microsoft New Tai Lue" w:cs="Microsoft New Tai Lue"/>
          <w:sz w:val="22"/>
          <w:szCs w:val="22"/>
        </w:rPr>
        <w:t>s</w:t>
      </w:r>
      <w:r w:rsidRPr="000159D1">
        <w:rPr>
          <w:rFonts w:ascii="Microsoft New Tai Lue" w:hAnsi="Microsoft New Tai Lue" w:cs="Microsoft New Tai Lue"/>
          <w:sz w:val="22"/>
          <w:szCs w:val="22"/>
        </w:rPr>
        <w:t xml:space="preserve"> the following observations:</w:t>
      </w:r>
    </w:p>
    <w:p w14:paraId="323CD6CF" w14:textId="77777777" w:rsidR="005018C6" w:rsidRDefault="005018C6" w:rsidP="00B94ED9">
      <w:pPr>
        <w:ind w:left="142"/>
        <w:rPr>
          <w:rFonts w:ascii="Microsoft New Tai Lue" w:hAnsi="Microsoft New Tai Lue" w:cs="Microsoft New Tai Lue"/>
          <w:sz w:val="22"/>
          <w:szCs w:val="22"/>
        </w:rPr>
      </w:pPr>
    </w:p>
    <w:p w14:paraId="0AF0631C" w14:textId="585D1B47" w:rsidR="009C01E1" w:rsidRPr="009C01E1" w:rsidRDefault="009C01E1" w:rsidP="00B94ED9">
      <w:pPr>
        <w:ind w:left="142"/>
        <w:rPr>
          <w:rFonts w:ascii="Microsoft New Tai Lue" w:hAnsi="Microsoft New Tai Lue" w:cs="Microsoft New Tai Lue"/>
          <w:i/>
          <w:sz w:val="22"/>
          <w:szCs w:val="22"/>
          <w:u w:val="single"/>
        </w:rPr>
      </w:pPr>
      <w:r w:rsidRPr="009C01E1">
        <w:rPr>
          <w:rFonts w:ascii="Microsoft New Tai Lue" w:hAnsi="Microsoft New Tai Lue" w:cs="Microsoft New Tai Lue"/>
          <w:i/>
          <w:sz w:val="22"/>
          <w:szCs w:val="22"/>
          <w:u w:val="single"/>
        </w:rPr>
        <w:t>18 April 2017 changes to the skilled migration programme</w:t>
      </w:r>
    </w:p>
    <w:p w14:paraId="494788EF" w14:textId="77777777" w:rsidR="009C01E1" w:rsidRPr="000159D1" w:rsidRDefault="009C01E1" w:rsidP="00B94ED9">
      <w:pPr>
        <w:ind w:left="142"/>
        <w:rPr>
          <w:rFonts w:ascii="Microsoft New Tai Lue" w:hAnsi="Microsoft New Tai Lue" w:cs="Microsoft New Tai Lue"/>
          <w:sz w:val="22"/>
          <w:szCs w:val="22"/>
        </w:rPr>
      </w:pPr>
    </w:p>
    <w:p w14:paraId="2899A200" w14:textId="1ACBA0B1" w:rsidR="002C69D8" w:rsidRPr="000159D1" w:rsidRDefault="00514F3A" w:rsidP="00514F3A">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We understand that the Government has a strong commitment to skill</w:t>
      </w:r>
      <w:r w:rsidR="00EF4D23">
        <w:rPr>
          <w:rFonts w:ascii="Microsoft New Tai Lue" w:hAnsi="Microsoft New Tai Lue" w:cs="Microsoft New Tai Lue"/>
          <w:sz w:val="22"/>
          <w:szCs w:val="22"/>
        </w:rPr>
        <w:t>ing</w:t>
      </w:r>
      <w:r w:rsidRPr="000159D1">
        <w:rPr>
          <w:rFonts w:ascii="Microsoft New Tai Lue" w:hAnsi="Microsoft New Tai Lue" w:cs="Microsoft New Tai Lue"/>
          <w:sz w:val="22"/>
          <w:szCs w:val="22"/>
        </w:rPr>
        <w:t xml:space="preserve"> Australians to meet our cur</w:t>
      </w:r>
      <w:r w:rsidR="009C01E1">
        <w:rPr>
          <w:rFonts w:ascii="Microsoft New Tai Lue" w:hAnsi="Microsoft New Tai Lue" w:cs="Microsoft New Tai Lue"/>
          <w:sz w:val="22"/>
          <w:szCs w:val="22"/>
        </w:rPr>
        <w:t>rent and future workforce needs, as announced by the Prime Minister and Minister Dutton on 18 April 2017</w:t>
      </w:r>
      <w:r w:rsidR="009C01E1">
        <w:rPr>
          <w:rStyle w:val="FootnoteReference"/>
          <w:rFonts w:ascii="Microsoft New Tai Lue" w:hAnsi="Microsoft New Tai Lue" w:cs="Microsoft New Tai Lue"/>
          <w:sz w:val="22"/>
          <w:szCs w:val="22"/>
        </w:rPr>
        <w:footnoteReference w:id="22"/>
      </w:r>
      <w:r w:rsidRPr="000159D1">
        <w:rPr>
          <w:rFonts w:ascii="Microsoft New Tai Lue" w:hAnsi="Microsoft New Tai Lue" w:cs="Microsoft New Tai Lue"/>
          <w:sz w:val="22"/>
          <w:szCs w:val="22"/>
        </w:rPr>
        <w:t xml:space="preserve">.  </w:t>
      </w:r>
    </w:p>
    <w:p w14:paraId="01FD5425" w14:textId="77777777" w:rsidR="002C69D8" w:rsidRPr="000159D1" w:rsidRDefault="002C69D8" w:rsidP="00514F3A">
      <w:pPr>
        <w:ind w:left="142"/>
        <w:rPr>
          <w:rFonts w:ascii="Microsoft New Tai Lue" w:hAnsi="Microsoft New Tai Lue" w:cs="Microsoft New Tai Lue"/>
          <w:sz w:val="22"/>
          <w:szCs w:val="22"/>
        </w:rPr>
      </w:pPr>
    </w:p>
    <w:p w14:paraId="7E59161F" w14:textId="4517ABAC" w:rsidR="0055230A" w:rsidRDefault="00E0218D" w:rsidP="00514F3A">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We know</w:t>
      </w:r>
      <w:r w:rsidR="00514F3A" w:rsidRPr="000159D1">
        <w:rPr>
          <w:rFonts w:ascii="Microsoft New Tai Lue" w:hAnsi="Microsoft New Tai Lue" w:cs="Microsoft New Tai Lue"/>
          <w:sz w:val="22"/>
          <w:szCs w:val="22"/>
        </w:rPr>
        <w:t xml:space="preserve"> initial changes</w:t>
      </w:r>
      <w:r w:rsidR="009C01E1">
        <w:rPr>
          <w:rFonts w:ascii="Microsoft New Tai Lue" w:hAnsi="Microsoft New Tai Lue" w:cs="Microsoft New Tai Lue"/>
          <w:sz w:val="22"/>
          <w:szCs w:val="22"/>
        </w:rPr>
        <w:t xml:space="preserve"> announced in</w:t>
      </w:r>
      <w:r w:rsidRPr="000159D1">
        <w:rPr>
          <w:rFonts w:ascii="Microsoft New Tai Lue" w:hAnsi="Microsoft New Tai Lue" w:cs="Microsoft New Tai Lue"/>
          <w:sz w:val="22"/>
          <w:szCs w:val="22"/>
        </w:rPr>
        <w:t xml:space="preserve"> April 2017</w:t>
      </w:r>
      <w:r w:rsidR="00514F3A" w:rsidRPr="000159D1">
        <w:rPr>
          <w:rFonts w:ascii="Microsoft New Tai Lue" w:hAnsi="Microsoft New Tai Lue" w:cs="Microsoft New Tai Lue"/>
          <w:sz w:val="22"/>
          <w:szCs w:val="22"/>
        </w:rPr>
        <w:t xml:space="preserve"> resulted in the removal of </w:t>
      </w:r>
      <w:r w:rsidR="001764F7" w:rsidRPr="000159D1">
        <w:rPr>
          <w:rFonts w:ascii="Microsoft New Tai Lue" w:hAnsi="Microsoft New Tai Lue" w:cs="Microsoft New Tai Lue"/>
          <w:sz w:val="22"/>
          <w:szCs w:val="22"/>
        </w:rPr>
        <w:t>216 occupations</w:t>
      </w:r>
      <w:r w:rsidR="00514F3A" w:rsidRPr="000159D1">
        <w:rPr>
          <w:rFonts w:ascii="Microsoft New Tai Lue" w:hAnsi="Microsoft New Tai Lue" w:cs="Microsoft New Tai Lue"/>
          <w:sz w:val="22"/>
          <w:szCs w:val="22"/>
        </w:rPr>
        <w:t xml:space="preserve"> categories </w:t>
      </w:r>
      <w:r w:rsidRPr="000159D1">
        <w:rPr>
          <w:rFonts w:ascii="Microsoft New Tai Lue" w:hAnsi="Microsoft New Tai Lue" w:cs="Microsoft New Tai Lue"/>
          <w:sz w:val="22"/>
          <w:szCs w:val="22"/>
        </w:rPr>
        <w:t xml:space="preserve">from the </w:t>
      </w:r>
      <w:r w:rsidR="00C66B0A" w:rsidRPr="000159D1">
        <w:rPr>
          <w:rFonts w:ascii="Microsoft New Tai Lue" w:hAnsi="Microsoft New Tai Lue" w:cs="Microsoft New Tai Lue"/>
          <w:sz w:val="22"/>
          <w:szCs w:val="22"/>
        </w:rPr>
        <w:t xml:space="preserve">original </w:t>
      </w:r>
      <w:r w:rsidRPr="000159D1">
        <w:rPr>
          <w:rFonts w:ascii="Microsoft New Tai Lue" w:hAnsi="Microsoft New Tai Lue" w:cs="Microsoft New Tai Lue"/>
          <w:sz w:val="22"/>
          <w:szCs w:val="22"/>
        </w:rPr>
        <w:t xml:space="preserve">list of 650 occupations eligible under </w:t>
      </w:r>
      <w:r w:rsidR="0055230A" w:rsidRPr="000159D1">
        <w:rPr>
          <w:rFonts w:ascii="Microsoft New Tai Lue" w:hAnsi="Microsoft New Tai Lue" w:cs="Microsoft New Tai Lue"/>
          <w:sz w:val="22"/>
          <w:szCs w:val="22"/>
        </w:rPr>
        <w:t>Temporary Work (skilled) visas (</w:t>
      </w:r>
      <w:r w:rsidR="00C66B0A" w:rsidRPr="000159D1">
        <w:rPr>
          <w:rFonts w:ascii="Microsoft New Tai Lue" w:hAnsi="Microsoft New Tai Lue" w:cs="Microsoft New Tai Lue"/>
          <w:sz w:val="22"/>
          <w:szCs w:val="22"/>
        </w:rPr>
        <w:t xml:space="preserve">subclass </w:t>
      </w:r>
      <w:r w:rsidRPr="000159D1">
        <w:rPr>
          <w:rFonts w:ascii="Microsoft New Tai Lue" w:hAnsi="Microsoft New Tai Lue" w:cs="Microsoft New Tai Lue"/>
          <w:sz w:val="22"/>
          <w:szCs w:val="22"/>
        </w:rPr>
        <w:t>457</w:t>
      </w:r>
      <w:r w:rsidR="0055230A" w:rsidRPr="000159D1">
        <w:rPr>
          <w:rFonts w:ascii="Microsoft New Tai Lue" w:hAnsi="Microsoft New Tai Lue" w:cs="Microsoft New Tai Lue"/>
          <w:sz w:val="22"/>
          <w:szCs w:val="22"/>
        </w:rPr>
        <w:t>)</w:t>
      </w:r>
      <w:r w:rsidRPr="000159D1">
        <w:rPr>
          <w:rFonts w:ascii="Microsoft New Tai Lue" w:hAnsi="Microsoft New Tai Lue" w:cs="Microsoft New Tai Lue"/>
          <w:sz w:val="22"/>
          <w:szCs w:val="22"/>
        </w:rPr>
        <w:t>. Of the remaining 435 occupations, 165</w:t>
      </w:r>
      <w:r w:rsidR="00CC486B" w:rsidRPr="000159D1">
        <w:rPr>
          <w:rFonts w:ascii="Microsoft New Tai Lue" w:hAnsi="Microsoft New Tai Lue" w:cs="Microsoft New Tai Lue"/>
          <w:sz w:val="22"/>
          <w:szCs w:val="22"/>
        </w:rPr>
        <w:t> were eligible for the four-</w:t>
      </w:r>
      <w:r w:rsidRPr="000159D1">
        <w:rPr>
          <w:rFonts w:ascii="Microsoft New Tai Lue" w:hAnsi="Microsoft New Tai Lue" w:cs="Microsoft New Tai Lue"/>
          <w:sz w:val="22"/>
          <w:szCs w:val="22"/>
        </w:rPr>
        <w:t xml:space="preserve">year Medium </w:t>
      </w:r>
      <w:r w:rsidR="00495DCD">
        <w:rPr>
          <w:rFonts w:ascii="Microsoft New Tai Lue" w:hAnsi="Microsoft New Tai Lue" w:cs="Microsoft New Tai Lue"/>
          <w:sz w:val="22"/>
          <w:szCs w:val="22"/>
        </w:rPr>
        <w:t>and Long-term Strategic Skills L</w:t>
      </w:r>
      <w:r w:rsidRPr="000159D1">
        <w:rPr>
          <w:rFonts w:ascii="Microsoft New Tai Lue" w:hAnsi="Microsoft New Tai Lue" w:cs="Microsoft New Tai Lue"/>
          <w:sz w:val="22"/>
          <w:szCs w:val="22"/>
        </w:rPr>
        <w:t xml:space="preserve">ist (MLTSSL) and 270 were </w:t>
      </w:r>
      <w:r w:rsidR="009C01E1">
        <w:rPr>
          <w:rFonts w:ascii="Microsoft New Tai Lue" w:hAnsi="Microsoft New Tai Lue" w:cs="Microsoft New Tai Lue"/>
          <w:sz w:val="22"/>
          <w:szCs w:val="22"/>
        </w:rPr>
        <w:t xml:space="preserve">only </w:t>
      </w:r>
      <w:r w:rsidRPr="000159D1">
        <w:rPr>
          <w:rFonts w:ascii="Microsoft New Tai Lue" w:hAnsi="Microsoft New Tai Lue" w:cs="Microsoft New Tai Lue"/>
          <w:sz w:val="22"/>
          <w:szCs w:val="22"/>
        </w:rPr>
        <w:t xml:space="preserve">eligible </w:t>
      </w:r>
      <w:r w:rsidR="00514F3A" w:rsidRPr="000159D1">
        <w:rPr>
          <w:rFonts w:ascii="Microsoft New Tai Lue" w:hAnsi="Microsoft New Tai Lue" w:cs="Microsoft New Tai Lue"/>
          <w:sz w:val="22"/>
          <w:szCs w:val="22"/>
        </w:rPr>
        <w:t xml:space="preserve">under the </w:t>
      </w:r>
      <w:r w:rsidRPr="000159D1">
        <w:rPr>
          <w:rFonts w:ascii="Microsoft New Tai Lue" w:hAnsi="Microsoft New Tai Lue" w:cs="Microsoft New Tai Lue"/>
          <w:sz w:val="22"/>
          <w:szCs w:val="22"/>
        </w:rPr>
        <w:t xml:space="preserve">two-year </w:t>
      </w:r>
      <w:r w:rsidR="001764F7" w:rsidRPr="000159D1">
        <w:rPr>
          <w:rFonts w:ascii="Microsoft New Tai Lue" w:hAnsi="Microsoft New Tai Lue" w:cs="Microsoft New Tai Lue"/>
          <w:sz w:val="22"/>
          <w:szCs w:val="22"/>
        </w:rPr>
        <w:t xml:space="preserve">Short-term </w:t>
      </w:r>
      <w:r w:rsidR="00514F3A" w:rsidRPr="000159D1">
        <w:rPr>
          <w:rFonts w:ascii="Microsoft New Tai Lue" w:hAnsi="Microsoft New Tai Lue" w:cs="Microsoft New Tai Lue"/>
          <w:sz w:val="22"/>
          <w:szCs w:val="22"/>
        </w:rPr>
        <w:t>Skilled Occupations List</w:t>
      </w:r>
      <w:r w:rsidR="001764F7" w:rsidRPr="000159D1">
        <w:rPr>
          <w:rFonts w:ascii="Microsoft New Tai Lue" w:hAnsi="Microsoft New Tai Lue" w:cs="Microsoft New Tai Lue"/>
          <w:sz w:val="22"/>
          <w:szCs w:val="22"/>
        </w:rPr>
        <w:t xml:space="preserve"> (STSOL)</w:t>
      </w:r>
      <w:r w:rsidR="00EC7FA1" w:rsidRPr="000159D1">
        <w:rPr>
          <w:rStyle w:val="FootnoteReference"/>
          <w:rFonts w:ascii="Microsoft New Tai Lue" w:hAnsi="Microsoft New Tai Lue" w:cs="Microsoft New Tai Lue"/>
          <w:sz w:val="22"/>
          <w:szCs w:val="22"/>
        </w:rPr>
        <w:footnoteReference w:id="23"/>
      </w:r>
      <w:r w:rsidRPr="000159D1">
        <w:rPr>
          <w:rFonts w:ascii="Microsoft New Tai Lue" w:hAnsi="Microsoft New Tai Lue" w:cs="Microsoft New Tai Lue"/>
          <w:sz w:val="22"/>
          <w:szCs w:val="22"/>
        </w:rPr>
        <w:t>.</w:t>
      </w:r>
      <w:r w:rsidR="00EC7FA1" w:rsidRPr="000159D1">
        <w:rPr>
          <w:rFonts w:ascii="Microsoft New Tai Lue" w:hAnsi="Microsoft New Tai Lue" w:cs="Microsoft New Tai Lue"/>
          <w:sz w:val="22"/>
          <w:szCs w:val="22"/>
        </w:rPr>
        <w:t xml:space="preserve"> We also </w:t>
      </w:r>
      <w:r w:rsidR="00C66B0A" w:rsidRPr="000159D1">
        <w:rPr>
          <w:rFonts w:ascii="Microsoft New Tai Lue" w:hAnsi="Microsoft New Tai Lue" w:cs="Microsoft New Tai Lue"/>
          <w:sz w:val="22"/>
          <w:szCs w:val="22"/>
        </w:rPr>
        <w:t>know that the</w:t>
      </w:r>
      <w:r w:rsidR="00EC7FA1" w:rsidRPr="000159D1">
        <w:rPr>
          <w:rFonts w:ascii="Microsoft New Tai Lue" w:hAnsi="Microsoft New Tai Lue" w:cs="Microsoft New Tai Lue"/>
          <w:sz w:val="22"/>
          <w:szCs w:val="22"/>
        </w:rPr>
        <w:t xml:space="preserve"> MLTSSL and</w:t>
      </w:r>
      <w:r w:rsidR="0055230A" w:rsidRPr="000159D1">
        <w:rPr>
          <w:rFonts w:ascii="Microsoft New Tai Lue" w:hAnsi="Microsoft New Tai Lue" w:cs="Microsoft New Tai Lue"/>
          <w:sz w:val="22"/>
          <w:szCs w:val="22"/>
        </w:rPr>
        <w:t>/or</w:t>
      </w:r>
      <w:r w:rsidR="00EC7FA1" w:rsidRPr="000159D1">
        <w:rPr>
          <w:rFonts w:ascii="Microsoft New Tai Lue" w:hAnsi="Microsoft New Tai Lue" w:cs="Microsoft New Tai Lue"/>
          <w:sz w:val="22"/>
          <w:szCs w:val="22"/>
        </w:rPr>
        <w:t xml:space="preserve"> STSOL </w:t>
      </w:r>
      <w:r w:rsidR="00C66B0A" w:rsidRPr="000159D1">
        <w:rPr>
          <w:rFonts w:ascii="Microsoft New Tai Lue" w:hAnsi="Microsoft New Tai Lue" w:cs="Microsoft New Tai Lue"/>
          <w:sz w:val="22"/>
          <w:szCs w:val="22"/>
        </w:rPr>
        <w:t xml:space="preserve">occupations lists </w:t>
      </w:r>
      <w:r w:rsidR="00EC7FA1" w:rsidRPr="000159D1">
        <w:rPr>
          <w:rFonts w:ascii="Microsoft New Tai Lue" w:hAnsi="Microsoft New Tai Lue" w:cs="Microsoft New Tai Lue"/>
          <w:sz w:val="22"/>
          <w:szCs w:val="22"/>
        </w:rPr>
        <w:t>under</w:t>
      </w:r>
      <w:r w:rsidR="00C66B0A" w:rsidRPr="000159D1">
        <w:rPr>
          <w:rFonts w:ascii="Microsoft New Tai Lue" w:hAnsi="Microsoft New Tai Lue" w:cs="Microsoft New Tai Lue"/>
          <w:sz w:val="22"/>
          <w:szCs w:val="22"/>
        </w:rPr>
        <w:t>pin</w:t>
      </w:r>
      <w:r w:rsidR="0055230A" w:rsidRPr="000159D1">
        <w:rPr>
          <w:rFonts w:ascii="Microsoft New Tai Lue" w:hAnsi="Microsoft New Tai Lue" w:cs="Microsoft New Tai Lue"/>
          <w:sz w:val="22"/>
          <w:szCs w:val="22"/>
        </w:rPr>
        <w:t>:</w:t>
      </w:r>
    </w:p>
    <w:p w14:paraId="55D53372" w14:textId="77777777" w:rsidR="009C01E1" w:rsidRDefault="009C01E1" w:rsidP="00514F3A">
      <w:pPr>
        <w:ind w:left="142"/>
        <w:rPr>
          <w:rFonts w:ascii="Microsoft New Tai Lue" w:hAnsi="Microsoft New Tai Lue" w:cs="Microsoft New Tai Lue"/>
          <w:sz w:val="22"/>
          <w:szCs w:val="22"/>
        </w:rPr>
      </w:pPr>
    </w:p>
    <w:p w14:paraId="506533CD" w14:textId="74B638F0" w:rsidR="009C01E1" w:rsidRPr="000159D1" w:rsidRDefault="009C01E1" w:rsidP="00514F3A">
      <w:pPr>
        <w:ind w:left="142"/>
        <w:rPr>
          <w:rFonts w:ascii="Microsoft New Tai Lue" w:hAnsi="Microsoft New Tai Lue" w:cs="Microsoft New Tai Lue"/>
          <w:sz w:val="22"/>
          <w:szCs w:val="22"/>
        </w:rPr>
      </w:pPr>
      <w:r>
        <w:rPr>
          <w:rFonts w:ascii="Microsoft New Tai Lue" w:hAnsi="Microsoft New Tai Lue" w:cs="Microsoft New Tai Lue"/>
          <w:sz w:val="22"/>
          <w:szCs w:val="22"/>
        </w:rPr>
        <w:t>Permanent migration programme</w:t>
      </w:r>
    </w:p>
    <w:p w14:paraId="1D6FE87D" w14:textId="40EE8D6D" w:rsidR="0055230A" w:rsidRPr="000159D1" w:rsidRDefault="00EC7FA1" w:rsidP="0055230A">
      <w:pPr>
        <w:pStyle w:val="ListParagraph"/>
        <w:numPr>
          <w:ilvl w:val="0"/>
          <w:numId w:val="3"/>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t>direct entry stream of the Employer Nomination Scheme</w:t>
      </w:r>
      <w:r w:rsidR="009C01E1">
        <w:rPr>
          <w:rFonts w:ascii="Microsoft New Tai Lue" w:hAnsi="Microsoft New Tai Lue" w:cs="Microsoft New Tai Lue"/>
          <w:sz w:val="22"/>
          <w:szCs w:val="22"/>
        </w:rPr>
        <w:t xml:space="preserve"> (ENS)</w:t>
      </w:r>
      <w:r w:rsidRPr="000159D1">
        <w:rPr>
          <w:rFonts w:ascii="Microsoft New Tai Lue" w:hAnsi="Microsoft New Tai Lue" w:cs="Microsoft New Tai Lue"/>
          <w:sz w:val="22"/>
          <w:szCs w:val="22"/>
        </w:rPr>
        <w:t xml:space="preserve"> (subclass 186) </w:t>
      </w:r>
    </w:p>
    <w:p w14:paraId="75B395DF" w14:textId="73432A48" w:rsidR="0055230A" w:rsidRPr="000159D1" w:rsidRDefault="00EC7FA1" w:rsidP="0055230A">
      <w:pPr>
        <w:pStyle w:val="ListParagraph"/>
        <w:numPr>
          <w:ilvl w:val="0"/>
          <w:numId w:val="3"/>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t xml:space="preserve">Regional Sponsored Migration Scheme </w:t>
      </w:r>
      <w:r w:rsidR="009C01E1">
        <w:rPr>
          <w:rFonts w:ascii="Microsoft New Tai Lue" w:hAnsi="Microsoft New Tai Lue" w:cs="Microsoft New Tai Lue"/>
          <w:sz w:val="22"/>
          <w:szCs w:val="22"/>
        </w:rPr>
        <w:t xml:space="preserve">(RSMS) </w:t>
      </w:r>
      <w:r w:rsidRPr="000159D1">
        <w:rPr>
          <w:rFonts w:ascii="Microsoft New Tai Lue" w:hAnsi="Microsoft New Tai Lue" w:cs="Microsoft New Tai Lue"/>
          <w:sz w:val="22"/>
          <w:szCs w:val="22"/>
        </w:rPr>
        <w:t>visa (</w:t>
      </w:r>
      <w:r w:rsidR="00C66B0A" w:rsidRPr="000159D1">
        <w:rPr>
          <w:rFonts w:ascii="Microsoft New Tai Lue" w:hAnsi="Microsoft New Tai Lue" w:cs="Microsoft New Tai Lue"/>
          <w:sz w:val="22"/>
          <w:szCs w:val="22"/>
        </w:rPr>
        <w:t>subclass 187)</w:t>
      </w:r>
      <w:r w:rsidR="00514F3A" w:rsidRPr="000159D1">
        <w:rPr>
          <w:rFonts w:ascii="Microsoft New Tai Lue" w:hAnsi="Microsoft New Tai Lue" w:cs="Microsoft New Tai Lue"/>
          <w:sz w:val="22"/>
          <w:szCs w:val="22"/>
        </w:rPr>
        <w:t>,</w:t>
      </w:r>
      <w:r w:rsidR="00C66B0A" w:rsidRPr="000159D1">
        <w:rPr>
          <w:rFonts w:ascii="Microsoft New Tai Lue" w:hAnsi="Microsoft New Tai Lue" w:cs="Microsoft New Tai Lue"/>
          <w:sz w:val="22"/>
          <w:szCs w:val="22"/>
        </w:rPr>
        <w:t xml:space="preserve"> </w:t>
      </w:r>
    </w:p>
    <w:p w14:paraId="07FA758F" w14:textId="4D522267" w:rsidR="0055230A" w:rsidRPr="000159D1" w:rsidRDefault="00C66B0A" w:rsidP="0055230A">
      <w:pPr>
        <w:pStyle w:val="ListParagraph"/>
        <w:numPr>
          <w:ilvl w:val="0"/>
          <w:numId w:val="3"/>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t>Skilled Independent visas (subclass 189)</w:t>
      </w:r>
      <w:r w:rsidR="0055230A" w:rsidRPr="000159D1">
        <w:rPr>
          <w:rFonts w:ascii="Microsoft New Tai Lue" w:hAnsi="Microsoft New Tai Lue" w:cs="Microsoft New Tai Lue"/>
          <w:sz w:val="22"/>
          <w:szCs w:val="22"/>
        </w:rPr>
        <w:t>,</w:t>
      </w:r>
      <w:r w:rsidRPr="000159D1">
        <w:rPr>
          <w:rFonts w:ascii="Microsoft New Tai Lue" w:hAnsi="Microsoft New Tai Lue" w:cs="Microsoft New Tai Lue"/>
          <w:sz w:val="22"/>
          <w:szCs w:val="22"/>
        </w:rPr>
        <w:t xml:space="preserve"> </w:t>
      </w:r>
    </w:p>
    <w:p w14:paraId="005B8B29" w14:textId="77777777" w:rsidR="0055230A" w:rsidRDefault="00C66B0A" w:rsidP="0055230A">
      <w:pPr>
        <w:pStyle w:val="ListParagraph"/>
        <w:numPr>
          <w:ilvl w:val="0"/>
          <w:numId w:val="3"/>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t xml:space="preserve">Skilled Nominated visa (subclass 190), </w:t>
      </w:r>
    </w:p>
    <w:p w14:paraId="0DB3558A" w14:textId="7C07183D" w:rsidR="009C01E1" w:rsidRPr="009C01E1" w:rsidRDefault="009C01E1" w:rsidP="009C01E1">
      <w:pPr>
        <w:ind w:left="142"/>
        <w:rPr>
          <w:rFonts w:ascii="Microsoft New Tai Lue" w:hAnsi="Microsoft New Tai Lue" w:cs="Microsoft New Tai Lue"/>
          <w:sz w:val="22"/>
          <w:szCs w:val="22"/>
        </w:rPr>
      </w:pPr>
      <w:r w:rsidRPr="009C01E1">
        <w:rPr>
          <w:rFonts w:ascii="Microsoft New Tai Lue" w:hAnsi="Microsoft New Tai Lue" w:cs="Microsoft New Tai Lue"/>
          <w:sz w:val="22"/>
          <w:szCs w:val="22"/>
        </w:rPr>
        <w:t>Temporary migration programme</w:t>
      </w:r>
    </w:p>
    <w:p w14:paraId="506BAEE9" w14:textId="31CAA489" w:rsidR="0055230A" w:rsidRPr="000159D1" w:rsidRDefault="0055230A" w:rsidP="0055230A">
      <w:pPr>
        <w:pStyle w:val="ListParagraph"/>
        <w:numPr>
          <w:ilvl w:val="0"/>
          <w:numId w:val="3"/>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t>Training visa (subclass 407),</w:t>
      </w:r>
    </w:p>
    <w:p w14:paraId="4D1279EB" w14:textId="3FBF87D4" w:rsidR="009C01E1" w:rsidRDefault="009C01E1" w:rsidP="0055230A">
      <w:pPr>
        <w:pStyle w:val="ListParagraph"/>
        <w:numPr>
          <w:ilvl w:val="0"/>
          <w:numId w:val="3"/>
        </w:numPr>
        <w:rPr>
          <w:rFonts w:ascii="Microsoft New Tai Lue" w:hAnsi="Microsoft New Tai Lue" w:cs="Microsoft New Tai Lue"/>
          <w:sz w:val="22"/>
          <w:szCs w:val="22"/>
        </w:rPr>
      </w:pPr>
      <w:r>
        <w:rPr>
          <w:rFonts w:ascii="Microsoft New Tai Lue" w:hAnsi="Microsoft New Tai Lue" w:cs="Microsoft New Tai Lue"/>
          <w:sz w:val="22"/>
          <w:szCs w:val="22"/>
        </w:rPr>
        <w:t>Temporary Work (Skilled) visa (subclass 457)</w:t>
      </w:r>
    </w:p>
    <w:p w14:paraId="60DB196F" w14:textId="77777777" w:rsidR="0055230A" w:rsidRPr="000159D1" w:rsidRDefault="0055230A" w:rsidP="0055230A">
      <w:pPr>
        <w:pStyle w:val="ListParagraph"/>
        <w:numPr>
          <w:ilvl w:val="0"/>
          <w:numId w:val="3"/>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t>Graduate Work Stream of the Temporary Graduate visa (subclass 485)</w:t>
      </w:r>
    </w:p>
    <w:p w14:paraId="62FEAF2B" w14:textId="06A95ED6" w:rsidR="0055230A" w:rsidRPr="000159D1" w:rsidRDefault="00C66B0A" w:rsidP="0055230A">
      <w:pPr>
        <w:pStyle w:val="ListParagraph"/>
        <w:numPr>
          <w:ilvl w:val="0"/>
          <w:numId w:val="3"/>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t>Australian Stat</w:t>
      </w:r>
      <w:r w:rsidR="0055230A" w:rsidRPr="000159D1">
        <w:rPr>
          <w:rFonts w:ascii="Microsoft New Tai Lue" w:hAnsi="Microsoft New Tai Lue" w:cs="Microsoft New Tai Lue"/>
          <w:sz w:val="22"/>
          <w:szCs w:val="22"/>
        </w:rPr>
        <w:t>e</w:t>
      </w:r>
      <w:r w:rsidRPr="000159D1">
        <w:rPr>
          <w:rFonts w:ascii="Microsoft New Tai Lue" w:hAnsi="Microsoft New Tai Lue" w:cs="Microsoft New Tai Lue"/>
          <w:sz w:val="22"/>
          <w:szCs w:val="22"/>
        </w:rPr>
        <w:t xml:space="preserve"> or Territory government agency nominated applicants for the Skilled Regional (Provisional) visa (subclass 489), </w:t>
      </w:r>
      <w:r w:rsidR="0055230A" w:rsidRPr="000159D1">
        <w:rPr>
          <w:rFonts w:ascii="Microsoft New Tai Lue" w:hAnsi="Microsoft New Tai Lue" w:cs="Microsoft New Tai Lue"/>
          <w:sz w:val="22"/>
          <w:szCs w:val="22"/>
        </w:rPr>
        <w:t xml:space="preserve">and </w:t>
      </w:r>
    </w:p>
    <w:p w14:paraId="24443A50" w14:textId="74E5A69E" w:rsidR="0055230A" w:rsidRPr="000159D1" w:rsidRDefault="00C66B0A" w:rsidP="0055230A">
      <w:pPr>
        <w:pStyle w:val="ListParagraph"/>
        <w:numPr>
          <w:ilvl w:val="0"/>
          <w:numId w:val="3"/>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t>family nominated applicants for the Skilled Regional (Pr</w:t>
      </w:r>
      <w:r w:rsidR="0055230A" w:rsidRPr="000159D1">
        <w:rPr>
          <w:rFonts w:ascii="Microsoft New Tai Lue" w:hAnsi="Microsoft New Tai Lue" w:cs="Microsoft New Tai Lue"/>
          <w:sz w:val="22"/>
          <w:szCs w:val="22"/>
        </w:rPr>
        <w:t>ovisional) visa (subclass 489)</w:t>
      </w:r>
      <w:r w:rsidR="00D37D4B" w:rsidRPr="000159D1">
        <w:rPr>
          <w:rStyle w:val="FootnoteReference"/>
          <w:rFonts w:ascii="Microsoft New Tai Lue" w:hAnsi="Microsoft New Tai Lue" w:cs="Microsoft New Tai Lue"/>
          <w:sz w:val="22"/>
          <w:szCs w:val="22"/>
        </w:rPr>
        <w:footnoteReference w:id="24"/>
      </w:r>
      <w:r w:rsidR="0055230A" w:rsidRPr="000159D1">
        <w:rPr>
          <w:rFonts w:ascii="Microsoft New Tai Lue" w:hAnsi="Microsoft New Tai Lue" w:cs="Microsoft New Tai Lue"/>
          <w:sz w:val="22"/>
          <w:szCs w:val="22"/>
        </w:rPr>
        <w:t xml:space="preserve">. </w:t>
      </w:r>
    </w:p>
    <w:p w14:paraId="3768CC8A" w14:textId="77777777" w:rsidR="0055230A" w:rsidRPr="000159D1" w:rsidRDefault="0055230A" w:rsidP="0055230A">
      <w:pPr>
        <w:rPr>
          <w:rFonts w:ascii="Microsoft New Tai Lue" w:hAnsi="Microsoft New Tai Lue" w:cs="Microsoft New Tai Lue"/>
          <w:sz w:val="22"/>
          <w:szCs w:val="22"/>
          <w:highlight w:val="yellow"/>
        </w:rPr>
      </w:pPr>
    </w:p>
    <w:p w14:paraId="72BA108D" w14:textId="0E1C0A3B" w:rsidR="009C01E1" w:rsidRPr="009C01E1" w:rsidRDefault="009C01E1" w:rsidP="0055230A">
      <w:pPr>
        <w:ind w:left="142"/>
        <w:rPr>
          <w:rFonts w:ascii="Microsoft New Tai Lue" w:hAnsi="Microsoft New Tai Lue" w:cs="Microsoft New Tai Lue"/>
          <w:i/>
          <w:sz w:val="22"/>
          <w:szCs w:val="22"/>
          <w:u w:val="single"/>
        </w:rPr>
      </w:pPr>
      <w:r w:rsidRPr="009C01E1">
        <w:rPr>
          <w:rFonts w:ascii="Microsoft New Tai Lue" w:hAnsi="Microsoft New Tai Lue" w:cs="Microsoft New Tai Lue"/>
          <w:i/>
          <w:sz w:val="22"/>
          <w:szCs w:val="22"/>
          <w:u w:val="single"/>
        </w:rPr>
        <w:t>1 July 2017 changes to STSOL and MLTSSL lists</w:t>
      </w:r>
    </w:p>
    <w:p w14:paraId="14462E84" w14:textId="77777777" w:rsidR="009C01E1" w:rsidRDefault="009C01E1" w:rsidP="0055230A">
      <w:pPr>
        <w:ind w:left="142"/>
        <w:rPr>
          <w:rFonts w:ascii="Microsoft New Tai Lue" w:hAnsi="Microsoft New Tai Lue" w:cs="Microsoft New Tai Lue"/>
          <w:sz w:val="22"/>
          <w:szCs w:val="22"/>
        </w:rPr>
      </w:pPr>
    </w:p>
    <w:p w14:paraId="755E395E" w14:textId="5B83E902" w:rsidR="00280E3D" w:rsidRDefault="0055230A" w:rsidP="0055230A">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W</w:t>
      </w:r>
      <w:r w:rsidR="00514F3A" w:rsidRPr="000159D1">
        <w:rPr>
          <w:rFonts w:ascii="Microsoft New Tai Lue" w:hAnsi="Microsoft New Tai Lue" w:cs="Microsoft New Tai Lue"/>
          <w:sz w:val="22"/>
          <w:szCs w:val="22"/>
        </w:rPr>
        <w:t>e were please</w:t>
      </w:r>
      <w:r w:rsidR="001764F7" w:rsidRPr="000159D1">
        <w:rPr>
          <w:rFonts w:ascii="Microsoft New Tai Lue" w:hAnsi="Microsoft New Tai Lue" w:cs="Microsoft New Tai Lue"/>
          <w:sz w:val="22"/>
          <w:szCs w:val="22"/>
        </w:rPr>
        <w:t>d to see that</w:t>
      </w:r>
      <w:r w:rsidR="009C01E1">
        <w:rPr>
          <w:rFonts w:ascii="Microsoft New Tai Lue" w:hAnsi="Microsoft New Tai Lue" w:cs="Microsoft New Tai Lue"/>
          <w:sz w:val="22"/>
          <w:szCs w:val="22"/>
        </w:rPr>
        <w:t xml:space="preserve"> the </w:t>
      </w:r>
      <w:r w:rsidR="00D93D53">
        <w:rPr>
          <w:rFonts w:ascii="Microsoft New Tai Lue" w:hAnsi="Microsoft New Tai Lue" w:cs="Microsoft New Tai Lue"/>
          <w:sz w:val="22"/>
          <w:szCs w:val="22"/>
        </w:rPr>
        <w:t>G</w:t>
      </w:r>
      <w:r w:rsidRPr="000159D1">
        <w:rPr>
          <w:rFonts w:ascii="Microsoft New Tai Lue" w:hAnsi="Microsoft New Tai Lue" w:cs="Microsoft New Tai Lue"/>
          <w:sz w:val="22"/>
          <w:szCs w:val="22"/>
        </w:rPr>
        <w:t xml:space="preserve">overnment </w:t>
      </w:r>
      <w:r w:rsidR="00D93D53">
        <w:rPr>
          <w:rFonts w:ascii="Microsoft New Tai Lue" w:hAnsi="Microsoft New Tai Lue" w:cs="Microsoft New Tai Lue"/>
          <w:sz w:val="22"/>
          <w:szCs w:val="22"/>
        </w:rPr>
        <w:t>is</w:t>
      </w:r>
      <w:r w:rsidRPr="000159D1">
        <w:rPr>
          <w:rFonts w:ascii="Microsoft New Tai Lue" w:hAnsi="Microsoft New Tai Lue" w:cs="Microsoft New Tai Lue"/>
          <w:sz w:val="22"/>
          <w:szCs w:val="22"/>
        </w:rPr>
        <w:t xml:space="preserve"> open to stakeholder feedback (including from ISA) on the impact of the changes and </w:t>
      </w:r>
      <w:r w:rsidR="009C01E1">
        <w:rPr>
          <w:rFonts w:ascii="Microsoft New Tai Lue" w:hAnsi="Microsoft New Tai Lue" w:cs="Microsoft New Tai Lue"/>
          <w:sz w:val="22"/>
          <w:szCs w:val="22"/>
        </w:rPr>
        <w:t xml:space="preserve">for the </w:t>
      </w:r>
      <w:r w:rsidRPr="000159D1">
        <w:rPr>
          <w:rFonts w:ascii="Microsoft New Tai Lue" w:hAnsi="Microsoft New Tai Lue" w:cs="Microsoft New Tai Lue"/>
          <w:sz w:val="22"/>
          <w:szCs w:val="22"/>
        </w:rPr>
        <w:t>changes to MLTSSL and STSOL lists</w:t>
      </w:r>
      <w:r w:rsidR="00873838">
        <w:rPr>
          <w:rStyle w:val="FootnoteReference"/>
          <w:rFonts w:ascii="Microsoft New Tai Lue" w:hAnsi="Microsoft New Tai Lue" w:cs="Microsoft New Tai Lue"/>
        </w:rPr>
        <w:footnoteReference w:id="25"/>
      </w:r>
      <w:r>
        <w:rPr>
          <w:rFonts w:ascii="Microsoft New Tai Lue" w:hAnsi="Microsoft New Tai Lue" w:cs="Microsoft New Tai Lue"/>
        </w:rPr>
        <w:t xml:space="preserve"> </w:t>
      </w:r>
      <w:r w:rsidR="009C01E1" w:rsidRPr="00D93D53">
        <w:rPr>
          <w:rFonts w:ascii="Microsoft New Tai Lue" w:hAnsi="Microsoft New Tai Lue" w:cs="Microsoft New Tai Lue"/>
          <w:sz w:val="22"/>
          <w:szCs w:val="22"/>
        </w:rPr>
        <w:t xml:space="preserve">announced on 1 July 2017 </w:t>
      </w:r>
      <w:r w:rsidR="00D93D53" w:rsidRPr="00D93D53">
        <w:rPr>
          <w:rFonts w:ascii="Microsoft New Tai Lue" w:hAnsi="Microsoft New Tai Lue" w:cs="Microsoft New Tai Lue"/>
          <w:sz w:val="22"/>
          <w:szCs w:val="22"/>
        </w:rPr>
        <w:t>to reintroduce</w:t>
      </w:r>
      <w:r w:rsidRPr="00D93D53">
        <w:rPr>
          <w:rFonts w:ascii="Microsoft New Tai Lue" w:hAnsi="Microsoft New Tai Lue" w:cs="Microsoft New Tai Lue"/>
          <w:sz w:val="22"/>
          <w:szCs w:val="22"/>
        </w:rPr>
        <w:t xml:space="preserve"> </w:t>
      </w:r>
      <w:r w:rsidR="001764F7" w:rsidRPr="00D93D53">
        <w:rPr>
          <w:rFonts w:ascii="Microsoft New Tai Lue" w:hAnsi="Microsoft New Tai Lue" w:cs="Microsoft New Tai Lue"/>
          <w:sz w:val="22"/>
          <w:szCs w:val="22"/>
        </w:rPr>
        <w:t>36</w:t>
      </w:r>
      <w:r w:rsidR="00514F3A" w:rsidRPr="00D93D53">
        <w:rPr>
          <w:rFonts w:ascii="Microsoft New Tai Lue" w:hAnsi="Microsoft New Tai Lue" w:cs="Microsoft New Tai Lue"/>
          <w:sz w:val="22"/>
          <w:szCs w:val="22"/>
        </w:rPr>
        <w:t xml:space="preserve"> occupations</w:t>
      </w:r>
      <w:r w:rsidR="00CC486B" w:rsidRPr="00D93D53">
        <w:rPr>
          <w:rFonts w:ascii="Microsoft New Tai Lue" w:hAnsi="Microsoft New Tai Lue" w:cs="Microsoft New Tai Lue"/>
          <w:sz w:val="22"/>
          <w:szCs w:val="22"/>
        </w:rPr>
        <w:t xml:space="preserve"> </w:t>
      </w:r>
      <w:r w:rsidR="009C01E1" w:rsidRPr="00D93D53">
        <w:rPr>
          <w:rFonts w:ascii="Microsoft New Tai Lue" w:hAnsi="Microsoft New Tai Lue" w:cs="Microsoft New Tai Lue"/>
          <w:sz w:val="22"/>
          <w:szCs w:val="22"/>
        </w:rPr>
        <w:t>(</w:t>
      </w:r>
      <w:r w:rsidR="00CC486B" w:rsidRPr="00D93D53">
        <w:rPr>
          <w:rFonts w:ascii="Microsoft New Tai Lue" w:hAnsi="Microsoft New Tai Lue" w:cs="Microsoft New Tai Lue"/>
          <w:sz w:val="22"/>
          <w:szCs w:val="22"/>
        </w:rPr>
        <w:t>including Geophysicist, Life Scientist (General), Biotechnologist, Research and Development Manager, ICT Support and Test Engineers, Production manager (manufacturing</w:t>
      </w:r>
      <w:r w:rsidR="00CC486B" w:rsidRPr="000159D1">
        <w:rPr>
          <w:rFonts w:ascii="Microsoft New Tai Lue" w:hAnsi="Microsoft New Tai Lue" w:cs="Microsoft New Tai Lue"/>
          <w:sz w:val="22"/>
          <w:szCs w:val="22"/>
        </w:rPr>
        <w:t>)</w:t>
      </w:r>
      <w:r w:rsidR="009C01E1">
        <w:rPr>
          <w:rFonts w:ascii="Microsoft New Tai Lue" w:hAnsi="Microsoft New Tai Lue" w:cs="Microsoft New Tai Lue"/>
          <w:sz w:val="22"/>
          <w:szCs w:val="22"/>
        </w:rPr>
        <w:t>)</w:t>
      </w:r>
      <w:r w:rsidR="00CC486B" w:rsidRPr="000159D1">
        <w:rPr>
          <w:rFonts w:ascii="Microsoft New Tai Lue" w:hAnsi="Microsoft New Tai Lue" w:cs="Microsoft New Tai Lue"/>
          <w:sz w:val="22"/>
          <w:szCs w:val="22"/>
        </w:rPr>
        <w:t xml:space="preserve">. We were also pleased to note that </w:t>
      </w:r>
      <w:r w:rsidR="00CC486B" w:rsidRPr="000159D1">
        <w:rPr>
          <w:rFonts w:ascii="Microsoft New Tai Lue" w:hAnsi="Microsoft New Tai Lue" w:cs="Microsoft New Tai Lue"/>
          <w:sz w:val="22"/>
          <w:szCs w:val="22"/>
        </w:rPr>
        <w:lastRenderedPageBreak/>
        <w:t>23</w:t>
      </w:r>
      <w:r w:rsidR="009C01E1">
        <w:rPr>
          <w:rFonts w:ascii="Microsoft New Tai Lue" w:hAnsi="Microsoft New Tai Lue" w:cs="Microsoft New Tai Lue"/>
          <w:sz w:val="22"/>
          <w:szCs w:val="22"/>
        </w:rPr>
        <w:t> </w:t>
      </w:r>
      <w:r w:rsidR="00CC486B" w:rsidRPr="000159D1">
        <w:rPr>
          <w:rFonts w:ascii="Microsoft New Tai Lue" w:hAnsi="Microsoft New Tai Lue" w:cs="Microsoft New Tai Lue"/>
          <w:sz w:val="22"/>
          <w:szCs w:val="22"/>
        </w:rPr>
        <w:t>occupations have been moved from the STSOL to the MLTSSL, including Chief Executive or Managing Director, Chief Information Officer, Statistician, Economist, Software and Applications Programmers (</w:t>
      </w:r>
      <w:r w:rsidR="00CC486B" w:rsidRPr="000159D1">
        <w:rPr>
          <w:rFonts w:ascii="Microsoft New Tai Lue" w:hAnsi="Microsoft New Tai Lue" w:cs="Microsoft New Tai Lue"/>
          <w:i/>
          <w:sz w:val="22"/>
          <w:szCs w:val="22"/>
        </w:rPr>
        <w:t>nec</w:t>
      </w:r>
      <w:r w:rsidR="00CC486B" w:rsidRPr="000159D1">
        <w:rPr>
          <w:rFonts w:ascii="Microsoft New Tai Lue" w:hAnsi="Microsoft New Tai Lue" w:cs="Microsoft New Tai Lue"/>
          <w:sz w:val="22"/>
          <w:szCs w:val="22"/>
        </w:rPr>
        <w:t>) and ICT Security Specialist to name a few.</w:t>
      </w:r>
      <w:r w:rsidR="00514F3A" w:rsidRPr="000159D1">
        <w:rPr>
          <w:rFonts w:ascii="Microsoft New Tai Lue" w:hAnsi="Microsoft New Tai Lue" w:cs="Microsoft New Tai Lue"/>
          <w:sz w:val="22"/>
          <w:szCs w:val="22"/>
        </w:rPr>
        <w:t xml:space="preserve"> </w:t>
      </w:r>
    </w:p>
    <w:p w14:paraId="31BD0B00" w14:textId="77777777" w:rsidR="00D93D53" w:rsidRDefault="00D93D53" w:rsidP="00D93D53">
      <w:pPr>
        <w:ind w:left="142"/>
        <w:rPr>
          <w:rFonts w:ascii="Microsoft New Tai Lue" w:hAnsi="Microsoft New Tai Lue" w:cs="Microsoft New Tai Lue"/>
          <w:i/>
          <w:sz w:val="22"/>
          <w:szCs w:val="22"/>
          <w:u w:val="single"/>
        </w:rPr>
      </w:pPr>
    </w:p>
    <w:p w14:paraId="04E0826F" w14:textId="3C5BBB94" w:rsidR="00D93D53" w:rsidRPr="00280E3D" w:rsidRDefault="00D93D53" w:rsidP="00D93D53">
      <w:pPr>
        <w:ind w:left="142"/>
        <w:rPr>
          <w:rFonts w:ascii="Microsoft New Tai Lue" w:hAnsi="Microsoft New Tai Lue" w:cs="Microsoft New Tai Lue"/>
          <w:i/>
          <w:sz w:val="22"/>
          <w:szCs w:val="22"/>
          <w:u w:val="single"/>
        </w:rPr>
      </w:pPr>
      <w:r w:rsidRPr="00280E3D">
        <w:rPr>
          <w:rFonts w:ascii="Microsoft New Tai Lue" w:hAnsi="Microsoft New Tai Lue" w:cs="Microsoft New Tai Lue"/>
          <w:i/>
          <w:sz w:val="22"/>
          <w:szCs w:val="22"/>
          <w:u w:val="single"/>
        </w:rPr>
        <w:t>Demand for ISR-related skills</w:t>
      </w:r>
    </w:p>
    <w:p w14:paraId="33F87E6B" w14:textId="77777777" w:rsidR="00D93D53" w:rsidRPr="000159D1" w:rsidRDefault="00D93D53" w:rsidP="00D93D53">
      <w:pPr>
        <w:ind w:left="142"/>
        <w:rPr>
          <w:rFonts w:ascii="Microsoft New Tai Lue" w:hAnsi="Microsoft New Tai Lue" w:cs="Microsoft New Tai Lue"/>
          <w:sz w:val="22"/>
          <w:szCs w:val="22"/>
        </w:rPr>
      </w:pPr>
    </w:p>
    <w:p w14:paraId="5F169B26" w14:textId="11828984" w:rsidR="00D93D53" w:rsidRDefault="00D93D53" w:rsidP="00D93D53">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As described in ISA’s ISR System Review</w:t>
      </w:r>
      <w:r w:rsidRPr="000159D1">
        <w:rPr>
          <w:rStyle w:val="FootnoteReference"/>
          <w:rFonts w:ascii="Microsoft New Tai Lue" w:hAnsi="Microsoft New Tai Lue" w:cs="Microsoft New Tai Lue"/>
          <w:sz w:val="22"/>
          <w:szCs w:val="22"/>
        </w:rPr>
        <w:footnoteReference w:id="26"/>
      </w:r>
      <w:r w:rsidRPr="000159D1">
        <w:rPr>
          <w:rFonts w:ascii="Microsoft New Tai Lue" w:hAnsi="Microsoft New Tai Lue" w:cs="Microsoft New Tai Lue"/>
          <w:sz w:val="22"/>
          <w:szCs w:val="22"/>
        </w:rPr>
        <w:t xml:space="preserve">, highly skilled technical specialists and research provide the overall ISR with a significant multiplier effect from their expertise, their networks, and their training of Australian colleagues. As an example, the ISR System Review found that in areas such as </w:t>
      </w:r>
      <w:r w:rsidR="00495DCD">
        <w:rPr>
          <w:rFonts w:ascii="Microsoft New Tai Lue" w:hAnsi="Microsoft New Tai Lue" w:cs="Microsoft New Tai Lue"/>
          <w:sz w:val="22"/>
          <w:szCs w:val="22"/>
        </w:rPr>
        <w:t>ICT</w:t>
      </w:r>
      <w:r w:rsidRPr="000159D1">
        <w:rPr>
          <w:rFonts w:ascii="Microsoft New Tai Lue" w:hAnsi="Microsoft New Tai Lue" w:cs="Microsoft New Tai Lue"/>
          <w:sz w:val="22"/>
          <w:szCs w:val="22"/>
        </w:rPr>
        <w:t xml:space="preserve"> skills, demand outstrips domestic supply particularly in the area of</w:t>
      </w:r>
      <w:r>
        <w:rPr>
          <w:rFonts w:ascii="Microsoft New Tai Lue" w:hAnsi="Microsoft New Tai Lue" w:cs="Microsoft New Tai Lue"/>
        </w:rPr>
        <w:t xml:space="preserve"> </w:t>
      </w:r>
      <w:r w:rsidRPr="000159D1">
        <w:rPr>
          <w:rFonts w:ascii="Microsoft New Tai Lue" w:hAnsi="Microsoft New Tai Lue" w:cs="Microsoft New Tai Lue"/>
          <w:sz w:val="22"/>
          <w:szCs w:val="22"/>
        </w:rPr>
        <w:t>ICT systems, big data and programming. There are also ongoing business, management and leadership skills gaps. Well managed and well</w:t>
      </w:r>
      <w:r w:rsidR="007D1082">
        <w:rPr>
          <w:rFonts w:ascii="Microsoft New Tai Lue" w:hAnsi="Microsoft New Tai Lue" w:cs="Microsoft New Tai Lue"/>
          <w:sz w:val="22"/>
          <w:szCs w:val="22"/>
        </w:rPr>
        <w:t xml:space="preserve"> </w:t>
      </w:r>
      <w:r w:rsidRPr="000159D1">
        <w:rPr>
          <w:rFonts w:ascii="Microsoft New Tai Lue" w:hAnsi="Microsoft New Tai Lue" w:cs="Microsoft New Tai Lue"/>
          <w:sz w:val="22"/>
          <w:szCs w:val="22"/>
        </w:rPr>
        <w:t>led firms are more innovative and lack of leadership for innovation has been a longstanding challenge for Australian industries.</w:t>
      </w:r>
    </w:p>
    <w:p w14:paraId="33F233B9" w14:textId="77777777" w:rsidR="00280E3D" w:rsidRDefault="00280E3D" w:rsidP="0055230A">
      <w:pPr>
        <w:ind w:left="142"/>
        <w:rPr>
          <w:rFonts w:ascii="Microsoft New Tai Lue" w:hAnsi="Microsoft New Tai Lue" w:cs="Microsoft New Tai Lue"/>
          <w:sz w:val="22"/>
          <w:szCs w:val="22"/>
        </w:rPr>
      </w:pPr>
    </w:p>
    <w:p w14:paraId="556BC282" w14:textId="1A641F98" w:rsidR="005018C6" w:rsidRPr="000159D1" w:rsidRDefault="004F252E" w:rsidP="004F252E">
      <w:pPr>
        <w:pBdr>
          <w:top w:val="single" w:sz="4" w:space="1" w:color="auto"/>
          <w:left w:val="single" w:sz="4" w:space="4" w:color="auto"/>
          <w:bottom w:val="single" w:sz="4" w:space="1" w:color="auto"/>
          <w:right w:val="single" w:sz="4" w:space="4" w:color="auto"/>
        </w:pBdr>
        <w:ind w:left="142"/>
        <w:rPr>
          <w:rFonts w:ascii="Microsoft New Tai Lue" w:hAnsi="Microsoft New Tai Lue" w:cs="Microsoft New Tai Lue"/>
          <w:sz w:val="22"/>
          <w:szCs w:val="22"/>
        </w:rPr>
      </w:pPr>
      <w:r>
        <w:rPr>
          <w:rFonts w:ascii="Microsoft New Tai Lue" w:hAnsi="Microsoft New Tai Lue" w:cs="Microsoft New Tai Lue"/>
          <w:sz w:val="22"/>
          <w:szCs w:val="22"/>
        </w:rPr>
        <w:t>ISA</w:t>
      </w:r>
      <w:r w:rsidR="00514F3A" w:rsidRPr="000159D1">
        <w:rPr>
          <w:rFonts w:ascii="Microsoft New Tai Lue" w:hAnsi="Microsoft New Tai Lue" w:cs="Microsoft New Tai Lue"/>
          <w:sz w:val="22"/>
          <w:szCs w:val="22"/>
        </w:rPr>
        <w:t xml:space="preserve"> would argue that there is still some way to go to ensure that Australia remains open to attracting the</w:t>
      </w:r>
      <w:r w:rsidR="005018C6" w:rsidRPr="000159D1">
        <w:rPr>
          <w:rFonts w:ascii="Microsoft New Tai Lue" w:hAnsi="Microsoft New Tai Lue" w:cs="Microsoft New Tai Lue"/>
          <w:sz w:val="22"/>
          <w:szCs w:val="22"/>
        </w:rPr>
        <w:t xml:space="preserve"> talent and investment necessary to s</w:t>
      </w:r>
      <w:r w:rsidR="00514F3A" w:rsidRPr="000159D1">
        <w:rPr>
          <w:rFonts w:ascii="Microsoft New Tai Lue" w:hAnsi="Microsoft New Tai Lue" w:cs="Microsoft New Tai Lue"/>
          <w:sz w:val="22"/>
          <w:szCs w:val="22"/>
        </w:rPr>
        <w:t>upport Australia’s ISR system.</w:t>
      </w:r>
    </w:p>
    <w:p w14:paraId="6162D08A" w14:textId="77777777" w:rsidR="004F252E" w:rsidRDefault="004F252E" w:rsidP="004F252E">
      <w:pPr>
        <w:ind w:left="142"/>
        <w:rPr>
          <w:rFonts w:ascii="Microsoft New Tai Lue" w:hAnsi="Microsoft New Tai Lue" w:cs="Microsoft New Tai Lue"/>
          <w:sz w:val="22"/>
          <w:szCs w:val="22"/>
        </w:rPr>
      </w:pPr>
    </w:p>
    <w:p w14:paraId="09063900" w14:textId="5B3D136B" w:rsidR="004F252E" w:rsidRPr="00280E3D" w:rsidRDefault="004F252E" w:rsidP="004F252E">
      <w:pPr>
        <w:ind w:left="142"/>
        <w:rPr>
          <w:rFonts w:ascii="Microsoft New Tai Lue" w:hAnsi="Microsoft New Tai Lue" w:cs="Microsoft New Tai Lue"/>
          <w:i/>
          <w:sz w:val="22"/>
          <w:szCs w:val="22"/>
          <w:u w:val="single"/>
        </w:rPr>
      </w:pPr>
      <w:r w:rsidRPr="00280E3D">
        <w:rPr>
          <w:rFonts w:ascii="Microsoft New Tai Lue" w:hAnsi="Microsoft New Tai Lue" w:cs="Microsoft New Tai Lue"/>
          <w:i/>
          <w:sz w:val="22"/>
          <w:szCs w:val="22"/>
          <w:u w:val="single"/>
        </w:rPr>
        <w:t>Feedback from recent ISA consultations</w:t>
      </w:r>
    </w:p>
    <w:p w14:paraId="4EC56CAC" w14:textId="0CEA7409" w:rsidR="004F252E" w:rsidRPr="000159D1" w:rsidRDefault="004F252E" w:rsidP="007D1082">
      <w:pPr>
        <w:tabs>
          <w:tab w:val="left" w:pos="7532"/>
        </w:tabs>
        <w:ind w:left="142"/>
        <w:rPr>
          <w:rFonts w:ascii="Microsoft New Tai Lue" w:hAnsi="Microsoft New Tai Lue" w:cs="Microsoft New Tai Lue"/>
          <w:sz w:val="22"/>
          <w:szCs w:val="22"/>
        </w:rPr>
      </w:pPr>
    </w:p>
    <w:p w14:paraId="06E6DAC1" w14:textId="07BD0EF5" w:rsidR="004F252E" w:rsidRDefault="004F252E" w:rsidP="004F252E">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 xml:space="preserve">ISA has undertaken stakeholder consultation in the development of the 2030 Strategic Plan (due to Government in </w:t>
      </w:r>
      <w:r>
        <w:rPr>
          <w:rFonts w:ascii="Microsoft New Tai Lue" w:hAnsi="Microsoft New Tai Lue" w:cs="Microsoft New Tai Lue"/>
          <w:sz w:val="22"/>
          <w:szCs w:val="22"/>
        </w:rPr>
        <w:t>the fourth quarter of</w:t>
      </w:r>
      <w:r w:rsidRPr="000159D1">
        <w:rPr>
          <w:rFonts w:ascii="Microsoft New Tai Lue" w:hAnsi="Microsoft New Tai Lue" w:cs="Microsoft New Tai Lue"/>
          <w:sz w:val="22"/>
          <w:szCs w:val="22"/>
        </w:rPr>
        <w:t xml:space="preserve"> 2017). Many of these submissions highlighted that attracting more of the world’s best and brightest scientists, researchers and entrepreneurs remains a key goal for Australia.</w:t>
      </w:r>
    </w:p>
    <w:p w14:paraId="3AE5F9A0" w14:textId="7AD63D95" w:rsidR="00FA7253" w:rsidRDefault="00FA7253" w:rsidP="00280E3D">
      <w:pPr>
        <w:ind w:left="142"/>
        <w:rPr>
          <w:rFonts w:ascii="Microsoft New Tai Lue" w:hAnsi="Microsoft New Tai Lue" w:cs="Microsoft New Tai Lue"/>
          <w:sz w:val="22"/>
          <w:szCs w:val="22"/>
        </w:rPr>
      </w:pPr>
    </w:p>
    <w:p w14:paraId="7AD5F847" w14:textId="610E4656" w:rsidR="004F252E" w:rsidRPr="004F252E" w:rsidRDefault="00FA7253" w:rsidP="004F252E">
      <w:pPr>
        <w:pBdr>
          <w:top w:val="single" w:sz="4" w:space="1" w:color="auto"/>
          <w:left w:val="single" w:sz="4" w:space="4" w:color="auto"/>
          <w:bottom w:val="single" w:sz="4" w:space="1" w:color="auto"/>
          <w:right w:val="single" w:sz="4" w:space="4" w:color="auto"/>
        </w:pBdr>
        <w:ind w:left="142"/>
        <w:rPr>
          <w:rFonts w:ascii="Microsoft New Tai Lue" w:hAnsi="Microsoft New Tai Lue" w:cs="Microsoft New Tai Lue"/>
          <w:sz w:val="22"/>
          <w:szCs w:val="22"/>
        </w:rPr>
      </w:pPr>
      <w:r w:rsidRPr="004F252E">
        <w:rPr>
          <w:rFonts w:ascii="Microsoft New Tai Lue" w:hAnsi="Microsoft New Tai Lue" w:cs="Microsoft New Tai Lue"/>
          <w:sz w:val="22"/>
          <w:szCs w:val="22"/>
        </w:rPr>
        <w:t xml:space="preserve">ISA </w:t>
      </w:r>
      <w:r w:rsidR="00832179">
        <w:rPr>
          <w:rFonts w:ascii="Microsoft New Tai Lue" w:hAnsi="Microsoft New Tai Lue" w:cs="Microsoft New Tai Lue"/>
          <w:sz w:val="22"/>
          <w:szCs w:val="22"/>
        </w:rPr>
        <w:t>suggests</w:t>
      </w:r>
      <w:r w:rsidRPr="004F252E">
        <w:rPr>
          <w:rFonts w:ascii="Microsoft New Tai Lue" w:hAnsi="Microsoft New Tai Lue" w:cs="Microsoft New Tai Lue"/>
          <w:sz w:val="22"/>
          <w:szCs w:val="22"/>
        </w:rPr>
        <w:t xml:space="preserve"> consideration of a salary threshold (for example, above $1</w:t>
      </w:r>
      <w:r w:rsidR="000556A0">
        <w:rPr>
          <w:rFonts w:ascii="Microsoft New Tai Lue" w:hAnsi="Microsoft New Tai Lue" w:cs="Microsoft New Tai Lue"/>
          <w:sz w:val="22"/>
          <w:szCs w:val="22"/>
        </w:rPr>
        <w:t>8</w:t>
      </w:r>
      <w:r w:rsidRPr="004F252E">
        <w:rPr>
          <w:rFonts w:ascii="Microsoft New Tai Lue" w:hAnsi="Microsoft New Tai Lue" w:cs="Microsoft New Tai Lue"/>
          <w:sz w:val="22"/>
          <w:szCs w:val="22"/>
        </w:rPr>
        <w:t>0,000) as an exemption criteria to the skilled occupations lists (STSOL and MLTSSL) for visa applicants under subclasses 18</w:t>
      </w:r>
      <w:r w:rsidR="004F252E" w:rsidRPr="004F252E">
        <w:rPr>
          <w:rFonts w:ascii="Microsoft New Tai Lue" w:hAnsi="Microsoft New Tai Lue" w:cs="Microsoft New Tai Lue"/>
          <w:sz w:val="22"/>
          <w:szCs w:val="22"/>
        </w:rPr>
        <w:t>6, 187 and 457</w:t>
      </w:r>
      <w:r w:rsidR="00C07BDB">
        <w:rPr>
          <w:rFonts w:ascii="Microsoft New Tai Lue" w:hAnsi="Microsoft New Tai Lue" w:cs="Microsoft New Tai Lue"/>
          <w:sz w:val="22"/>
          <w:szCs w:val="22"/>
        </w:rPr>
        <w:t>, initially limited to an annual quota of 100 places,</w:t>
      </w:r>
      <w:r w:rsidRPr="004F252E">
        <w:rPr>
          <w:rFonts w:ascii="Microsoft New Tai Lue" w:hAnsi="Microsoft New Tai Lue" w:cs="Microsoft New Tai Lue"/>
          <w:sz w:val="22"/>
          <w:szCs w:val="22"/>
        </w:rPr>
        <w:t xml:space="preserve"> to encourage attraction of skills in high-demand frontier occupation areas</w:t>
      </w:r>
      <w:r w:rsidR="004F252E" w:rsidRPr="004F252E">
        <w:rPr>
          <w:rFonts w:ascii="Microsoft New Tai Lue" w:hAnsi="Microsoft New Tai Lue" w:cs="Microsoft New Tai Lue"/>
          <w:sz w:val="22"/>
          <w:szCs w:val="22"/>
        </w:rPr>
        <w:t xml:space="preserve"> that may not yet be identified on these occupation lists</w:t>
      </w:r>
      <w:r w:rsidRPr="004F252E">
        <w:rPr>
          <w:rFonts w:ascii="Microsoft New Tai Lue" w:hAnsi="Microsoft New Tai Lue" w:cs="Microsoft New Tai Lue"/>
          <w:sz w:val="22"/>
          <w:szCs w:val="22"/>
        </w:rPr>
        <w:t>.</w:t>
      </w:r>
    </w:p>
    <w:p w14:paraId="435DF166" w14:textId="34F2E272" w:rsidR="000600A4" w:rsidRDefault="000600A4" w:rsidP="000600A4">
      <w:pPr>
        <w:ind w:left="142"/>
        <w:rPr>
          <w:rFonts w:ascii="Microsoft New Tai Lue" w:hAnsi="Microsoft New Tai Lue" w:cs="Microsoft New Tai Lue"/>
          <w:sz w:val="22"/>
          <w:szCs w:val="22"/>
        </w:rPr>
      </w:pPr>
    </w:p>
    <w:p w14:paraId="6C19CDA3" w14:textId="36473A4D" w:rsidR="000600A4" w:rsidRDefault="000600A4" w:rsidP="000600A4">
      <w:pPr>
        <w:ind w:left="142"/>
        <w:rPr>
          <w:rFonts w:ascii="Microsoft New Tai Lue" w:hAnsi="Microsoft New Tai Lue" w:cs="Microsoft New Tai Lue"/>
          <w:sz w:val="22"/>
          <w:szCs w:val="22"/>
        </w:rPr>
      </w:pPr>
      <w:r>
        <w:rPr>
          <w:rFonts w:ascii="Microsoft New Tai Lue" w:hAnsi="Microsoft New Tai Lue" w:cs="Microsoft New Tai Lue"/>
          <w:sz w:val="22"/>
          <w:szCs w:val="22"/>
        </w:rPr>
        <w:t xml:space="preserve">An exemption via a salary threshold would allow highly skilled, highly paid individuals to be brought in even when their occupation. This would be particularly useful for frontier occupations where </w:t>
      </w:r>
      <w:r w:rsidRPr="000600A4">
        <w:rPr>
          <w:rFonts w:ascii="Microsoft New Tai Lue" w:hAnsi="Microsoft New Tai Lue" w:cs="Microsoft New Tai Lue"/>
          <w:sz w:val="22"/>
          <w:szCs w:val="22"/>
        </w:rPr>
        <w:t xml:space="preserve">Australian and New Zealand Standard Classification of Occupations </w:t>
      </w:r>
      <w:r>
        <w:rPr>
          <w:rFonts w:ascii="Microsoft New Tai Lue" w:hAnsi="Microsoft New Tai Lue" w:cs="Microsoft New Tai Lue"/>
          <w:sz w:val="22"/>
          <w:szCs w:val="22"/>
        </w:rPr>
        <w:t>(ANZSCO) codes are either non-existent or poorly suited. There is potential for this approach to be piloted through an initial quot</w:t>
      </w:r>
      <w:r w:rsidR="00602228">
        <w:rPr>
          <w:rFonts w:ascii="Microsoft New Tai Lue" w:hAnsi="Microsoft New Tai Lue" w:cs="Microsoft New Tai Lue"/>
          <w:sz w:val="22"/>
          <w:szCs w:val="22"/>
        </w:rPr>
        <w:t>a</w:t>
      </w:r>
      <w:r w:rsidR="00DE18F1">
        <w:rPr>
          <w:rFonts w:ascii="Microsoft New Tai Lue" w:hAnsi="Microsoft New Tai Lue" w:cs="Microsoft New Tai Lue"/>
          <w:sz w:val="22"/>
          <w:szCs w:val="22"/>
        </w:rPr>
        <w:t xml:space="preserve"> of 100 places</w:t>
      </w:r>
      <w:r>
        <w:rPr>
          <w:rFonts w:ascii="Microsoft New Tai Lue" w:hAnsi="Microsoft New Tai Lue" w:cs="Microsoft New Tai Lue"/>
          <w:sz w:val="22"/>
          <w:szCs w:val="22"/>
        </w:rPr>
        <w:t>.</w:t>
      </w:r>
    </w:p>
    <w:p w14:paraId="32CFAC41" w14:textId="77777777" w:rsidR="000600A4" w:rsidRDefault="000600A4" w:rsidP="000600A4">
      <w:pPr>
        <w:ind w:left="142"/>
        <w:rPr>
          <w:rFonts w:ascii="Microsoft New Tai Lue" w:hAnsi="Microsoft New Tai Lue" w:cs="Microsoft New Tai Lue"/>
          <w:sz w:val="22"/>
          <w:szCs w:val="22"/>
        </w:rPr>
      </w:pPr>
    </w:p>
    <w:p w14:paraId="0AC142E4" w14:textId="5FDDDFA8" w:rsidR="00280E3D" w:rsidRPr="00280E3D" w:rsidRDefault="00280E3D" w:rsidP="00280E3D">
      <w:pPr>
        <w:ind w:left="142"/>
        <w:rPr>
          <w:rFonts w:ascii="Microsoft New Tai Lue" w:hAnsi="Microsoft New Tai Lue" w:cs="Microsoft New Tai Lue"/>
          <w:i/>
          <w:sz w:val="22"/>
          <w:szCs w:val="22"/>
          <w:u w:val="single"/>
        </w:rPr>
      </w:pPr>
      <w:r w:rsidRPr="00280E3D">
        <w:rPr>
          <w:rFonts w:ascii="Microsoft New Tai Lue" w:hAnsi="Microsoft New Tai Lue" w:cs="Microsoft New Tai Lue"/>
          <w:i/>
          <w:sz w:val="22"/>
          <w:szCs w:val="22"/>
          <w:u w:val="single"/>
        </w:rPr>
        <w:t>Limitations of age-related restrictions</w:t>
      </w:r>
    </w:p>
    <w:p w14:paraId="55DB0823" w14:textId="77777777" w:rsidR="00280E3D" w:rsidRPr="000159D1" w:rsidRDefault="00280E3D" w:rsidP="00280E3D">
      <w:pPr>
        <w:ind w:left="142"/>
        <w:rPr>
          <w:rFonts w:ascii="Microsoft New Tai Lue" w:hAnsi="Microsoft New Tai Lue" w:cs="Microsoft New Tai Lue"/>
          <w:sz w:val="22"/>
          <w:szCs w:val="22"/>
        </w:rPr>
      </w:pPr>
    </w:p>
    <w:p w14:paraId="1B2B3B21" w14:textId="46AE651A" w:rsidR="00D37D4B" w:rsidRPr="004B2CA2" w:rsidRDefault="00D37D4B" w:rsidP="0055230A">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We are concerned regarding the reduction in age under skilled visas introduced on 1</w:t>
      </w:r>
      <w:r w:rsidR="00CC486B" w:rsidRPr="000159D1">
        <w:rPr>
          <w:rFonts w:ascii="Microsoft New Tai Lue" w:hAnsi="Microsoft New Tai Lue" w:cs="Microsoft New Tai Lue"/>
          <w:sz w:val="22"/>
          <w:szCs w:val="22"/>
        </w:rPr>
        <w:t> </w:t>
      </w:r>
      <w:r w:rsidRPr="000159D1">
        <w:rPr>
          <w:rFonts w:ascii="Microsoft New Tai Lue" w:hAnsi="Microsoft New Tai Lue" w:cs="Microsoft New Tai Lue"/>
          <w:sz w:val="22"/>
          <w:szCs w:val="22"/>
        </w:rPr>
        <w:t xml:space="preserve">July 2017 </w:t>
      </w:r>
      <w:r w:rsidR="00EF7D8C">
        <w:rPr>
          <w:rFonts w:ascii="Microsoft New Tai Lue" w:hAnsi="Microsoft New Tai Lue" w:cs="Microsoft New Tai Lue"/>
          <w:sz w:val="22"/>
          <w:szCs w:val="22"/>
        </w:rPr>
        <w:t>from a maximum age of 50 years to a maximum age of</w:t>
      </w:r>
      <w:r w:rsidRPr="000159D1">
        <w:rPr>
          <w:rFonts w:ascii="Microsoft New Tai Lue" w:hAnsi="Microsoft New Tai Lue" w:cs="Microsoft New Tai Lue"/>
          <w:sz w:val="22"/>
          <w:szCs w:val="22"/>
        </w:rPr>
        <w:t xml:space="preserve"> 45 years of aged at the time of a</w:t>
      </w:r>
      <w:r w:rsidR="002316CE" w:rsidRPr="000159D1">
        <w:rPr>
          <w:rFonts w:ascii="Microsoft New Tai Lue" w:hAnsi="Microsoft New Tai Lue" w:cs="Microsoft New Tai Lue"/>
          <w:sz w:val="22"/>
          <w:szCs w:val="22"/>
        </w:rPr>
        <w:t>pplication (Direct Entry streams of subclasses 186</w:t>
      </w:r>
      <w:r w:rsidR="00B37921" w:rsidRPr="000159D1">
        <w:rPr>
          <w:rFonts w:ascii="Microsoft New Tai Lue" w:hAnsi="Microsoft New Tai Lue" w:cs="Microsoft New Tai Lue"/>
          <w:sz w:val="22"/>
          <w:szCs w:val="22"/>
        </w:rPr>
        <w:t>,</w:t>
      </w:r>
      <w:r w:rsidR="002316CE" w:rsidRPr="000159D1">
        <w:rPr>
          <w:rFonts w:ascii="Microsoft New Tai Lue" w:hAnsi="Microsoft New Tai Lue" w:cs="Microsoft New Tai Lue"/>
          <w:sz w:val="22"/>
          <w:szCs w:val="22"/>
        </w:rPr>
        <w:t xml:space="preserve"> 187</w:t>
      </w:r>
      <w:r w:rsidR="00B37921" w:rsidRPr="000159D1">
        <w:rPr>
          <w:rFonts w:ascii="Microsoft New Tai Lue" w:hAnsi="Microsoft New Tai Lue" w:cs="Microsoft New Tai Lue"/>
          <w:sz w:val="22"/>
          <w:szCs w:val="22"/>
        </w:rPr>
        <w:t xml:space="preserve"> and subclasses 189 and 190</w:t>
      </w:r>
      <w:r w:rsidR="00CC486B" w:rsidRPr="000159D1">
        <w:rPr>
          <w:rFonts w:ascii="Microsoft New Tai Lue" w:hAnsi="Microsoft New Tai Lue" w:cs="Microsoft New Tai Lue"/>
          <w:sz w:val="22"/>
          <w:szCs w:val="22"/>
        </w:rPr>
        <w:t>)</w:t>
      </w:r>
      <w:r w:rsidR="002316CE" w:rsidRPr="00280E3D">
        <w:rPr>
          <w:rStyle w:val="FootnoteReference"/>
          <w:rFonts w:ascii="Microsoft New Tai Lue" w:hAnsi="Microsoft New Tai Lue" w:cs="Microsoft New Tai Lue"/>
          <w:sz w:val="20"/>
        </w:rPr>
        <w:footnoteReference w:id="27"/>
      </w:r>
      <w:r>
        <w:rPr>
          <w:rFonts w:ascii="Microsoft New Tai Lue" w:hAnsi="Microsoft New Tai Lue" w:cs="Microsoft New Tai Lue"/>
        </w:rPr>
        <w:t>.</w:t>
      </w:r>
      <w:r w:rsidR="00EF7D8C">
        <w:rPr>
          <w:rFonts w:ascii="Microsoft New Tai Lue" w:hAnsi="Microsoft New Tai Lue" w:cs="Microsoft New Tai Lue"/>
        </w:rPr>
        <w:t xml:space="preserve"> </w:t>
      </w:r>
      <w:r w:rsidR="00EF7D8C" w:rsidRPr="004B2CA2">
        <w:rPr>
          <w:rFonts w:ascii="Microsoft New Tai Lue" w:hAnsi="Microsoft New Tai Lue" w:cs="Microsoft New Tai Lue"/>
          <w:sz w:val="22"/>
          <w:szCs w:val="22"/>
        </w:rPr>
        <w:t xml:space="preserve">This </w:t>
      </w:r>
      <w:r w:rsidR="00EF7D8C" w:rsidRPr="004B2CA2">
        <w:rPr>
          <w:rFonts w:ascii="Microsoft New Tai Lue" w:hAnsi="Microsoft New Tai Lue" w:cs="Microsoft New Tai Lue"/>
          <w:sz w:val="22"/>
          <w:szCs w:val="22"/>
        </w:rPr>
        <w:lastRenderedPageBreak/>
        <w:t xml:space="preserve">may impact on Australia’s ability to attract </w:t>
      </w:r>
      <w:r w:rsidR="00C07BDB">
        <w:rPr>
          <w:rFonts w:ascii="Microsoft New Tai Lue" w:hAnsi="Microsoft New Tai Lue" w:cs="Microsoft New Tai Lue"/>
          <w:sz w:val="22"/>
          <w:szCs w:val="22"/>
        </w:rPr>
        <w:t>entrepreneurs</w:t>
      </w:r>
      <w:r w:rsidR="00C07BDB">
        <w:rPr>
          <w:rStyle w:val="FootnoteReference"/>
          <w:rFonts w:ascii="Microsoft New Tai Lue" w:hAnsi="Microsoft New Tai Lue" w:cs="Microsoft New Tai Lue"/>
          <w:sz w:val="22"/>
          <w:szCs w:val="22"/>
        </w:rPr>
        <w:footnoteReference w:id="28"/>
      </w:r>
      <w:r w:rsidR="00C07BDB" w:rsidRPr="00C07BDB">
        <w:rPr>
          <w:rFonts w:ascii="Microsoft New Tai Lue" w:hAnsi="Microsoft New Tai Lue" w:cs="Microsoft New Tai Lue"/>
          <w:sz w:val="22"/>
          <w:szCs w:val="22"/>
          <w:vertAlign w:val="superscript"/>
        </w:rPr>
        <w:t>,</w:t>
      </w:r>
      <w:r w:rsidR="00C07BDB">
        <w:rPr>
          <w:rStyle w:val="FootnoteReference"/>
          <w:rFonts w:ascii="Microsoft New Tai Lue" w:hAnsi="Microsoft New Tai Lue" w:cs="Microsoft New Tai Lue"/>
          <w:sz w:val="22"/>
          <w:szCs w:val="22"/>
        </w:rPr>
        <w:footnoteReference w:id="29"/>
      </w:r>
      <w:r w:rsidR="00C07BDB">
        <w:rPr>
          <w:rFonts w:ascii="Microsoft New Tai Lue" w:hAnsi="Microsoft New Tai Lue" w:cs="Microsoft New Tai Lue"/>
          <w:sz w:val="22"/>
          <w:szCs w:val="22"/>
        </w:rPr>
        <w:t xml:space="preserve"> and </w:t>
      </w:r>
      <w:r w:rsidR="00EF7D8C" w:rsidRPr="004B2CA2">
        <w:rPr>
          <w:rFonts w:ascii="Microsoft New Tai Lue" w:hAnsi="Microsoft New Tai Lue" w:cs="Microsoft New Tai Lue"/>
          <w:sz w:val="22"/>
          <w:szCs w:val="22"/>
        </w:rPr>
        <w:t>experienced business, management and leadership skills – another areas where the ISR System Review identified a skills gap for Australia.</w:t>
      </w:r>
    </w:p>
    <w:p w14:paraId="792060FA" w14:textId="05717355" w:rsidR="00D93D53" w:rsidRDefault="00D93D53" w:rsidP="0055230A">
      <w:pPr>
        <w:ind w:left="142"/>
        <w:rPr>
          <w:rFonts w:ascii="Microsoft New Tai Lue" w:hAnsi="Microsoft New Tai Lue" w:cs="Microsoft New Tai Lue"/>
          <w:sz w:val="22"/>
          <w:szCs w:val="22"/>
        </w:rPr>
      </w:pPr>
    </w:p>
    <w:p w14:paraId="67496340" w14:textId="56E75168" w:rsidR="00D93D53" w:rsidRPr="000159D1" w:rsidRDefault="00D93D53" w:rsidP="00D93D53">
      <w:pPr>
        <w:pBdr>
          <w:top w:val="single" w:sz="4" w:space="1" w:color="auto"/>
          <w:left w:val="single" w:sz="4" w:space="4" w:color="auto"/>
          <w:bottom w:val="single" w:sz="4" w:space="1" w:color="auto"/>
          <w:right w:val="single" w:sz="4" w:space="4" w:color="auto"/>
        </w:pBdr>
        <w:ind w:left="142"/>
        <w:rPr>
          <w:rFonts w:ascii="Microsoft New Tai Lue" w:hAnsi="Microsoft New Tai Lue" w:cs="Microsoft New Tai Lue"/>
          <w:sz w:val="22"/>
          <w:szCs w:val="22"/>
        </w:rPr>
      </w:pPr>
      <w:r>
        <w:rPr>
          <w:rFonts w:ascii="Microsoft New Tai Lue" w:hAnsi="Microsoft New Tai Lue" w:cs="Microsoft New Tai Lue"/>
          <w:sz w:val="22"/>
          <w:szCs w:val="22"/>
        </w:rPr>
        <w:t>ISA suggest reinstating the 50 years age limit to the permanent migration programme, particularly in occupations where business, management and leadership skills are required.</w:t>
      </w:r>
    </w:p>
    <w:p w14:paraId="569C4683" w14:textId="77777777" w:rsidR="00C07BDB" w:rsidRPr="000159D1" w:rsidRDefault="00C07BDB" w:rsidP="00514F3A">
      <w:pPr>
        <w:ind w:left="142"/>
        <w:rPr>
          <w:rFonts w:ascii="Microsoft New Tai Lue" w:hAnsi="Microsoft New Tai Lue" w:cs="Microsoft New Tai Lue"/>
          <w:sz w:val="22"/>
          <w:szCs w:val="22"/>
        </w:rPr>
      </w:pPr>
    </w:p>
    <w:p w14:paraId="50D056A5" w14:textId="0EEED660" w:rsidR="00630D1F" w:rsidRPr="004F252E" w:rsidRDefault="004F252E" w:rsidP="00514F3A">
      <w:pPr>
        <w:ind w:left="142"/>
        <w:rPr>
          <w:rFonts w:ascii="Microsoft New Tai Lue" w:hAnsi="Microsoft New Tai Lue" w:cs="Microsoft New Tai Lue"/>
          <w:i/>
          <w:sz w:val="22"/>
          <w:szCs w:val="22"/>
          <w:u w:val="single"/>
        </w:rPr>
      </w:pPr>
      <w:r w:rsidRPr="004F252E">
        <w:rPr>
          <w:rFonts w:ascii="Microsoft New Tai Lue" w:hAnsi="Microsoft New Tai Lue" w:cs="Microsoft New Tai Lue"/>
          <w:i/>
          <w:sz w:val="22"/>
          <w:szCs w:val="22"/>
          <w:u w:val="single"/>
        </w:rPr>
        <w:t>Capping of skilled migration programme</w:t>
      </w:r>
    </w:p>
    <w:p w14:paraId="6DCAA4CF" w14:textId="5E4D62B8" w:rsidR="00CC486B" w:rsidRPr="000159D1" w:rsidRDefault="00CC486B" w:rsidP="00514F3A">
      <w:pPr>
        <w:ind w:left="142"/>
        <w:rPr>
          <w:rFonts w:ascii="Microsoft New Tai Lue" w:hAnsi="Microsoft New Tai Lue" w:cs="Microsoft New Tai Lue"/>
          <w:sz w:val="22"/>
          <w:szCs w:val="22"/>
        </w:rPr>
      </w:pPr>
    </w:p>
    <w:p w14:paraId="6C1BCC56" w14:textId="77777777" w:rsidR="009F50CF" w:rsidRPr="004B2CA2" w:rsidRDefault="00CE4C51" w:rsidP="00514F3A">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The number of skilled migrants arriving in Australia increased from 77,878 people in 2004-05 to 128,550 people in 2015-16</w:t>
      </w:r>
      <w:r>
        <w:rPr>
          <w:rStyle w:val="FootnoteReference"/>
          <w:rFonts w:ascii="Microsoft New Tai Lue" w:hAnsi="Microsoft New Tai Lue" w:cs="Microsoft New Tai Lue"/>
        </w:rPr>
        <w:footnoteReference w:id="30"/>
      </w:r>
      <w:r>
        <w:rPr>
          <w:rFonts w:ascii="Microsoft New Tai Lue" w:hAnsi="Microsoft New Tai Lue" w:cs="Microsoft New Tai Lue"/>
        </w:rPr>
        <w:t xml:space="preserve">. </w:t>
      </w:r>
      <w:r w:rsidR="00EF7D8C" w:rsidRPr="004B2CA2">
        <w:rPr>
          <w:rFonts w:ascii="Microsoft New Tai Lue" w:hAnsi="Microsoft New Tai Lue" w:cs="Microsoft New Tai Lue"/>
          <w:sz w:val="22"/>
          <w:szCs w:val="22"/>
        </w:rPr>
        <w:t xml:space="preserve">While Australia’s population grows, we are unsure of the benefit of capping the permanent migration scheme at 190,000 per annum. ISA feel that the reforms to the skilled migration programme are likely to compromise Australia’s innovative potential by reducing skilled talent available to Australian research institutes and innovation businesses. </w:t>
      </w:r>
    </w:p>
    <w:p w14:paraId="1FE683F9" w14:textId="20E6DB7D" w:rsidR="00D23157" w:rsidRDefault="00D23157" w:rsidP="00514F3A">
      <w:pPr>
        <w:ind w:left="142"/>
        <w:rPr>
          <w:rFonts w:ascii="Microsoft New Tai Lue" w:hAnsi="Microsoft New Tai Lue" w:cs="Microsoft New Tai Lue"/>
        </w:rPr>
      </w:pPr>
    </w:p>
    <w:p w14:paraId="7BD120DE" w14:textId="547A2C83" w:rsidR="00D23157" w:rsidRPr="004F252E" w:rsidRDefault="004F252E" w:rsidP="00D23157">
      <w:pPr>
        <w:pBdr>
          <w:top w:val="single" w:sz="4" w:space="1" w:color="auto"/>
          <w:left w:val="single" w:sz="4" w:space="4" w:color="auto"/>
          <w:bottom w:val="single" w:sz="4" w:space="1" w:color="auto"/>
          <w:right w:val="single" w:sz="4" w:space="4" w:color="auto"/>
        </w:pBdr>
        <w:ind w:left="142"/>
        <w:rPr>
          <w:rFonts w:ascii="Microsoft New Tai Lue" w:hAnsi="Microsoft New Tai Lue" w:cs="Microsoft New Tai Lue"/>
          <w:sz w:val="22"/>
          <w:szCs w:val="22"/>
        </w:rPr>
      </w:pPr>
      <w:r w:rsidRPr="004F252E">
        <w:rPr>
          <w:rFonts w:ascii="Microsoft New Tai Lue" w:hAnsi="Microsoft New Tai Lue" w:cs="Microsoft New Tai Lue"/>
          <w:sz w:val="22"/>
          <w:szCs w:val="22"/>
        </w:rPr>
        <w:t xml:space="preserve">ISA </w:t>
      </w:r>
      <w:r w:rsidR="00832179">
        <w:rPr>
          <w:rFonts w:ascii="Microsoft New Tai Lue" w:hAnsi="Microsoft New Tai Lue" w:cs="Microsoft New Tai Lue"/>
          <w:sz w:val="22"/>
          <w:szCs w:val="22"/>
        </w:rPr>
        <w:t>suggests</w:t>
      </w:r>
      <w:r w:rsidRPr="004F252E">
        <w:rPr>
          <w:rFonts w:ascii="Microsoft New Tai Lue" w:hAnsi="Microsoft New Tai Lue" w:cs="Microsoft New Tai Lue"/>
          <w:sz w:val="22"/>
          <w:szCs w:val="22"/>
        </w:rPr>
        <w:t xml:space="preserve"> </w:t>
      </w:r>
      <w:r w:rsidR="00832179">
        <w:rPr>
          <w:rFonts w:ascii="Microsoft New Tai Lue" w:hAnsi="Microsoft New Tai Lue" w:cs="Microsoft New Tai Lue"/>
          <w:sz w:val="22"/>
          <w:szCs w:val="22"/>
        </w:rPr>
        <w:t xml:space="preserve">reviewing the current </w:t>
      </w:r>
      <w:r w:rsidR="00D23157" w:rsidRPr="004F252E">
        <w:rPr>
          <w:rFonts w:ascii="Microsoft New Tai Lue" w:hAnsi="Microsoft New Tai Lue" w:cs="Microsoft New Tai Lue"/>
          <w:sz w:val="22"/>
          <w:szCs w:val="22"/>
        </w:rPr>
        <w:t>capping</w:t>
      </w:r>
      <w:r w:rsidR="00832179">
        <w:rPr>
          <w:rFonts w:ascii="Microsoft New Tai Lue" w:hAnsi="Microsoft New Tai Lue" w:cs="Microsoft New Tai Lue"/>
          <w:sz w:val="22"/>
          <w:szCs w:val="22"/>
        </w:rPr>
        <w:t xml:space="preserve"> level of</w:t>
      </w:r>
      <w:r w:rsidR="00D23157" w:rsidRPr="004F252E">
        <w:rPr>
          <w:rFonts w:ascii="Microsoft New Tai Lue" w:hAnsi="Microsoft New Tai Lue" w:cs="Microsoft New Tai Lue"/>
          <w:sz w:val="22"/>
          <w:szCs w:val="22"/>
        </w:rPr>
        <w:t xml:space="preserve"> the skilled migration scheme</w:t>
      </w:r>
      <w:r w:rsidRPr="004F252E">
        <w:rPr>
          <w:rFonts w:ascii="Microsoft New Tai Lue" w:hAnsi="Microsoft New Tai Lue" w:cs="Microsoft New Tai Lue"/>
          <w:sz w:val="22"/>
          <w:szCs w:val="22"/>
        </w:rPr>
        <w:t xml:space="preserve"> in response to a growing economy and competition for international talent.</w:t>
      </w:r>
      <w:r w:rsidR="008F15F3">
        <w:rPr>
          <w:rFonts w:ascii="Microsoft New Tai Lue" w:hAnsi="Microsoft New Tai Lue" w:cs="Microsoft New Tai Lue"/>
          <w:sz w:val="22"/>
          <w:szCs w:val="22"/>
        </w:rPr>
        <w:t xml:space="preserve"> </w:t>
      </w:r>
    </w:p>
    <w:p w14:paraId="5FA979E7" w14:textId="22DD182D" w:rsidR="00180E1F" w:rsidRDefault="00180E1F" w:rsidP="00514F3A">
      <w:pPr>
        <w:ind w:left="142"/>
        <w:rPr>
          <w:rFonts w:ascii="Microsoft New Tai Lue" w:hAnsi="Microsoft New Tai Lue" w:cs="Microsoft New Tai Lue"/>
        </w:rPr>
      </w:pPr>
    </w:p>
    <w:p w14:paraId="5E9F2B58" w14:textId="77777777" w:rsidR="00520ACD" w:rsidRDefault="00520ACD" w:rsidP="00A857EC">
      <w:pPr>
        <w:ind w:left="142"/>
        <w:rPr>
          <w:rFonts w:ascii="Microsoft New Tai Lue" w:hAnsi="Microsoft New Tai Lue" w:cs="Microsoft New Tai Lue"/>
          <w:b/>
          <w:sz w:val="22"/>
          <w:szCs w:val="22"/>
          <w:u w:val="single"/>
        </w:rPr>
      </w:pPr>
    </w:p>
    <w:p w14:paraId="03861B70" w14:textId="77777777" w:rsidR="00A857EC" w:rsidRPr="00FA7253" w:rsidRDefault="00A857EC" w:rsidP="00A857EC">
      <w:pPr>
        <w:ind w:left="142"/>
        <w:rPr>
          <w:rFonts w:ascii="Microsoft New Tai Lue" w:hAnsi="Microsoft New Tai Lue" w:cs="Microsoft New Tai Lue"/>
          <w:b/>
          <w:sz w:val="22"/>
          <w:szCs w:val="22"/>
          <w:u w:val="single"/>
        </w:rPr>
      </w:pPr>
      <w:r w:rsidRPr="00FA7253">
        <w:rPr>
          <w:rFonts w:ascii="Microsoft New Tai Lue" w:hAnsi="Microsoft New Tai Lue" w:cs="Microsoft New Tai Lue"/>
          <w:b/>
          <w:sz w:val="22"/>
          <w:szCs w:val="22"/>
          <w:u w:val="single"/>
        </w:rPr>
        <w:t>Simplifying Australia’s visa requirements.</w:t>
      </w:r>
    </w:p>
    <w:p w14:paraId="4AD73E5A" w14:textId="77777777" w:rsidR="00A857EC" w:rsidRPr="000159D1" w:rsidRDefault="00A857EC" w:rsidP="00A857EC">
      <w:pPr>
        <w:ind w:left="142"/>
        <w:rPr>
          <w:rFonts w:ascii="Microsoft New Tai Lue" w:hAnsi="Microsoft New Tai Lue" w:cs="Microsoft New Tai Lue"/>
          <w:sz w:val="22"/>
          <w:szCs w:val="22"/>
        </w:rPr>
      </w:pPr>
    </w:p>
    <w:p w14:paraId="3E7FD20B" w14:textId="2B98F8C8" w:rsidR="00A857EC" w:rsidRPr="000159D1" w:rsidRDefault="00A857EC" w:rsidP="00A857EC">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We agree with the following statements raised in your Policy Consultation Paper.</w:t>
      </w:r>
    </w:p>
    <w:p w14:paraId="48A9D78C" w14:textId="77777777" w:rsidR="00A857EC" w:rsidRPr="000159D1" w:rsidRDefault="00A857EC" w:rsidP="00A857EC">
      <w:pPr>
        <w:pStyle w:val="ListParagraph"/>
        <w:numPr>
          <w:ilvl w:val="0"/>
          <w:numId w:val="1"/>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t>Australia needs a visa system that is more responsive to our economic, social, and security issues.</w:t>
      </w:r>
    </w:p>
    <w:p w14:paraId="36BEF0C0" w14:textId="77777777" w:rsidR="00A857EC" w:rsidRPr="000159D1" w:rsidRDefault="00A857EC" w:rsidP="00A857EC">
      <w:pPr>
        <w:pStyle w:val="ListParagraph"/>
        <w:numPr>
          <w:ilvl w:val="0"/>
          <w:numId w:val="1"/>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t>The current system makes it difficult for visitors and other entrants to navigate and understand. This affects Australia’s attractiveness as a destination of choice for some travellers.</w:t>
      </w:r>
    </w:p>
    <w:p w14:paraId="5626B5E3" w14:textId="77777777" w:rsidR="00A857EC" w:rsidRPr="000159D1" w:rsidRDefault="00A857EC" w:rsidP="00A857EC">
      <w:pPr>
        <w:pStyle w:val="ListParagraph"/>
        <w:numPr>
          <w:ilvl w:val="0"/>
          <w:numId w:val="1"/>
        </w:numPr>
        <w:rPr>
          <w:rFonts w:ascii="Microsoft New Tai Lue" w:hAnsi="Microsoft New Tai Lue" w:cs="Microsoft New Tai Lue"/>
          <w:sz w:val="22"/>
          <w:szCs w:val="22"/>
        </w:rPr>
      </w:pPr>
      <w:r w:rsidRPr="000159D1">
        <w:rPr>
          <w:rFonts w:ascii="Microsoft New Tai Lue" w:hAnsi="Microsoft New Tai Lue" w:cs="Microsoft New Tai Lue"/>
          <w:sz w:val="22"/>
          <w:szCs w:val="22"/>
        </w:rPr>
        <w:t>A simpler visa system would enable benefits to be realised through deliver</w:t>
      </w:r>
      <w:r>
        <w:rPr>
          <w:rFonts w:ascii="Microsoft New Tai Lue" w:hAnsi="Microsoft New Tai Lue" w:cs="Microsoft New Tai Lue"/>
          <w:sz w:val="22"/>
          <w:szCs w:val="22"/>
        </w:rPr>
        <w:t>y</w:t>
      </w:r>
      <w:r w:rsidRPr="000159D1">
        <w:rPr>
          <w:rFonts w:ascii="Microsoft New Tai Lue" w:hAnsi="Microsoft New Tai Lue" w:cs="Microsoft New Tai Lue"/>
          <w:sz w:val="22"/>
          <w:szCs w:val="22"/>
        </w:rPr>
        <w:t xml:space="preserve"> of fast, simple and user friendly services, supported by greater digitisation and innovative technology that will transform the client’s experience.</w:t>
      </w:r>
    </w:p>
    <w:p w14:paraId="261CB1E3" w14:textId="77777777" w:rsidR="00A857EC" w:rsidRPr="000159D1" w:rsidRDefault="00A857EC" w:rsidP="00A857EC">
      <w:pPr>
        <w:rPr>
          <w:rFonts w:ascii="Microsoft New Tai Lue" w:hAnsi="Microsoft New Tai Lue" w:cs="Microsoft New Tai Lue"/>
          <w:sz w:val="22"/>
          <w:szCs w:val="22"/>
        </w:rPr>
      </w:pPr>
    </w:p>
    <w:p w14:paraId="35E124F0" w14:textId="77777777" w:rsidR="00A857EC" w:rsidRDefault="00A857EC" w:rsidP="00A857EC">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 xml:space="preserve">In responding to the question regarding </w:t>
      </w:r>
      <w:r w:rsidRPr="000159D1">
        <w:rPr>
          <w:rFonts w:ascii="Microsoft New Tai Lue" w:hAnsi="Microsoft New Tai Lue" w:cs="Microsoft New Tai Lue"/>
          <w:i/>
          <w:sz w:val="22"/>
          <w:szCs w:val="22"/>
        </w:rPr>
        <w:t>“What factors should we consider when simplifying the visa system?”</w:t>
      </w:r>
      <w:r w:rsidRPr="000159D1">
        <w:rPr>
          <w:rFonts w:ascii="Microsoft New Tai Lue" w:hAnsi="Microsoft New Tai Lue" w:cs="Microsoft New Tai Lue"/>
          <w:sz w:val="22"/>
          <w:szCs w:val="22"/>
        </w:rPr>
        <w:t xml:space="preserve"> </w:t>
      </w:r>
      <w:r>
        <w:rPr>
          <w:rFonts w:ascii="Microsoft New Tai Lue" w:hAnsi="Microsoft New Tai Lue" w:cs="Microsoft New Tai Lue"/>
          <w:sz w:val="22"/>
          <w:szCs w:val="22"/>
        </w:rPr>
        <w:t xml:space="preserve"> </w:t>
      </w:r>
      <w:r w:rsidRPr="000159D1">
        <w:rPr>
          <w:rFonts w:ascii="Microsoft New Tai Lue" w:hAnsi="Microsoft New Tai Lue" w:cs="Microsoft New Tai Lue"/>
          <w:sz w:val="22"/>
          <w:szCs w:val="22"/>
        </w:rPr>
        <w:t>ISA make</w:t>
      </w:r>
      <w:r>
        <w:rPr>
          <w:rFonts w:ascii="Microsoft New Tai Lue" w:hAnsi="Microsoft New Tai Lue" w:cs="Microsoft New Tai Lue"/>
          <w:sz w:val="22"/>
          <w:szCs w:val="22"/>
        </w:rPr>
        <w:t>s</w:t>
      </w:r>
      <w:r w:rsidRPr="000159D1">
        <w:rPr>
          <w:rFonts w:ascii="Microsoft New Tai Lue" w:hAnsi="Microsoft New Tai Lue" w:cs="Microsoft New Tai Lue"/>
          <w:sz w:val="22"/>
          <w:szCs w:val="22"/>
        </w:rPr>
        <w:t xml:space="preserve"> the following observations:</w:t>
      </w:r>
    </w:p>
    <w:p w14:paraId="1952CC01" w14:textId="77777777" w:rsidR="00A857EC" w:rsidRDefault="00A857EC" w:rsidP="00A857EC">
      <w:pPr>
        <w:ind w:left="142"/>
        <w:rPr>
          <w:rFonts w:ascii="Microsoft New Tai Lue" w:hAnsi="Microsoft New Tai Lue" w:cs="Microsoft New Tai Lue"/>
          <w:sz w:val="22"/>
          <w:szCs w:val="22"/>
        </w:rPr>
      </w:pPr>
    </w:p>
    <w:p w14:paraId="1868FA6A" w14:textId="77777777" w:rsidR="00A857EC" w:rsidRPr="00923312" w:rsidRDefault="00A857EC" w:rsidP="00A857EC">
      <w:pPr>
        <w:ind w:left="142"/>
        <w:rPr>
          <w:rFonts w:ascii="Microsoft New Tai Lue" w:hAnsi="Microsoft New Tai Lue" w:cs="Microsoft New Tai Lue"/>
          <w:i/>
          <w:sz w:val="22"/>
          <w:szCs w:val="22"/>
          <w:u w:val="single"/>
        </w:rPr>
      </w:pPr>
      <w:r w:rsidRPr="00923312">
        <w:rPr>
          <w:rFonts w:ascii="Microsoft New Tai Lue" w:hAnsi="Microsoft New Tai Lue" w:cs="Microsoft New Tai Lue"/>
          <w:i/>
          <w:sz w:val="22"/>
          <w:szCs w:val="22"/>
          <w:u w:val="single"/>
        </w:rPr>
        <w:t>Interim measures to ensure better understanding of the visa system</w:t>
      </w:r>
    </w:p>
    <w:p w14:paraId="0E5B62E4" w14:textId="77777777" w:rsidR="00A857EC" w:rsidRPr="000159D1" w:rsidRDefault="00A857EC" w:rsidP="00A857EC">
      <w:pPr>
        <w:ind w:left="142"/>
        <w:rPr>
          <w:rFonts w:ascii="Microsoft New Tai Lue" w:hAnsi="Microsoft New Tai Lue" w:cs="Microsoft New Tai Lue"/>
          <w:sz w:val="22"/>
          <w:szCs w:val="22"/>
        </w:rPr>
      </w:pPr>
    </w:p>
    <w:p w14:paraId="62ED8903" w14:textId="3CF7C52C" w:rsidR="00A857EC" w:rsidRDefault="00A857EC" w:rsidP="00A857EC">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The current visa system has many categories (n=99)</w:t>
      </w:r>
      <w:r>
        <w:rPr>
          <w:rFonts w:ascii="Microsoft New Tai Lue" w:hAnsi="Microsoft New Tai Lue" w:cs="Microsoft New Tai Lue"/>
          <w:sz w:val="22"/>
          <w:szCs w:val="22"/>
        </w:rPr>
        <w:t>,</w:t>
      </w:r>
      <w:r w:rsidRPr="000159D1">
        <w:rPr>
          <w:rFonts w:ascii="Microsoft New Tai Lue" w:hAnsi="Microsoft New Tai Lue" w:cs="Microsoft New Tai Lue"/>
          <w:sz w:val="22"/>
          <w:szCs w:val="22"/>
        </w:rPr>
        <w:t xml:space="preserve"> </w:t>
      </w:r>
      <w:r w:rsidR="00C07BDB">
        <w:rPr>
          <w:rFonts w:ascii="Microsoft New Tai Lue" w:hAnsi="Microsoft New Tai Lue" w:cs="Microsoft New Tai Lue"/>
          <w:sz w:val="22"/>
          <w:szCs w:val="22"/>
        </w:rPr>
        <w:t xml:space="preserve">each </w:t>
      </w:r>
      <w:r>
        <w:rPr>
          <w:rFonts w:ascii="Microsoft New Tai Lue" w:hAnsi="Microsoft New Tai Lue" w:cs="Microsoft New Tai Lue"/>
          <w:sz w:val="22"/>
          <w:szCs w:val="22"/>
        </w:rPr>
        <w:t xml:space="preserve">developed to </w:t>
      </w:r>
      <w:r w:rsidRPr="000159D1">
        <w:rPr>
          <w:rFonts w:ascii="Microsoft New Tai Lue" w:hAnsi="Microsoft New Tai Lue" w:cs="Microsoft New Tai Lue"/>
          <w:sz w:val="22"/>
          <w:szCs w:val="22"/>
        </w:rPr>
        <w:t xml:space="preserve">address a particular gap in our migration system. </w:t>
      </w:r>
      <w:r>
        <w:rPr>
          <w:rFonts w:ascii="Microsoft New Tai Lue" w:hAnsi="Microsoft New Tai Lue" w:cs="Microsoft New Tai Lue"/>
          <w:sz w:val="22"/>
          <w:szCs w:val="22"/>
        </w:rPr>
        <w:t>The currently available information about Australia’s visa system is opaque and difficult to understand</w:t>
      </w:r>
      <w:r w:rsidR="00C07BDB">
        <w:rPr>
          <w:rFonts w:ascii="Microsoft New Tai Lue" w:hAnsi="Microsoft New Tai Lue" w:cs="Microsoft New Tai Lue"/>
          <w:sz w:val="22"/>
          <w:szCs w:val="22"/>
        </w:rPr>
        <w:t>, particularly</w:t>
      </w:r>
      <w:r>
        <w:rPr>
          <w:rFonts w:ascii="Microsoft New Tai Lue" w:hAnsi="Microsoft New Tai Lue" w:cs="Microsoft New Tai Lue"/>
          <w:sz w:val="22"/>
          <w:szCs w:val="22"/>
        </w:rPr>
        <w:t xml:space="preserve"> regarding the inter-relationships between the various visa categories (both temporary and permanent) </w:t>
      </w:r>
      <w:r w:rsidR="00C07BDB">
        <w:rPr>
          <w:rFonts w:ascii="Microsoft New Tai Lue" w:hAnsi="Microsoft New Tai Lue" w:cs="Microsoft New Tai Lue"/>
          <w:sz w:val="22"/>
          <w:szCs w:val="22"/>
        </w:rPr>
        <w:t>and their subscription levels</w:t>
      </w:r>
      <w:r>
        <w:rPr>
          <w:rFonts w:ascii="Microsoft New Tai Lue" w:hAnsi="Microsoft New Tai Lue" w:cs="Microsoft New Tai Lue"/>
          <w:sz w:val="22"/>
          <w:szCs w:val="22"/>
        </w:rPr>
        <w:t xml:space="preserve">. </w:t>
      </w:r>
      <w:r w:rsidR="00C07BDB">
        <w:rPr>
          <w:rFonts w:ascii="Microsoft New Tai Lue" w:hAnsi="Microsoft New Tai Lue" w:cs="Microsoft New Tai Lue"/>
          <w:sz w:val="22"/>
          <w:szCs w:val="22"/>
        </w:rPr>
        <w:lastRenderedPageBreak/>
        <w:t>Anecdotal evidence suggests Australia’s visa requirements are more onerous and time consuming than nations with whom we are competing for talent.</w:t>
      </w:r>
    </w:p>
    <w:p w14:paraId="4DAE1D2B" w14:textId="77777777" w:rsidR="00A857EC" w:rsidRDefault="00A857EC" w:rsidP="00A857EC">
      <w:pPr>
        <w:ind w:left="142"/>
        <w:rPr>
          <w:rFonts w:ascii="Microsoft New Tai Lue" w:hAnsi="Microsoft New Tai Lue" w:cs="Microsoft New Tai Lue"/>
          <w:sz w:val="22"/>
          <w:szCs w:val="22"/>
        </w:rPr>
      </w:pPr>
    </w:p>
    <w:p w14:paraId="2BA1D5BC" w14:textId="77777777" w:rsidR="00A857EC" w:rsidRPr="000159D1" w:rsidRDefault="00A857EC" w:rsidP="00A857EC">
      <w:pPr>
        <w:pBdr>
          <w:top w:val="single" w:sz="4" w:space="1" w:color="auto"/>
          <w:left w:val="single" w:sz="4" w:space="4" w:color="auto"/>
          <w:bottom w:val="single" w:sz="4" w:space="1" w:color="auto"/>
          <w:right w:val="single" w:sz="4" w:space="4" w:color="auto"/>
        </w:pBdr>
        <w:ind w:left="142"/>
        <w:rPr>
          <w:rFonts w:ascii="Microsoft New Tai Lue" w:hAnsi="Microsoft New Tai Lue" w:cs="Microsoft New Tai Lue"/>
          <w:sz w:val="22"/>
          <w:szCs w:val="22"/>
        </w:rPr>
      </w:pPr>
      <w:r>
        <w:rPr>
          <w:rFonts w:ascii="Microsoft New Tai Lue" w:hAnsi="Microsoft New Tai Lue" w:cs="Microsoft New Tai Lue"/>
          <w:sz w:val="22"/>
          <w:szCs w:val="22"/>
        </w:rPr>
        <w:t xml:space="preserve">ISA notes that an efficient visa system would be aided by a DIBP website-available schema that represents the wide variety of visas and their relationship to one-another.  </w:t>
      </w:r>
    </w:p>
    <w:p w14:paraId="7A916256" w14:textId="77777777" w:rsidR="00A857EC" w:rsidRDefault="00A857EC" w:rsidP="00A857EC">
      <w:pPr>
        <w:ind w:left="142"/>
        <w:rPr>
          <w:rFonts w:ascii="Microsoft New Tai Lue" w:hAnsi="Microsoft New Tai Lue" w:cs="Microsoft New Tai Lue"/>
          <w:sz w:val="22"/>
          <w:szCs w:val="22"/>
        </w:rPr>
      </w:pPr>
    </w:p>
    <w:p w14:paraId="367683AA" w14:textId="77777777" w:rsidR="00A857EC" w:rsidRPr="00BA2D45" w:rsidRDefault="00A857EC" w:rsidP="00A857EC">
      <w:pPr>
        <w:ind w:left="142"/>
        <w:rPr>
          <w:rFonts w:ascii="Microsoft New Tai Lue" w:hAnsi="Microsoft New Tai Lue" w:cs="Microsoft New Tai Lue"/>
          <w:i/>
          <w:sz w:val="22"/>
          <w:szCs w:val="22"/>
          <w:u w:val="single"/>
        </w:rPr>
      </w:pPr>
      <w:r w:rsidRPr="00BA2D45">
        <w:rPr>
          <w:rFonts w:ascii="Microsoft New Tai Lue" w:hAnsi="Microsoft New Tai Lue" w:cs="Microsoft New Tai Lue"/>
          <w:i/>
          <w:sz w:val="22"/>
          <w:szCs w:val="22"/>
          <w:u w:val="single"/>
        </w:rPr>
        <w:t>Capturing the policy intent behind each visa category</w:t>
      </w:r>
    </w:p>
    <w:p w14:paraId="7BA5E580" w14:textId="77777777" w:rsidR="00A857EC" w:rsidRDefault="00A857EC" w:rsidP="00A857EC">
      <w:pPr>
        <w:ind w:left="142"/>
        <w:rPr>
          <w:rFonts w:ascii="Microsoft New Tai Lue" w:hAnsi="Microsoft New Tai Lue" w:cs="Microsoft New Tai Lue"/>
          <w:sz w:val="22"/>
          <w:szCs w:val="22"/>
        </w:rPr>
      </w:pPr>
    </w:p>
    <w:p w14:paraId="26624A0D" w14:textId="77777777" w:rsidR="00A857EC" w:rsidRPr="000159D1" w:rsidRDefault="00A857EC" w:rsidP="00A857EC">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The risk in simplifying (particularly streamlining)</w:t>
      </w:r>
      <w:r>
        <w:rPr>
          <w:rFonts w:ascii="Microsoft New Tai Lue" w:hAnsi="Microsoft New Tai Lue" w:cs="Microsoft New Tai Lue"/>
          <w:sz w:val="22"/>
          <w:szCs w:val="22"/>
        </w:rPr>
        <w:t xml:space="preserve"> the visa</w:t>
      </w:r>
      <w:r w:rsidRPr="000159D1">
        <w:rPr>
          <w:rFonts w:ascii="Microsoft New Tai Lue" w:hAnsi="Microsoft New Tai Lue" w:cs="Microsoft New Tai Lue"/>
          <w:sz w:val="22"/>
          <w:szCs w:val="22"/>
        </w:rPr>
        <w:t xml:space="preserve"> schemes</w:t>
      </w:r>
      <w:r>
        <w:rPr>
          <w:rFonts w:ascii="Microsoft New Tai Lue" w:hAnsi="Microsoft New Tai Lue" w:cs="Microsoft New Tai Lue"/>
          <w:sz w:val="22"/>
          <w:szCs w:val="22"/>
        </w:rPr>
        <w:t xml:space="preserve"> into a significantly smaller number of categories</w:t>
      </w:r>
      <w:r w:rsidRPr="000159D1">
        <w:rPr>
          <w:rFonts w:ascii="Microsoft New Tai Lue" w:hAnsi="Microsoft New Tai Lue" w:cs="Microsoft New Tai Lue"/>
          <w:sz w:val="22"/>
          <w:szCs w:val="22"/>
        </w:rPr>
        <w:t xml:space="preserve"> </w:t>
      </w:r>
      <w:r>
        <w:rPr>
          <w:rFonts w:ascii="Microsoft New Tai Lue" w:hAnsi="Microsoft New Tai Lue" w:cs="Microsoft New Tai Lue"/>
          <w:sz w:val="22"/>
          <w:szCs w:val="22"/>
        </w:rPr>
        <w:t xml:space="preserve">(that is, from 99 to 10) </w:t>
      </w:r>
      <w:r w:rsidRPr="000159D1">
        <w:rPr>
          <w:rFonts w:ascii="Microsoft New Tai Lue" w:hAnsi="Microsoft New Tai Lue" w:cs="Microsoft New Tai Lue"/>
          <w:sz w:val="22"/>
          <w:szCs w:val="22"/>
        </w:rPr>
        <w:t>is that unique talent or investment opportunities that fall at the edges of the migrant pool we are looking to attract to Australia might be missed.</w:t>
      </w:r>
    </w:p>
    <w:p w14:paraId="23BF9397" w14:textId="77777777" w:rsidR="00A857EC" w:rsidRPr="000159D1" w:rsidRDefault="00A857EC" w:rsidP="00A857EC">
      <w:pPr>
        <w:ind w:left="142"/>
        <w:rPr>
          <w:rFonts w:ascii="Microsoft New Tai Lue" w:hAnsi="Microsoft New Tai Lue" w:cs="Microsoft New Tai Lue"/>
          <w:sz w:val="22"/>
          <w:szCs w:val="22"/>
        </w:rPr>
      </w:pPr>
    </w:p>
    <w:p w14:paraId="0BF31694" w14:textId="77777777" w:rsidR="00F8024E" w:rsidRDefault="00A857EC" w:rsidP="00AD7B9F">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For example, the Business Innovation and Investment Programme</w:t>
      </w:r>
      <w:r>
        <w:rPr>
          <w:rFonts w:ascii="Microsoft New Tai Lue" w:hAnsi="Microsoft New Tai Lue" w:cs="Microsoft New Tai Lue"/>
          <w:sz w:val="22"/>
          <w:szCs w:val="22"/>
        </w:rPr>
        <w:t xml:space="preserve"> (BIIP)</w:t>
      </w:r>
      <w:r w:rsidRPr="000159D1">
        <w:rPr>
          <w:rFonts w:ascii="Microsoft New Tai Lue" w:hAnsi="Microsoft New Tai Lue" w:cs="Microsoft New Tai Lue"/>
          <w:sz w:val="22"/>
          <w:szCs w:val="22"/>
        </w:rPr>
        <w:t xml:space="preserve"> has a number of visas and visa streams that have slightly different </w:t>
      </w:r>
      <w:r>
        <w:rPr>
          <w:rFonts w:ascii="Microsoft New Tai Lue" w:hAnsi="Microsoft New Tai Lue" w:cs="Microsoft New Tai Lue"/>
          <w:sz w:val="22"/>
          <w:szCs w:val="22"/>
        </w:rPr>
        <w:t>conditional requirements</w:t>
      </w:r>
      <w:r w:rsidRPr="000159D1">
        <w:rPr>
          <w:rFonts w:ascii="Microsoft New Tai Lue" w:hAnsi="Microsoft New Tai Lue" w:cs="Microsoft New Tai Lue"/>
          <w:sz w:val="22"/>
          <w:szCs w:val="22"/>
        </w:rPr>
        <w:t xml:space="preserve"> as a result of the market gap they are looking to address</w:t>
      </w:r>
      <w:r>
        <w:rPr>
          <w:rFonts w:ascii="Microsoft New Tai Lue" w:hAnsi="Microsoft New Tai Lue" w:cs="Microsoft New Tai Lue"/>
          <w:sz w:val="22"/>
          <w:szCs w:val="22"/>
        </w:rPr>
        <w:t xml:space="preserve"> (see </w:t>
      </w:r>
      <w:r w:rsidRPr="009601E7">
        <w:rPr>
          <w:rFonts w:ascii="Microsoft New Tai Lue" w:hAnsi="Microsoft New Tai Lue" w:cs="Microsoft New Tai Lue"/>
          <w:sz w:val="22"/>
          <w:szCs w:val="22"/>
          <w:u w:val="single"/>
        </w:rPr>
        <w:t xml:space="preserve">Table </w:t>
      </w:r>
      <w:r>
        <w:rPr>
          <w:rFonts w:ascii="Microsoft New Tai Lue" w:hAnsi="Microsoft New Tai Lue" w:cs="Microsoft New Tai Lue"/>
          <w:sz w:val="22"/>
          <w:szCs w:val="22"/>
          <w:u w:val="single"/>
        </w:rPr>
        <w:t>2</w:t>
      </w:r>
      <w:r>
        <w:rPr>
          <w:rFonts w:ascii="Microsoft New Tai Lue" w:hAnsi="Microsoft New Tai Lue" w:cs="Microsoft New Tai Lue"/>
          <w:sz w:val="22"/>
          <w:szCs w:val="22"/>
        </w:rPr>
        <w:t>)</w:t>
      </w:r>
      <w:r w:rsidRPr="000159D1">
        <w:rPr>
          <w:rFonts w:ascii="Microsoft New Tai Lue" w:hAnsi="Microsoft New Tai Lue" w:cs="Microsoft New Tai Lue"/>
          <w:sz w:val="22"/>
          <w:szCs w:val="22"/>
        </w:rPr>
        <w:t xml:space="preserve">. </w:t>
      </w:r>
      <w:r w:rsidR="00A61594">
        <w:rPr>
          <w:rFonts w:ascii="Microsoft New Tai Lue" w:hAnsi="Microsoft New Tai Lue" w:cs="Microsoft New Tai Lue"/>
          <w:sz w:val="22"/>
          <w:szCs w:val="22"/>
        </w:rPr>
        <w:t>With</w:t>
      </w:r>
      <w:r w:rsidR="00A61594" w:rsidRPr="000159D1">
        <w:rPr>
          <w:rFonts w:ascii="Microsoft New Tai Lue" w:hAnsi="Microsoft New Tai Lue" w:cs="Microsoft New Tai Lue"/>
          <w:sz w:val="22"/>
          <w:szCs w:val="22"/>
        </w:rPr>
        <w:t xml:space="preserve"> </w:t>
      </w:r>
      <w:r w:rsidRPr="000159D1">
        <w:rPr>
          <w:rFonts w:ascii="Microsoft New Tai Lue" w:hAnsi="Microsoft New Tai Lue" w:cs="Microsoft New Tai Lue"/>
          <w:sz w:val="22"/>
          <w:szCs w:val="22"/>
        </w:rPr>
        <w:t xml:space="preserve">respect to minimum financial thresholds </w:t>
      </w:r>
    </w:p>
    <w:p w14:paraId="6841F3AF" w14:textId="77777777" w:rsidR="00F8024E" w:rsidRDefault="00F8024E" w:rsidP="008F6DA1">
      <w:pPr>
        <w:ind w:left="142"/>
        <w:rPr>
          <w:rFonts w:ascii="Microsoft New Tai Lue" w:hAnsi="Microsoft New Tai Lue" w:cs="Microsoft New Tai Lue"/>
          <w:sz w:val="22"/>
          <w:szCs w:val="22"/>
        </w:rPr>
      </w:pPr>
    </w:p>
    <w:p w14:paraId="20C4E9DC" w14:textId="77777777" w:rsidR="00F8024E" w:rsidRPr="000159D1" w:rsidRDefault="00F8024E" w:rsidP="00F8024E">
      <w:pPr>
        <w:ind w:left="142"/>
        <w:rPr>
          <w:rFonts w:ascii="Microsoft New Tai Lue" w:hAnsi="Microsoft New Tai Lue" w:cs="Microsoft New Tai Lue"/>
          <w:sz w:val="22"/>
          <w:szCs w:val="22"/>
        </w:rPr>
      </w:pPr>
      <w:r w:rsidRPr="00BA2D45">
        <w:rPr>
          <w:rFonts w:ascii="Microsoft New Tai Lue" w:hAnsi="Microsoft New Tai Lue" w:cs="Microsoft New Tai Lue"/>
          <w:i/>
          <w:sz w:val="22"/>
          <w:szCs w:val="22"/>
          <w:u w:val="single"/>
        </w:rPr>
        <w:t xml:space="preserve">Table </w:t>
      </w:r>
      <w:r>
        <w:rPr>
          <w:rFonts w:ascii="Microsoft New Tai Lue" w:hAnsi="Microsoft New Tai Lue" w:cs="Microsoft New Tai Lue"/>
          <w:i/>
          <w:sz w:val="22"/>
          <w:szCs w:val="22"/>
          <w:u w:val="single"/>
        </w:rPr>
        <w:t>2</w:t>
      </w:r>
      <w:r w:rsidRPr="000159D1">
        <w:rPr>
          <w:rFonts w:ascii="Microsoft New Tai Lue" w:hAnsi="Microsoft New Tai Lue" w:cs="Microsoft New Tai Lue"/>
          <w:sz w:val="22"/>
          <w:szCs w:val="22"/>
        </w:rPr>
        <w:t>. Conditional requirements under various Business Innovation and Investment Programme (BIIP) visa streams</w:t>
      </w:r>
      <w:r>
        <w:rPr>
          <w:rFonts w:ascii="Microsoft New Tai Lue" w:hAnsi="Microsoft New Tai Lue" w:cs="Microsoft New Tai Lue"/>
          <w:sz w:val="22"/>
          <w:szCs w:val="22"/>
        </w:rPr>
        <w:t xml:space="preserve"> (subclass 188)</w:t>
      </w:r>
    </w:p>
    <w:p w14:paraId="3D4C6228" w14:textId="77777777" w:rsidR="00F8024E" w:rsidRDefault="00F8024E" w:rsidP="00F8024E">
      <w:pPr>
        <w:ind w:left="142"/>
        <w:rPr>
          <w:rFonts w:ascii="Microsoft New Tai Lue" w:hAnsi="Microsoft New Tai Lue" w:cs="Microsoft New Tai Lue"/>
        </w:rPr>
      </w:pPr>
    </w:p>
    <w:tbl>
      <w:tblPr>
        <w:tblStyle w:val="TableGrid"/>
        <w:tblW w:w="9282" w:type="dxa"/>
        <w:tblInd w:w="142" w:type="dxa"/>
        <w:tblLook w:val="04A0" w:firstRow="1" w:lastRow="0" w:firstColumn="1" w:lastColumn="0" w:noHBand="0" w:noVBand="1"/>
      </w:tblPr>
      <w:tblGrid>
        <w:gridCol w:w="1302"/>
        <w:gridCol w:w="1589"/>
        <w:gridCol w:w="1782"/>
        <w:gridCol w:w="1213"/>
        <w:gridCol w:w="1984"/>
        <w:gridCol w:w="1412"/>
      </w:tblGrid>
      <w:tr w:rsidR="00F8024E" w:rsidRPr="00F312C2" w14:paraId="3A5622A9" w14:textId="77777777" w:rsidTr="00DA046A">
        <w:tc>
          <w:tcPr>
            <w:tcW w:w="1302" w:type="dxa"/>
            <w:shd w:val="clear" w:color="auto" w:fill="BFBFBF" w:themeFill="background1" w:themeFillShade="BF"/>
          </w:tcPr>
          <w:p w14:paraId="365E6C14" w14:textId="77777777" w:rsidR="00F8024E" w:rsidRPr="00F312C2" w:rsidRDefault="00F8024E" w:rsidP="00DA046A">
            <w:pPr>
              <w:spacing w:before="60"/>
              <w:rPr>
                <w:rFonts w:ascii="Microsoft New Tai Lue" w:hAnsi="Microsoft New Tai Lue" w:cs="Microsoft New Tai Lue"/>
                <w:b/>
                <w:sz w:val="20"/>
              </w:rPr>
            </w:pPr>
          </w:p>
        </w:tc>
        <w:tc>
          <w:tcPr>
            <w:tcW w:w="1589" w:type="dxa"/>
            <w:shd w:val="clear" w:color="auto" w:fill="BFBFBF" w:themeFill="background1" w:themeFillShade="BF"/>
          </w:tcPr>
          <w:p w14:paraId="5F65030C" w14:textId="77777777" w:rsidR="00F8024E" w:rsidRPr="00F312C2" w:rsidRDefault="00F8024E" w:rsidP="00DA046A">
            <w:pPr>
              <w:spacing w:before="60"/>
              <w:jc w:val="center"/>
              <w:rPr>
                <w:rFonts w:ascii="Microsoft New Tai Lue" w:hAnsi="Microsoft New Tai Lue" w:cs="Microsoft New Tai Lue"/>
                <w:b/>
                <w:sz w:val="20"/>
              </w:rPr>
            </w:pPr>
            <w:r w:rsidRPr="00F312C2">
              <w:rPr>
                <w:rFonts w:ascii="Microsoft New Tai Lue" w:hAnsi="Microsoft New Tai Lue" w:cs="Microsoft New Tai Lue"/>
                <w:b/>
                <w:sz w:val="20"/>
              </w:rPr>
              <w:t xml:space="preserve">Entrepreneurs </w:t>
            </w:r>
          </w:p>
        </w:tc>
        <w:tc>
          <w:tcPr>
            <w:tcW w:w="1782" w:type="dxa"/>
            <w:shd w:val="clear" w:color="auto" w:fill="BFBFBF" w:themeFill="background1" w:themeFillShade="BF"/>
          </w:tcPr>
          <w:p w14:paraId="4132BDA6" w14:textId="77777777" w:rsidR="00F8024E" w:rsidRPr="00F312C2" w:rsidRDefault="00F8024E" w:rsidP="00DA046A">
            <w:pPr>
              <w:spacing w:before="60"/>
              <w:jc w:val="center"/>
              <w:rPr>
                <w:rFonts w:ascii="Microsoft New Tai Lue" w:hAnsi="Microsoft New Tai Lue" w:cs="Microsoft New Tai Lue"/>
                <w:b/>
                <w:sz w:val="20"/>
              </w:rPr>
            </w:pPr>
            <w:r w:rsidRPr="00F312C2">
              <w:rPr>
                <w:rFonts w:ascii="Microsoft New Tai Lue" w:hAnsi="Microsoft New Tai Lue" w:cs="Microsoft New Tai Lue"/>
                <w:b/>
                <w:sz w:val="20"/>
              </w:rPr>
              <w:t xml:space="preserve">Business innovation </w:t>
            </w:r>
          </w:p>
        </w:tc>
        <w:tc>
          <w:tcPr>
            <w:tcW w:w="1213" w:type="dxa"/>
            <w:shd w:val="clear" w:color="auto" w:fill="BFBFBF" w:themeFill="background1" w:themeFillShade="BF"/>
          </w:tcPr>
          <w:p w14:paraId="52A25E6C" w14:textId="77777777" w:rsidR="00F8024E" w:rsidRPr="00F312C2" w:rsidRDefault="00F8024E" w:rsidP="00DA046A">
            <w:pPr>
              <w:spacing w:before="60"/>
              <w:jc w:val="center"/>
              <w:rPr>
                <w:rFonts w:ascii="Microsoft New Tai Lue" w:hAnsi="Microsoft New Tai Lue" w:cs="Microsoft New Tai Lue"/>
                <w:b/>
                <w:sz w:val="20"/>
              </w:rPr>
            </w:pPr>
            <w:r w:rsidRPr="00F312C2">
              <w:rPr>
                <w:rFonts w:ascii="Microsoft New Tai Lue" w:hAnsi="Microsoft New Tai Lue" w:cs="Microsoft New Tai Lue"/>
                <w:b/>
                <w:sz w:val="20"/>
              </w:rPr>
              <w:t xml:space="preserve">Investor </w:t>
            </w:r>
          </w:p>
        </w:tc>
        <w:tc>
          <w:tcPr>
            <w:tcW w:w="1984" w:type="dxa"/>
            <w:shd w:val="clear" w:color="auto" w:fill="BFBFBF" w:themeFill="background1" w:themeFillShade="BF"/>
          </w:tcPr>
          <w:p w14:paraId="3A0D3C43" w14:textId="77777777" w:rsidR="00F8024E" w:rsidRPr="00F312C2" w:rsidRDefault="00F8024E" w:rsidP="00DA046A">
            <w:pPr>
              <w:spacing w:before="60"/>
              <w:jc w:val="center"/>
              <w:rPr>
                <w:rFonts w:ascii="Microsoft New Tai Lue" w:hAnsi="Microsoft New Tai Lue" w:cs="Microsoft New Tai Lue"/>
                <w:b/>
                <w:sz w:val="20"/>
              </w:rPr>
            </w:pPr>
            <w:r w:rsidRPr="00F312C2">
              <w:rPr>
                <w:rFonts w:ascii="Microsoft New Tai Lue" w:hAnsi="Microsoft New Tai Lue" w:cs="Microsoft New Tai Lue"/>
                <w:b/>
                <w:sz w:val="20"/>
              </w:rPr>
              <w:t xml:space="preserve">Significant investor </w:t>
            </w:r>
          </w:p>
          <w:p w14:paraId="28CDA6D1" w14:textId="77777777" w:rsidR="00F8024E" w:rsidRPr="00DA046A" w:rsidRDefault="00F8024E" w:rsidP="00DA046A">
            <w:pPr>
              <w:spacing w:before="60"/>
              <w:jc w:val="center"/>
              <w:rPr>
                <w:rFonts w:ascii="Microsoft New Tai Lue" w:hAnsi="Microsoft New Tai Lue" w:cs="Microsoft New Tai Lue"/>
                <w:sz w:val="16"/>
                <w:szCs w:val="16"/>
              </w:rPr>
            </w:pPr>
            <w:r w:rsidRPr="00DA046A">
              <w:rPr>
                <w:rFonts w:ascii="Microsoft New Tai Lue" w:hAnsi="Microsoft New Tai Lue" w:cs="Microsoft New Tai Lue"/>
                <w:sz w:val="16"/>
                <w:szCs w:val="16"/>
              </w:rPr>
              <w:t>(enhanced 1 July 2015)</w:t>
            </w:r>
          </w:p>
        </w:tc>
        <w:tc>
          <w:tcPr>
            <w:tcW w:w="1412" w:type="dxa"/>
            <w:shd w:val="clear" w:color="auto" w:fill="BFBFBF" w:themeFill="background1" w:themeFillShade="BF"/>
          </w:tcPr>
          <w:p w14:paraId="7485568C" w14:textId="77777777" w:rsidR="00F8024E" w:rsidRPr="00F312C2" w:rsidRDefault="00F8024E" w:rsidP="00DA046A">
            <w:pPr>
              <w:spacing w:before="60"/>
              <w:jc w:val="center"/>
              <w:rPr>
                <w:rFonts w:ascii="Microsoft New Tai Lue" w:hAnsi="Microsoft New Tai Lue" w:cs="Microsoft New Tai Lue"/>
                <w:b/>
                <w:sz w:val="20"/>
              </w:rPr>
            </w:pPr>
            <w:r w:rsidRPr="00F312C2">
              <w:rPr>
                <w:rFonts w:ascii="Microsoft New Tai Lue" w:hAnsi="Microsoft New Tai Lue" w:cs="Microsoft New Tai Lue"/>
                <w:b/>
                <w:sz w:val="20"/>
              </w:rPr>
              <w:t xml:space="preserve">Premium investor </w:t>
            </w:r>
          </w:p>
        </w:tc>
      </w:tr>
      <w:tr w:rsidR="00F8024E" w14:paraId="64DD2076" w14:textId="77777777" w:rsidTr="00DA046A">
        <w:tc>
          <w:tcPr>
            <w:tcW w:w="1302" w:type="dxa"/>
            <w:shd w:val="clear" w:color="auto" w:fill="D9D9D9" w:themeFill="background1" w:themeFillShade="D9"/>
          </w:tcPr>
          <w:p w14:paraId="157C7328" w14:textId="77777777" w:rsidR="00F8024E" w:rsidRPr="003F46C1" w:rsidRDefault="00F8024E" w:rsidP="00DA046A">
            <w:pPr>
              <w:spacing w:before="60"/>
              <w:rPr>
                <w:rFonts w:ascii="Microsoft New Tai Lue" w:hAnsi="Microsoft New Tai Lue" w:cs="Microsoft New Tai Lue"/>
                <w:sz w:val="20"/>
              </w:rPr>
            </w:pPr>
            <w:r w:rsidRPr="003F46C1">
              <w:rPr>
                <w:rFonts w:ascii="Microsoft New Tai Lue" w:hAnsi="Microsoft New Tai Lue" w:cs="Microsoft New Tai Lue"/>
                <w:sz w:val="20"/>
              </w:rPr>
              <w:t>Capital contribution (minimum)</w:t>
            </w:r>
          </w:p>
        </w:tc>
        <w:tc>
          <w:tcPr>
            <w:tcW w:w="1589" w:type="dxa"/>
          </w:tcPr>
          <w:p w14:paraId="625A7D20" w14:textId="77777777" w:rsidR="00F8024E" w:rsidRPr="003F46C1" w:rsidRDefault="00F8024E" w:rsidP="00DA046A">
            <w:pPr>
              <w:spacing w:before="60"/>
              <w:jc w:val="center"/>
              <w:rPr>
                <w:rFonts w:ascii="Microsoft New Tai Lue" w:hAnsi="Microsoft New Tai Lue" w:cs="Microsoft New Tai Lue"/>
                <w:sz w:val="20"/>
              </w:rPr>
            </w:pPr>
          </w:p>
          <w:p w14:paraId="447F2C49" w14:textId="77777777" w:rsidR="00F8024E" w:rsidRPr="003F46C1" w:rsidRDefault="00F8024E" w:rsidP="00DA046A">
            <w:pPr>
              <w:spacing w:before="60"/>
              <w:jc w:val="center"/>
              <w:rPr>
                <w:rFonts w:ascii="Microsoft New Tai Lue" w:hAnsi="Microsoft New Tai Lue" w:cs="Microsoft New Tai Lue"/>
                <w:sz w:val="20"/>
              </w:rPr>
            </w:pPr>
          </w:p>
          <w:p w14:paraId="5DD2C96E" w14:textId="77777777" w:rsidR="00F8024E" w:rsidRPr="008F6DA1" w:rsidRDefault="00F8024E" w:rsidP="00DA046A">
            <w:pPr>
              <w:spacing w:before="60"/>
              <w:jc w:val="center"/>
              <w:rPr>
                <w:rFonts w:ascii="Microsoft New Tai Lue" w:hAnsi="Microsoft New Tai Lue" w:cs="Microsoft New Tai Lue"/>
                <w:sz w:val="18"/>
                <w:szCs w:val="18"/>
              </w:rPr>
            </w:pPr>
            <w:r w:rsidRPr="008F6DA1">
              <w:rPr>
                <w:rFonts w:ascii="Microsoft New Tai Lue" w:hAnsi="Microsoft New Tai Lue" w:cs="Microsoft New Tai Lue"/>
                <w:sz w:val="18"/>
                <w:szCs w:val="18"/>
              </w:rPr>
              <w:t>($200,000 commitment from (select) Australian sponsor)</w:t>
            </w:r>
          </w:p>
        </w:tc>
        <w:tc>
          <w:tcPr>
            <w:tcW w:w="1782" w:type="dxa"/>
          </w:tcPr>
          <w:p w14:paraId="7A8663CA" w14:textId="77777777" w:rsidR="00F8024E" w:rsidRPr="003F46C1" w:rsidRDefault="00F8024E" w:rsidP="00DA046A">
            <w:pPr>
              <w:spacing w:before="60"/>
              <w:jc w:val="center"/>
              <w:rPr>
                <w:rFonts w:ascii="Microsoft New Tai Lue" w:hAnsi="Microsoft New Tai Lue" w:cs="Microsoft New Tai Lue"/>
                <w:sz w:val="20"/>
              </w:rPr>
            </w:pPr>
          </w:p>
          <w:p w14:paraId="10AF2CA1" w14:textId="77777777" w:rsidR="00F8024E" w:rsidRPr="003F46C1" w:rsidRDefault="00F8024E" w:rsidP="00DA046A">
            <w:pPr>
              <w:spacing w:before="60"/>
              <w:jc w:val="center"/>
              <w:rPr>
                <w:rFonts w:ascii="Microsoft New Tai Lue" w:hAnsi="Microsoft New Tai Lue" w:cs="Microsoft New Tai Lue"/>
                <w:sz w:val="20"/>
              </w:rPr>
            </w:pPr>
          </w:p>
          <w:p w14:paraId="2B4FD3DD" w14:textId="77777777" w:rsidR="00F8024E" w:rsidRPr="008F6DA1" w:rsidRDefault="00F8024E" w:rsidP="00DA046A">
            <w:pPr>
              <w:spacing w:before="60"/>
              <w:jc w:val="center"/>
              <w:rPr>
                <w:rFonts w:ascii="Microsoft New Tai Lue" w:hAnsi="Microsoft New Tai Lue" w:cs="Microsoft New Tai Lue"/>
                <w:sz w:val="18"/>
                <w:szCs w:val="18"/>
              </w:rPr>
            </w:pPr>
            <w:r w:rsidRPr="008F6DA1">
              <w:rPr>
                <w:rFonts w:ascii="Microsoft New Tai Lue" w:hAnsi="Microsoft New Tai Lue" w:cs="Microsoft New Tai Lue"/>
                <w:sz w:val="18"/>
                <w:szCs w:val="18"/>
              </w:rPr>
              <w:t>(combined business + personal assets &gt;$800,000)</w:t>
            </w:r>
          </w:p>
        </w:tc>
        <w:tc>
          <w:tcPr>
            <w:tcW w:w="1213" w:type="dxa"/>
          </w:tcPr>
          <w:p w14:paraId="307F81AE" w14:textId="77777777" w:rsidR="00F8024E" w:rsidRPr="003F46C1" w:rsidRDefault="00F8024E" w:rsidP="00DA046A">
            <w:pPr>
              <w:spacing w:before="60"/>
              <w:jc w:val="center"/>
              <w:rPr>
                <w:rFonts w:ascii="Microsoft New Tai Lue" w:hAnsi="Microsoft New Tai Lue" w:cs="Microsoft New Tai Lue"/>
                <w:sz w:val="20"/>
              </w:rPr>
            </w:pPr>
            <w:r>
              <w:rPr>
                <w:rFonts w:ascii="Microsoft New Tai Lue" w:hAnsi="Microsoft New Tai Lue" w:cs="Microsoft New Tai Lue"/>
                <w:sz w:val="20"/>
              </w:rPr>
              <w:t>$1.5m</w:t>
            </w:r>
          </w:p>
          <w:p w14:paraId="269EB320" w14:textId="77777777" w:rsidR="00F8024E" w:rsidRPr="003F46C1" w:rsidRDefault="00F8024E" w:rsidP="00DA046A">
            <w:pPr>
              <w:spacing w:before="60"/>
              <w:jc w:val="center"/>
              <w:rPr>
                <w:rFonts w:ascii="Microsoft New Tai Lue" w:hAnsi="Microsoft New Tai Lue" w:cs="Microsoft New Tai Lue"/>
                <w:sz w:val="20"/>
              </w:rPr>
            </w:pPr>
          </w:p>
          <w:p w14:paraId="314A8DF8" w14:textId="77777777" w:rsidR="00F8024E" w:rsidRPr="008F6DA1" w:rsidRDefault="00F8024E" w:rsidP="00DA046A">
            <w:pPr>
              <w:spacing w:before="60"/>
              <w:jc w:val="center"/>
              <w:rPr>
                <w:rFonts w:ascii="Microsoft New Tai Lue" w:hAnsi="Microsoft New Tai Lue" w:cs="Microsoft New Tai Lue"/>
                <w:sz w:val="18"/>
                <w:szCs w:val="18"/>
              </w:rPr>
            </w:pPr>
            <w:r w:rsidRPr="008F6DA1">
              <w:rPr>
                <w:rFonts w:ascii="Microsoft New Tai Lue" w:hAnsi="Microsoft New Tai Lue" w:cs="Microsoft New Tai Lue"/>
                <w:sz w:val="18"/>
                <w:szCs w:val="18"/>
              </w:rPr>
              <w:t>(business, capital and personal assets &gt;$2.25m)</w:t>
            </w:r>
          </w:p>
        </w:tc>
        <w:tc>
          <w:tcPr>
            <w:tcW w:w="1984" w:type="dxa"/>
          </w:tcPr>
          <w:p w14:paraId="1435378A" w14:textId="77777777" w:rsidR="00F8024E" w:rsidRPr="003F46C1" w:rsidRDefault="00F8024E" w:rsidP="00DA046A">
            <w:pPr>
              <w:spacing w:before="60"/>
              <w:jc w:val="center"/>
              <w:rPr>
                <w:rFonts w:ascii="Microsoft New Tai Lue" w:hAnsi="Microsoft New Tai Lue" w:cs="Microsoft New Tai Lue"/>
                <w:sz w:val="20"/>
              </w:rPr>
            </w:pPr>
            <w:r>
              <w:rPr>
                <w:rFonts w:ascii="Microsoft New Tai Lue" w:hAnsi="Microsoft New Tai Lue" w:cs="Microsoft New Tai Lue"/>
                <w:sz w:val="20"/>
              </w:rPr>
              <w:t>$5m</w:t>
            </w:r>
          </w:p>
          <w:p w14:paraId="58A077CE" w14:textId="77777777" w:rsidR="00F8024E" w:rsidRPr="003F46C1" w:rsidRDefault="00F8024E" w:rsidP="00DA046A">
            <w:pPr>
              <w:spacing w:before="60"/>
              <w:jc w:val="center"/>
              <w:rPr>
                <w:rFonts w:ascii="Microsoft New Tai Lue" w:hAnsi="Microsoft New Tai Lue" w:cs="Microsoft New Tai Lue"/>
                <w:sz w:val="20"/>
              </w:rPr>
            </w:pPr>
          </w:p>
          <w:p w14:paraId="1F210F67" w14:textId="77777777" w:rsidR="00F8024E" w:rsidRPr="008F6DA1" w:rsidRDefault="00F8024E" w:rsidP="00DA046A">
            <w:pPr>
              <w:spacing w:before="60"/>
              <w:jc w:val="center"/>
              <w:rPr>
                <w:rFonts w:ascii="Microsoft New Tai Lue" w:hAnsi="Microsoft New Tai Lue" w:cs="Microsoft New Tai Lue"/>
                <w:sz w:val="18"/>
                <w:szCs w:val="18"/>
              </w:rPr>
            </w:pPr>
            <w:r w:rsidRPr="008F6DA1">
              <w:rPr>
                <w:rFonts w:ascii="Microsoft New Tai Lue" w:hAnsi="Microsoft New Tai Lue" w:cs="Microsoft New Tai Lue"/>
                <w:sz w:val="18"/>
                <w:szCs w:val="18"/>
              </w:rPr>
              <w:t>(consisting of &gt;$500,000 to VC programmes</w:t>
            </w:r>
            <w:r w:rsidRPr="008F6DA1">
              <w:rPr>
                <w:rStyle w:val="FootnoteReference"/>
                <w:rFonts w:ascii="Microsoft New Tai Lue" w:hAnsi="Microsoft New Tai Lue" w:cs="Microsoft New Tai Lue"/>
                <w:sz w:val="18"/>
                <w:szCs w:val="18"/>
              </w:rPr>
              <w:footnoteReference w:id="31"/>
            </w:r>
            <w:r w:rsidRPr="008F6DA1">
              <w:rPr>
                <w:rFonts w:ascii="Microsoft New Tai Lue" w:hAnsi="Microsoft New Tai Lue" w:cs="Microsoft New Tai Lue"/>
                <w:sz w:val="18"/>
                <w:szCs w:val="18"/>
              </w:rPr>
              <w:t>, &gt;$1.5m in approved managed funds, a balancing investment of &gt;$3m)</w:t>
            </w:r>
          </w:p>
        </w:tc>
        <w:tc>
          <w:tcPr>
            <w:tcW w:w="1412" w:type="dxa"/>
          </w:tcPr>
          <w:p w14:paraId="525895AB" w14:textId="77777777" w:rsidR="00F8024E" w:rsidRDefault="00F8024E" w:rsidP="00DA046A">
            <w:pPr>
              <w:spacing w:before="60"/>
              <w:jc w:val="center"/>
              <w:rPr>
                <w:rFonts w:ascii="Microsoft New Tai Lue" w:hAnsi="Microsoft New Tai Lue" w:cs="Microsoft New Tai Lue"/>
                <w:sz w:val="20"/>
              </w:rPr>
            </w:pPr>
            <w:r w:rsidRPr="003F46C1">
              <w:rPr>
                <w:rFonts w:ascii="Microsoft New Tai Lue" w:hAnsi="Microsoft New Tai Lue" w:cs="Microsoft New Tai Lue"/>
                <w:sz w:val="20"/>
              </w:rPr>
              <w:t>$</w:t>
            </w:r>
            <w:r>
              <w:rPr>
                <w:rFonts w:ascii="Microsoft New Tai Lue" w:hAnsi="Microsoft New Tai Lue" w:cs="Microsoft New Tai Lue"/>
                <w:sz w:val="20"/>
              </w:rPr>
              <w:t>15m</w:t>
            </w:r>
          </w:p>
          <w:p w14:paraId="2B72A441" w14:textId="77777777" w:rsidR="00F8024E" w:rsidRDefault="00F8024E" w:rsidP="00DA046A">
            <w:pPr>
              <w:spacing w:before="60"/>
              <w:jc w:val="center"/>
              <w:rPr>
                <w:rFonts w:ascii="Microsoft New Tai Lue" w:hAnsi="Microsoft New Tai Lue" w:cs="Microsoft New Tai Lue"/>
                <w:sz w:val="20"/>
              </w:rPr>
            </w:pPr>
          </w:p>
          <w:p w14:paraId="68141100" w14:textId="77777777" w:rsidR="00F8024E" w:rsidRPr="008F6DA1" w:rsidRDefault="00F8024E" w:rsidP="00DA046A">
            <w:pPr>
              <w:spacing w:before="60"/>
              <w:jc w:val="center"/>
              <w:rPr>
                <w:rFonts w:ascii="Microsoft New Tai Lue" w:hAnsi="Microsoft New Tai Lue" w:cs="Microsoft New Tai Lue"/>
                <w:sz w:val="18"/>
                <w:szCs w:val="18"/>
              </w:rPr>
            </w:pPr>
            <w:r w:rsidRPr="008F6DA1">
              <w:rPr>
                <w:rFonts w:ascii="Microsoft New Tai Lue" w:hAnsi="Microsoft New Tai Lue" w:cs="Microsoft New Tai Lue"/>
                <w:sz w:val="18"/>
                <w:szCs w:val="18"/>
              </w:rPr>
              <w:t>(in eligible investments)</w:t>
            </w:r>
          </w:p>
        </w:tc>
      </w:tr>
      <w:tr w:rsidR="00F8024E" w14:paraId="769F19BE" w14:textId="77777777" w:rsidTr="00DA046A">
        <w:tc>
          <w:tcPr>
            <w:tcW w:w="1302" w:type="dxa"/>
            <w:shd w:val="clear" w:color="auto" w:fill="D9D9D9" w:themeFill="background1" w:themeFillShade="D9"/>
          </w:tcPr>
          <w:p w14:paraId="5B176FC4" w14:textId="77777777" w:rsidR="00F8024E" w:rsidRDefault="00F8024E" w:rsidP="00DA046A">
            <w:pPr>
              <w:spacing w:before="60"/>
              <w:rPr>
                <w:rFonts w:ascii="Microsoft New Tai Lue" w:hAnsi="Microsoft New Tai Lue" w:cs="Microsoft New Tai Lue"/>
                <w:sz w:val="20"/>
              </w:rPr>
            </w:pPr>
            <w:r w:rsidRPr="003F46C1">
              <w:rPr>
                <w:rFonts w:ascii="Microsoft New Tai Lue" w:hAnsi="Microsoft New Tai Lue" w:cs="Microsoft New Tai Lue"/>
                <w:sz w:val="20"/>
              </w:rPr>
              <w:t>Business</w:t>
            </w:r>
          </w:p>
          <w:p w14:paraId="12334B8D" w14:textId="2D278F1E" w:rsidR="00F8024E" w:rsidRPr="003F46C1" w:rsidRDefault="00F8024E" w:rsidP="00DA046A">
            <w:pPr>
              <w:spacing w:before="60"/>
              <w:rPr>
                <w:rFonts w:ascii="Microsoft New Tai Lue" w:hAnsi="Microsoft New Tai Lue" w:cs="Microsoft New Tai Lue"/>
                <w:sz w:val="20"/>
              </w:rPr>
            </w:pPr>
            <w:r>
              <w:rPr>
                <w:rFonts w:ascii="Microsoft New Tai Lue" w:hAnsi="Microsoft New Tai Lue" w:cs="Microsoft New Tai Lue"/>
                <w:sz w:val="20"/>
              </w:rPr>
              <w:t>history</w:t>
            </w:r>
          </w:p>
        </w:tc>
        <w:tc>
          <w:tcPr>
            <w:tcW w:w="1589" w:type="dxa"/>
          </w:tcPr>
          <w:p w14:paraId="54E61D4A" w14:textId="77777777" w:rsidR="00F8024E" w:rsidRPr="003F46C1" w:rsidRDefault="00F8024E" w:rsidP="00DA046A">
            <w:pPr>
              <w:spacing w:before="60"/>
              <w:jc w:val="center"/>
              <w:rPr>
                <w:rFonts w:ascii="Microsoft New Tai Lue" w:hAnsi="Microsoft New Tai Lue" w:cs="Microsoft New Tai Lue"/>
                <w:sz w:val="20"/>
              </w:rPr>
            </w:pPr>
          </w:p>
        </w:tc>
        <w:tc>
          <w:tcPr>
            <w:tcW w:w="1782" w:type="dxa"/>
          </w:tcPr>
          <w:p w14:paraId="1AFE7B26" w14:textId="77777777" w:rsidR="00F8024E" w:rsidRPr="008F6DA1" w:rsidRDefault="00F8024E" w:rsidP="00DA046A">
            <w:pPr>
              <w:spacing w:before="60"/>
              <w:jc w:val="center"/>
              <w:rPr>
                <w:rFonts w:ascii="Microsoft New Tai Lue" w:hAnsi="Microsoft New Tai Lue" w:cs="Microsoft New Tai Lue"/>
                <w:sz w:val="18"/>
                <w:szCs w:val="18"/>
              </w:rPr>
            </w:pPr>
            <w:r w:rsidRPr="008F6DA1">
              <w:rPr>
                <w:rFonts w:ascii="Microsoft New Tai Lue" w:hAnsi="Microsoft New Tai Lue" w:cs="Microsoft New Tai Lue"/>
                <w:sz w:val="18"/>
                <w:szCs w:val="18"/>
              </w:rPr>
              <w:t>Business with &gt;$0.5m turnover in two of the past four years, % business ownership requirements</w:t>
            </w:r>
          </w:p>
        </w:tc>
        <w:tc>
          <w:tcPr>
            <w:tcW w:w="1213" w:type="dxa"/>
          </w:tcPr>
          <w:p w14:paraId="2FC71D6C" w14:textId="77777777" w:rsidR="00F8024E" w:rsidRPr="008F6DA1" w:rsidRDefault="00F8024E" w:rsidP="00DA046A">
            <w:pPr>
              <w:spacing w:before="60"/>
              <w:jc w:val="center"/>
              <w:rPr>
                <w:rFonts w:ascii="Microsoft New Tai Lue" w:hAnsi="Microsoft New Tai Lue" w:cs="Microsoft New Tai Lue"/>
                <w:sz w:val="18"/>
                <w:szCs w:val="18"/>
              </w:rPr>
            </w:pPr>
            <w:r w:rsidRPr="008F6DA1">
              <w:rPr>
                <w:rFonts w:ascii="Microsoft New Tai Lue" w:hAnsi="Microsoft New Tai Lue" w:cs="Microsoft New Tai Lue"/>
                <w:sz w:val="18"/>
                <w:szCs w:val="18"/>
              </w:rPr>
              <w:t>&gt; 10% investment in a qualifying business</w:t>
            </w:r>
          </w:p>
        </w:tc>
        <w:tc>
          <w:tcPr>
            <w:tcW w:w="1984" w:type="dxa"/>
          </w:tcPr>
          <w:p w14:paraId="04C0900E" w14:textId="77777777" w:rsidR="00F8024E" w:rsidRPr="003F46C1" w:rsidRDefault="00F8024E" w:rsidP="00DA046A">
            <w:pPr>
              <w:spacing w:before="60"/>
              <w:jc w:val="center"/>
              <w:rPr>
                <w:rFonts w:ascii="Microsoft New Tai Lue" w:hAnsi="Microsoft New Tai Lue" w:cs="Microsoft New Tai Lue"/>
                <w:sz w:val="20"/>
              </w:rPr>
            </w:pPr>
          </w:p>
        </w:tc>
        <w:tc>
          <w:tcPr>
            <w:tcW w:w="1412" w:type="dxa"/>
          </w:tcPr>
          <w:p w14:paraId="6A631810" w14:textId="77777777" w:rsidR="00F8024E" w:rsidRPr="003F46C1" w:rsidRDefault="00F8024E" w:rsidP="00DA046A">
            <w:pPr>
              <w:spacing w:before="60"/>
              <w:jc w:val="center"/>
              <w:rPr>
                <w:rFonts w:ascii="Microsoft New Tai Lue" w:hAnsi="Microsoft New Tai Lue" w:cs="Microsoft New Tai Lue"/>
                <w:sz w:val="20"/>
              </w:rPr>
            </w:pPr>
          </w:p>
        </w:tc>
      </w:tr>
      <w:tr w:rsidR="00F8024E" w14:paraId="6729A205" w14:textId="77777777" w:rsidTr="00DA046A">
        <w:tc>
          <w:tcPr>
            <w:tcW w:w="1302" w:type="dxa"/>
            <w:shd w:val="clear" w:color="auto" w:fill="D9D9D9" w:themeFill="background1" w:themeFillShade="D9"/>
          </w:tcPr>
          <w:p w14:paraId="50AB787F" w14:textId="77777777" w:rsidR="00F8024E" w:rsidRPr="003F46C1" w:rsidRDefault="00F8024E" w:rsidP="00DA046A">
            <w:pPr>
              <w:spacing w:before="60"/>
              <w:rPr>
                <w:rFonts w:ascii="Microsoft New Tai Lue" w:hAnsi="Microsoft New Tai Lue" w:cs="Microsoft New Tai Lue"/>
                <w:sz w:val="20"/>
              </w:rPr>
            </w:pPr>
            <w:r w:rsidRPr="003F46C1">
              <w:rPr>
                <w:rFonts w:ascii="Microsoft New Tai Lue" w:hAnsi="Microsoft New Tai Lue" w:cs="Microsoft New Tai Lue"/>
                <w:sz w:val="20"/>
              </w:rPr>
              <w:t>Age (maximum)</w:t>
            </w:r>
          </w:p>
        </w:tc>
        <w:tc>
          <w:tcPr>
            <w:tcW w:w="1589" w:type="dxa"/>
          </w:tcPr>
          <w:p w14:paraId="5D3A7E52" w14:textId="77777777" w:rsidR="00F8024E" w:rsidRPr="003F46C1" w:rsidRDefault="00F8024E" w:rsidP="00DA046A">
            <w:pPr>
              <w:spacing w:before="60"/>
              <w:jc w:val="center"/>
              <w:rPr>
                <w:rFonts w:ascii="Microsoft New Tai Lue" w:hAnsi="Microsoft New Tai Lue" w:cs="Microsoft New Tai Lue"/>
                <w:sz w:val="20"/>
              </w:rPr>
            </w:pPr>
            <w:r w:rsidRPr="003F46C1">
              <w:rPr>
                <w:rFonts w:ascii="Microsoft New Tai Lue" w:hAnsi="Microsoft New Tai Lue" w:cs="Microsoft New Tai Lue"/>
                <w:sz w:val="20"/>
              </w:rPr>
              <w:t>55</w:t>
            </w:r>
          </w:p>
        </w:tc>
        <w:tc>
          <w:tcPr>
            <w:tcW w:w="1782" w:type="dxa"/>
          </w:tcPr>
          <w:p w14:paraId="280CF5FE" w14:textId="77777777" w:rsidR="00F8024E" w:rsidRPr="008F6DA1" w:rsidRDefault="00F8024E" w:rsidP="00DA046A">
            <w:pPr>
              <w:spacing w:before="60"/>
              <w:jc w:val="center"/>
              <w:rPr>
                <w:rFonts w:ascii="Microsoft New Tai Lue" w:hAnsi="Microsoft New Tai Lue" w:cs="Microsoft New Tai Lue"/>
                <w:sz w:val="18"/>
                <w:szCs w:val="18"/>
              </w:rPr>
            </w:pPr>
            <w:r w:rsidRPr="008F6DA1">
              <w:rPr>
                <w:rFonts w:ascii="Microsoft New Tai Lue" w:hAnsi="Microsoft New Tai Lue" w:cs="Microsoft New Tai Lue"/>
                <w:sz w:val="18"/>
                <w:szCs w:val="18"/>
              </w:rPr>
              <w:t>Points system factors age.</w:t>
            </w:r>
          </w:p>
        </w:tc>
        <w:tc>
          <w:tcPr>
            <w:tcW w:w="1213" w:type="dxa"/>
          </w:tcPr>
          <w:p w14:paraId="1445E1D3" w14:textId="77777777" w:rsidR="00F8024E" w:rsidRPr="003F46C1" w:rsidRDefault="00F8024E" w:rsidP="00DA046A">
            <w:pPr>
              <w:spacing w:before="60"/>
              <w:jc w:val="center"/>
              <w:rPr>
                <w:rFonts w:ascii="Microsoft New Tai Lue" w:hAnsi="Microsoft New Tai Lue" w:cs="Microsoft New Tai Lue"/>
                <w:sz w:val="20"/>
              </w:rPr>
            </w:pPr>
            <w:r w:rsidRPr="003F46C1">
              <w:rPr>
                <w:rFonts w:ascii="Microsoft New Tai Lue" w:hAnsi="Microsoft New Tai Lue" w:cs="Microsoft New Tai Lue"/>
                <w:sz w:val="20"/>
              </w:rPr>
              <w:t>55</w:t>
            </w:r>
          </w:p>
        </w:tc>
        <w:tc>
          <w:tcPr>
            <w:tcW w:w="1984" w:type="dxa"/>
          </w:tcPr>
          <w:p w14:paraId="57F5193E" w14:textId="77777777" w:rsidR="00F8024E" w:rsidRPr="003F46C1" w:rsidRDefault="00F8024E" w:rsidP="00DA046A">
            <w:pPr>
              <w:spacing w:before="60"/>
              <w:jc w:val="center"/>
              <w:rPr>
                <w:rFonts w:ascii="Microsoft New Tai Lue" w:hAnsi="Microsoft New Tai Lue" w:cs="Microsoft New Tai Lue"/>
                <w:sz w:val="20"/>
              </w:rPr>
            </w:pPr>
            <w:r w:rsidRPr="003F46C1">
              <w:rPr>
                <w:rFonts w:ascii="Microsoft New Tai Lue" w:hAnsi="Microsoft New Tai Lue" w:cs="Microsoft New Tai Lue"/>
                <w:sz w:val="20"/>
              </w:rPr>
              <w:t>N/A</w:t>
            </w:r>
          </w:p>
        </w:tc>
        <w:tc>
          <w:tcPr>
            <w:tcW w:w="1412" w:type="dxa"/>
          </w:tcPr>
          <w:p w14:paraId="70D64533" w14:textId="77777777" w:rsidR="00F8024E" w:rsidRPr="003F46C1" w:rsidRDefault="00F8024E" w:rsidP="00DA046A">
            <w:pPr>
              <w:spacing w:before="60"/>
              <w:jc w:val="center"/>
              <w:rPr>
                <w:rFonts w:ascii="Microsoft New Tai Lue" w:hAnsi="Microsoft New Tai Lue" w:cs="Microsoft New Tai Lue"/>
                <w:sz w:val="20"/>
              </w:rPr>
            </w:pPr>
            <w:r w:rsidRPr="003F46C1">
              <w:rPr>
                <w:rFonts w:ascii="Microsoft New Tai Lue" w:hAnsi="Microsoft New Tai Lue" w:cs="Microsoft New Tai Lue"/>
                <w:sz w:val="20"/>
              </w:rPr>
              <w:t>N/A</w:t>
            </w:r>
          </w:p>
        </w:tc>
      </w:tr>
      <w:tr w:rsidR="00F8024E" w14:paraId="62D903D7" w14:textId="77777777" w:rsidTr="00DA046A">
        <w:tc>
          <w:tcPr>
            <w:tcW w:w="1302" w:type="dxa"/>
            <w:shd w:val="clear" w:color="auto" w:fill="D9D9D9" w:themeFill="background1" w:themeFillShade="D9"/>
          </w:tcPr>
          <w:p w14:paraId="43399A9E" w14:textId="792AEF2D" w:rsidR="00F8024E" w:rsidRPr="003F46C1" w:rsidRDefault="00F8024E" w:rsidP="008F6DA1">
            <w:pPr>
              <w:spacing w:before="60"/>
              <w:rPr>
                <w:rFonts w:ascii="Microsoft New Tai Lue" w:hAnsi="Microsoft New Tai Lue" w:cs="Microsoft New Tai Lue"/>
                <w:sz w:val="20"/>
              </w:rPr>
            </w:pPr>
            <w:r>
              <w:rPr>
                <w:rFonts w:ascii="Microsoft New Tai Lue" w:hAnsi="Microsoft New Tai Lue" w:cs="Microsoft New Tai Lue"/>
                <w:sz w:val="20"/>
              </w:rPr>
              <w:t>Primary v</w:t>
            </w:r>
            <w:r w:rsidRPr="003F46C1">
              <w:rPr>
                <w:rFonts w:ascii="Microsoft New Tai Lue" w:hAnsi="Microsoft New Tai Lue" w:cs="Microsoft New Tai Lue"/>
                <w:sz w:val="20"/>
              </w:rPr>
              <w:t>isas granted</w:t>
            </w:r>
            <w:r>
              <w:rPr>
                <w:rFonts w:ascii="Microsoft New Tai Lue" w:hAnsi="Microsoft New Tai Lue" w:cs="Microsoft New Tai Lue"/>
                <w:sz w:val="20"/>
              </w:rPr>
              <w:t xml:space="preserve"> </w:t>
            </w:r>
            <w:r w:rsidR="008F6DA1">
              <w:rPr>
                <w:rFonts w:ascii="Microsoft New Tai Lue" w:hAnsi="Microsoft New Tai Lue" w:cs="Microsoft New Tai Lue"/>
                <w:sz w:val="20"/>
              </w:rPr>
              <w:t>in 2016/17</w:t>
            </w:r>
            <w:r w:rsidR="008F6DA1">
              <w:rPr>
                <w:rStyle w:val="FootnoteReference"/>
                <w:rFonts w:ascii="Microsoft New Tai Lue" w:hAnsi="Microsoft New Tai Lue" w:cs="Microsoft New Tai Lue"/>
                <w:sz w:val="20"/>
              </w:rPr>
              <w:footnoteReference w:id="32"/>
            </w:r>
          </w:p>
        </w:tc>
        <w:tc>
          <w:tcPr>
            <w:tcW w:w="1589" w:type="dxa"/>
          </w:tcPr>
          <w:p w14:paraId="13ED8275" w14:textId="4B46A20B" w:rsidR="00F8024E" w:rsidRPr="006E5CBB" w:rsidRDefault="008F6DA1" w:rsidP="008F6DA1">
            <w:pPr>
              <w:spacing w:before="60"/>
              <w:jc w:val="center"/>
              <w:rPr>
                <w:rFonts w:ascii="Microsoft New Tai Lue" w:hAnsi="Microsoft New Tai Lue" w:cs="Microsoft New Tai Lue"/>
                <w:sz w:val="20"/>
                <w:highlight w:val="yellow"/>
              </w:rPr>
            </w:pPr>
            <w:r>
              <w:rPr>
                <w:rFonts w:ascii="Microsoft New Tai Lue" w:hAnsi="Microsoft New Tai Lue" w:cs="Microsoft New Tai Lue"/>
                <w:sz w:val="20"/>
              </w:rPr>
              <w:t>0</w:t>
            </w:r>
          </w:p>
        </w:tc>
        <w:tc>
          <w:tcPr>
            <w:tcW w:w="1782" w:type="dxa"/>
          </w:tcPr>
          <w:p w14:paraId="19B27AED" w14:textId="60BFCD39" w:rsidR="00F8024E" w:rsidRPr="006E5CBB" w:rsidRDefault="008F6DA1" w:rsidP="00DA046A">
            <w:pPr>
              <w:spacing w:before="60"/>
              <w:jc w:val="center"/>
              <w:rPr>
                <w:rFonts w:ascii="Microsoft New Tai Lue" w:hAnsi="Microsoft New Tai Lue" w:cs="Microsoft New Tai Lue"/>
                <w:sz w:val="20"/>
                <w:highlight w:val="yellow"/>
              </w:rPr>
            </w:pPr>
            <w:r>
              <w:rPr>
                <w:rFonts w:ascii="Microsoft New Tai Lue" w:hAnsi="Microsoft New Tai Lue" w:cs="Microsoft New Tai Lue"/>
                <w:sz w:val="20"/>
              </w:rPr>
              <w:t>1,140</w:t>
            </w:r>
          </w:p>
        </w:tc>
        <w:tc>
          <w:tcPr>
            <w:tcW w:w="1213" w:type="dxa"/>
          </w:tcPr>
          <w:p w14:paraId="6F22A751" w14:textId="13CB6364" w:rsidR="00F8024E" w:rsidRPr="006E5CBB" w:rsidRDefault="008F6DA1" w:rsidP="00DA046A">
            <w:pPr>
              <w:spacing w:before="60"/>
              <w:jc w:val="center"/>
              <w:rPr>
                <w:rFonts w:ascii="Microsoft New Tai Lue" w:hAnsi="Microsoft New Tai Lue" w:cs="Microsoft New Tai Lue"/>
                <w:sz w:val="20"/>
                <w:highlight w:val="yellow"/>
              </w:rPr>
            </w:pPr>
            <w:r>
              <w:rPr>
                <w:rFonts w:ascii="Microsoft New Tai Lue" w:hAnsi="Microsoft New Tai Lue" w:cs="Microsoft New Tai Lue"/>
                <w:sz w:val="20"/>
              </w:rPr>
              <w:t>194</w:t>
            </w:r>
          </w:p>
        </w:tc>
        <w:tc>
          <w:tcPr>
            <w:tcW w:w="1984" w:type="dxa"/>
          </w:tcPr>
          <w:p w14:paraId="1F79CABC" w14:textId="04970F86" w:rsidR="00F8024E" w:rsidRPr="003F46C1" w:rsidRDefault="008F6DA1" w:rsidP="00DA046A">
            <w:pPr>
              <w:spacing w:before="60"/>
              <w:jc w:val="center"/>
              <w:rPr>
                <w:rFonts w:ascii="Microsoft New Tai Lue" w:hAnsi="Microsoft New Tai Lue" w:cs="Microsoft New Tai Lue"/>
                <w:sz w:val="20"/>
              </w:rPr>
            </w:pPr>
            <w:r>
              <w:rPr>
                <w:rFonts w:ascii="Microsoft New Tai Lue" w:hAnsi="Microsoft New Tai Lue" w:cs="Microsoft New Tai Lue"/>
                <w:sz w:val="20"/>
              </w:rPr>
              <w:t>390</w:t>
            </w:r>
            <w:r>
              <w:rPr>
                <w:rStyle w:val="FootnoteReference"/>
                <w:rFonts w:ascii="Microsoft New Tai Lue" w:hAnsi="Microsoft New Tai Lue" w:cs="Microsoft New Tai Lue"/>
                <w:sz w:val="20"/>
              </w:rPr>
              <w:footnoteReference w:id="33"/>
            </w:r>
          </w:p>
        </w:tc>
        <w:tc>
          <w:tcPr>
            <w:tcW w:w="1412" w:type="dxa"/>
          </w:tcPr>
          <w:p w14:paraId="1E634EF6" w14:textId="52870998" w:rsidR="00F8024E" w:rsidRPr="003F46C1" w:rsidRDefault="008F6DA1" w:rsidP="008F6DA1">
            <w:pPr>
              <w:spacing w:before="60"/>
              <w:jc w:val="center"/>
              <w:rPr>
                <w:rFonts w:ascii="Microsoft New Tai Lue" w:hAnsi="Microsoft New Tai Lue" w:cs="Microsoft New Tai Lue"/>
                <w:sz w:val="20"/>
              </w:rPr>
            </w:pPr>
            <w:r>
              <w:rPr>
                <w:rFonts w:ascii="Microsoft New Tai Lue" w:hAnsi="Microsoft New Tai Lue" w:cs="Microsoft New Tai Lue"/>
                <w:sz w:val="20"/>
              </w:rPr>
              <w:t>0</w:t>
            </w:r>
          </w:p>
        </w:tc>
      </w:tr>
    </w:tbl>
    <w:p w14:paraId="3A752C18" w14:textId="77777777" w:rsidR="00F8024E" w:rsidRDefault="00F8024E" w:rsidP="00F8024E">
      <w:pPr>
        <w:rPr>
          <w:rFonts w:ascii="Microsoft New Tai Lue" w:hAnsi="Microsoft New Tai Lue" w:cs="Microsoft New Tai Lue"/>
          <w:sz w:val="22"/>
          <w:szCs w:val="22"/>
        </w:rPr>
      </w:pPr>
    </w:p>
    <w:p w14:paraId="65A0034C" w14:textId="41202CB0" w:rsidR="00A857EC" w:rsidRPr="000159D1" w:rsidRDefault="00A857EC" w:rsidP="00AD7B9F">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lastRenderedPageBreak/>
        <w:t xml:space="preserve">alone, the Entrepreneurs stream requires $200,000 (from Australian sponsors), Investor stream requires $1.5 million, Significant Investor stream requires $5 million, </w:t>
      </w:r>
      <w:r>
        <w:rPr>
          <w:rFonts w:ascii="Microsoft New Tai Lue" w:hAnsi="Microsoft New Tai Lue" w:cs="Microsoft New Tai Lue"/>
          <w:sz w:val="22"/>
          <w:szCs w:val="22"/>
        </w:rPr>
        <w:t xml:space="preserve">and the </w:t>
      </w:r>
      <w:r w:rsidRPr="000159D1">
        <w:rPr>
          <w:rFonts w:ascii="Microsoft New Tai Lue" w:hAnsi="Microsoft New Tai Lue" w:cs="Microsoft New Tai Lue"/>
          <w:sz w:val="22"/>
          <w:szCs w:val="22"/>
        </w:rPr>
        <w:t>Premium Investor stream requires $15 million.</w:t>
      </w:r>
      <w:r>
        <w:rPr>
          <w:rFonts w:ascii="Microsoft New Tai Lue" w:hAnsi="Microsoft New Tai Lue" w:cs="Microsoft New Tai Lue"/>
          <w:sz w:val="22"/>
          <w:szCs w:val="22"/>
        </w:rPr>
        <w:t xml:space="preserve"> </w:t>
      </w:r>
      <w:r w:rsidRPr="000159D1">
        <w:rPr>
          <w:rFonts w:ascii="Microsoft New Tai Lue" w:hAnsi="Microsoft New Tai Lue" w:cs="Microsoft New Tai Lue"/>
          <w:sz w:val="22"/>
          <w:szCs w:val="22"/>
        </w:rPr>
        <w:t>Collectively these visa streams are bringing a significant amount of business and investment into Australia.</w:t>
      </w:r>
    </w:p>
    <w:p w14:paraId="6B6F930E" w14:textId="0A8C007E" w:rsidR="00F8024E" w:rsidRDefault="00F8024E" w:rsidP="00A857EC">
      <w:pPr>
        <w:ind w:left="142"/>
        <w:rPr>
          <w:rFonts w:ascii="Microsoft New Tai Lue" w:hAnsi="Microsoft New Tai Lue" w:cs="Microsoft New Tai Lue"/>
          <w:i/>
          <w:sz w:val="22"/>
          <w:szCs w:val="22"/>
          <w:u w:val="single"/>
        </w:rPr>
      </w:pPr>
    </w:p>
    <w:p w14:paraId="39B160D4" w14:textId="4E24A019" w:rsidR="00A857EC" w:rsidRPr="009601E7" w:rsidRDefault="00A857EC" w:rsidP="00A857EC">
      <w:pPr>
        <w:ind w:left="142"/>
        <w:rPr>
          <w:rFonts w:ascii="Microsoft New Tai Lue" w:hAnsi="Microsoft New Tai Lue" w:cs="Microsoft New Tai Lue"/>
          <w:i/>
          <w:sz w:val="22"/>
          <w:szCs w:val="22"/>
          <w:u w:val="single"/>
        </w:rPr>
      </w:pPr>
      <w:r w:rsidRPr="009601E7">
        <w:rPr>
          <w:rFonts w:ascii="Microsoft New Tai Lue" w:hAnsi="Microsoft New Tai Lue" w:cs="Microsoft New Tai Lue"/>
          <w:i/>
          <w:sz w:val="22"/>
          <w:szCs w:val="22"/>
          <w:u w:val="single"/>
        </w:rPr>
        <w:t xml:space="preserve">Policy </w:t>
      </w:r>
      <w:r w:rsidR="00166347">
        <w:rPr>
          <w:rFonts w:ascii="Microsoft New Tai Lue" w:hAnsi="Microsoft New Tai Lue" w:cs="Microsoft New Tai Lue"/>
          <w:i/>
          <w:sz w:val="22"/>
          <w:szCs w:val="22"/>
          <w:u w:val="single"/>
        </w:rPr>
        <w:t>impact</w:t>
      </w:r>
      <w:r w:rsidR="00166347" w:rsidRPr="009601E7">
        <w:rPr>
          <w:rFonts w:ascii="Microsoft New Tai Lue" w:hAnsi="Microsoft New Tai Lue" w:cs="Microsoft New Tai Lue"/>
          <w:i/>
          <w:sz w:val="22"/>
          <w:szCs w:val="22"/>
          <w:u w:val="single"/>
        </w:rPr>
        <w:t xml:space="preserve"> </w:t>
      </w:r>
      <w:r w:rsidRPr="009601E7">
        <w:rPr>
          <w:rFonts w:ascii="Microsoft New Tai Lue" w:hAnsi="Microsoft New Tai Lue" w:cs="Microsoft New Tai Lue"/>
          <w:i/>
          <w:sz w:val="22"/>
          <w:szCs w:val="22"/>
          <w:u w:val="single"/>
        </w:rPr>
        <w:t>of the Significant Investor visa</w:t>
      </w:r>
      <w:r w:rsidR="00B73D5B">
        <w:rPr>
          <w:rFonts w:ascii="Microsoft New Tai Lue" w:hAnsi="Microsoft New Tai Lue" w:cs="Microsoft New Tai Lue"/>
          <w:i/>
          <w:sz w:val="22"/>
          <w:szCs w:val="22"/>
          <w:u w:val="single"/>
        </w:rPr>
        <w:t xml:space="preserve"> changes</w:t>
      </w:r>
    </w:p>
    <w:p w14:paraId="64DC83A6" w14:textId="77777777" w:rsidR="00A857EC" w:rsidRDefault="00A857EC" w:rsidP="00A857EC">
      <w:pPr>
        <w:ind w:left="142"/>
        <w:rPr>
          <w:rFonts w:ascii="Microsoft New Tai Lue" w:hAnsi="Microsoft New Tai Lue" w:cs="Microsoft New Tai Lue"/>
          <w:sz w:val="22"/>
          <w:szCs w:val="22"/>
        </w:rPr>
      </w:pPr>
    </w:p>
    <w:p w14:paraId="618988D4" w14:textId="04F8107A" w:rsidR="00180E1F" w:rsidRDefault="00A857EC" w:rsidP="00AD7B9F">
      <w:pPr>
        <w:ind w:left="142"/>
        <w:rPr>
          <w:rFonts w:ascii="Microsoft New Tai Lue" w:hAnsi="Microsoft New Tai Lue" w:cs="Microsoft New Tai Lue"/>
          <w:sz w:val="22"/>
          <w:szCs w:val="22"/>
        </w:rPr>
      </w:pPr>
      <w:r>
        <w:rPr>
          <w:rFonts w:ascii="Microsoft New Tai Lue" w:hAnsi="Microsoft New Tai Lue" w:cs="Microsoft New Tai Lue"/>
          <w:sz w:val="22"/>
          <w:szCs w:val="22"/>
        </w:rPr>
        <w:t xml:space="preserve">We know that some of these visa categories are well-subscribed and are making a significant contribution to supporting Australia’s economic development. For instance, </w:t>
      </w:r>
      <w:r w:rsidRPr="000159D1">
        <w:rPr>
          <w:rFonts w:ascii="Microsoft New Tai Lue" w:hAnsi="Microsoft New Tai Lue" w:cs="Microsoft New Tai Lue"/>
          <w:sz w:val="22"/>
          <w:szCs w:val="22"/>
        </w:rPr>
        <w:t>the enhanced Significant Investor Visa (SIV)</w:t>
      </w:r>
      <w:r>
        <w:rPr>
          <w:rFonts w:ascii="Microsoft New Tai Lue" w:hAnsi="Microsoft New Tai Lue" w:cs="Microsoft New Tai Lue"/>
          <w:sz w:val="22"/>
          <w:szCs w:val="22"/>
        </w:rPr>
        <w:t xml:space="preserve"> has contributed a minimum of </w:t>
      </w:r>
      <w:r w:rsidRPr="000159D1">
        <w:rPr>
          <w:rFonts w:ascii="Microsoft New Tai Lue" w:hAnsi="Microsoft New Tai Lue" w:cs="Microsoft New Tai Lue"/>
          <w:sz w:val="22"/>
          <w:szCs w:val="22"/>
        </w:rPr>
        <w:t>$84.5 million</w:t>
      </w:r>
      <w:r>
        <w:rPr>
          <w:rStyle w:val="FootnoteReference"/>
          <w:rFonts w:ascii="Microsoft New Tai Lue" w:hAnsi="Microsoft New Tai Lue" w:cs="Microsoft New Tai Lue"/>
          <w:sz w:val="22"/>
          <w:szCs w:val="22"/>
        </w:rPr>
        <w:footnoteReference w:id="34"/>
      </w:r>
      <w:r w:rsidRPr="000159D1">
        <w:rPr>
          <w:rFonts w:ascii="Microsoft New Tai Lue" w:hAnsi="Microsoft New Tai Lue" w:cs="Microsoft New Tai Lue"/>
          <w:sz w:val="22"/>
          <w:szCs w:val="22"/>
        </w:rPr>
        <w:t xml:space="preserve"> to Australia’s venture capital ecosystem, and $9.12 billion has been invested in complying investments</w:t>
      </w:r>
      <w:r w:rsidRPr="000159D1">
        <w:rPr>
          <w:rStyle w:val="FootnoteReference"/>
          <w:rFonts w:ascii="Microsoft New Tai Lue" w:hAnsi="Microsoft New Tai Lue" w:cs="Microsoft New Tai Lue"/>
          <w:sz w:val="22"/>
          <w:szCs w:val="22"/>
        </w:rPr>
        <w:footnoteReference w:id="35"/>
      </w:r>
      <w:r>
        <w:rPr>
          <w:rFonts w:ascii="Microsoft New Tai Lue" w:hAnsi="Microsoft New Tai Lue" w:cs="Microsoft New Tai Lue"/>
          <w:sz w:val="22"/>
          <w:szCs w:val="22"/>
        </w:rPr>
        <w:t xml:space="preserve"> </w:t>
      </w:r>
      <w:r w:rsidRPr="000159D1">
        <w:rPr>
          <w:rFonts w:ascii="Microsoft New Tai Lue" w:hAnsi="Microsoft New Tai Lue" w:cs="Microsoft New Tai Lue"/>
          <w:sz w:val="22"/>
          <w:szCs w:val="22"/>
        </w:rPr>
        <w:t xml:space="preserve">since the changes to the complying investment framework (CIF) </w:t>
      </w:r>
      <w:r>
        <w:rPr>
          <w:rFonts w:ascii="Microsoft New Tai Lue" w:hAnsi="Microsoft New Tai Lue" w:cs="Microsoft New Tai Lue"/>
          <w:sz w:val="22"/>
          <w:szCs w:val="22"/>
        </w:rPr>
        <w:t xml:space="preserve">for SIVs </w:t>
      </w:r>
      <w:r w:rsidRPr="000159D1">
        <w:rPr>
          <w:rFonts w:ascii="Microsoft New Tai Lue" w:hAnsi="Microsoft New Tai Lue" w:cs="Microsoft New Tai Lue"/>
          <w:sz w:val="22"/>
          <w:szCs w:val="22"/>
        </w:rPr>
        <w:t>on 1 July 2015</w:t>
      </w:r>
      <w:r>
        <w:rPr>
          <w:rFonts w:ascii="Microsoft New Tai Lue" w:hAnsi="Microsoft New Tai Lue" w:cs="Microsoft New Tai Lue"/>
          <w:sz w:val="22"/>
          <w:szCs w:val="22"/>
        </w:rPr>
        <w:t xml:space="preserve">. </w:t>
      </w:r>
      <w:r w:rsidRPr="000159D1">
        <w:rPr>
          <w:rFonts w:ascii="Microsoft New Tai Lue" w:hAnsi="Microsoft New Tai Lue" w:cs="Microsoft New Tai Lue"/>
          <w:sz w:val="22"/>
          <w:szCs w:val="22"/>
        </w:rPr>
        <w:t xml:space="preserve">As announced at the time of this change </w:t>
      </w:r>
      <w:r>
        <w:rPr>
          <w:rFonts w:ascii="Microsoft New Tai Lue" w:hAnsi="Microsoft New Tai Lue" w:cs="Microsoft New Tai Lue"/>
          <w:sz w:val="22"/>
          <w:szCs w:val="22"/>
        </w:rPr>
        <w:t>(</w:t>
      </w:r>
      <w:r w:rsidRPr="000159D1">
        <w:rPr>
          <w:rFonts w:ascii="Microsoft New Tai Lue" w:hAnsi="Microsoft New Tai Lue" w:cs="Microsoft New Tai Lue"/>
          <w:sz w:val="22"/>
          <w:szCs w:val="22"/>
        </w:rPr>
        <w:t>by the Hon Andrew Robb AO MP, the then Minister Trade and Investment and Senator the Hon Michaelia Cash MP, the then Assistant Minister for Immigration and Border Protection</w:t>
      </w:r>
      <w:r>
        <w:rPr>
          <w:rFonts w:ascii="Microsoft New Tai Lue" w:hAnsi="Microsoft New Tai Lue" w:cs="Microsoft New Tai Lue"/>
          <w:sz w:val="22"/>
          <w:szCs w:val="22"/>
        </w:rPr>
        <w:t>)</w:t>
      </w:r>
      <w:r w:rsidRPr="000159D1">
        <w:rPr>
          <w:rFonts w:ascii="Microsoft New Tai Lue" w:hAnsi="Microsoft New Tai Lue" w:cs="Microsoft New Tai Lue"/>
          <w:sz w:val="22"/>
          <w:szCs w:val="22"/>
        </w:rPr>
        <w:t xml:space="preserve"> the new arrangements for investor visa applications were </w:t>
      </w:r>
      <w:r>
        <w:rPr>
          <w:rFonts w:ascii="Microsoft New Tai Lue" w:hAnsi="Microsoft New Tai Lue" w:cs="Microsoft New Tai Lue"/>
          <w:sz w:val="22"/>
          <w:szCs w:val="22"/>
        </w:rPr>
        <w:t xml:space="preserve">introduced </w:t>
      </w:r>
      <w:r w:rsidRPr="000159D1">
        <w:rPr>
          <w:rFonts w:ascii="Microsoft New Tai Lue" w:hAnsi="Microsoft New Tai Lue" w:cs="Microsoft New Tai Lue"/>
          <w:sz w:val="22"/>
          <w:szCs w:val="22"/>
        </w:rPr>
        <w:t xml:space="preserve">to encourage investment into innovative Australian research and development and emerging local companies. </w:t>
      </w:r>
    </w:p>
    <w:p w14:paraId="74530A86" w14:textId="77777777" w:rsidR="00180E1F" w:rsidRDefault="00180E1F" w:rsidP="00180E1F">
      <w:pPr>
        <w:ind w:left="142"/>
        <w:rPr>
          <w:rFonts w:ascii="Microsoft New Tai Lue" w:hAnsi="Microsoft New Tai Lue" w:cs="Microsoft New Tai Lue"/>
          <w:sz w:val="22"/>
          <w:szCs w:val="22"/>
        </w:rPr>
      </w:pPr>
    </w:p>
    <w:p w14:paraId="30C7AAE5" w14:textId="4D9A8823" w:rsidR="00180E1F" w:rsidRPr="000159D1" w:rsidRDefault="00180E1F" w:rsidP="00180E1F">
      <w:pPr>
        <w:pBdr>
          <w:top w:val="single" w:sz="4" w:space="1" w:color="auto"/>
          <w:left w:val="single" w:sz="4" w:space="4" w:color="auto"/>
          <w:bottom w:val="single" w:sz="4" w:space="1" w:color="auto"/>
          <w:right w:val="single" w:sz="4" w:space="4" w:color="auto"/>
        </w:pBdr>
        <w:ind w:left="142"/>
        <w:rPr>
          <w:rFonts w:ascii="Microsoft New Tai Lue" w:hAnsi="Microsoft New Tai Lue" w:cs="Microsoft New Tai Lue"/>
          <w:sz w:val="22"/>
          <w:szCs w:val="22"/>
        </w:rPr>
      </w:pPr>
      <w:r>
        <w:rPr>
          <w:rFonts w:ascii="Microsoft New Tai Lue" w:hAnsi="Microsoft New Tai Lue" w:cs="Microsoft New Tai Lue"/>
          <w:sz w:val="22"/>
          <w:szCs w:val="22"/>
        </w:rPr>
        <w:t>ISA notes the Significant Investor visa has increased the pool of funds available for venture investments.</w:t>
      </w:r>
    </w:p>
    <w:p w14:paraId="76F3E28A" w14:textId="77777777" w:rsidR="00180E1F" w:rsidRDefault="00180E1F" w:rsidP="00180E1F">
      <w:pPr>
        <w:ind w:left="142"/>
        <w:rPr>
          <w:rFonts w:ascii="Microsoft New Tai Lue" w:hAnsi="Microsoft New Tai Lue" w:cs="Microsoft New Tai Lue"/>
          <w:sz w:val="22"/>
          <w:szCs w:val="22"/>
        </w:rPr>
      </w:pPr>
    </w:p>
    <w:p w14:paraId="06575DA8" w14:textId="64D1C32C" w:rsidR="00A857EC" w:rsidRDefault="00A857EC" w:rsidP="00AD7B9F">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 xml:space="preserve">The </w:t>
      </w:r>
      <w:r w:rsidR="00B73D5B">
        <w:rPr>
          <w:rFonts w:ascii="Microsoft New Tai Lue" w:hAnsi="Microsoft New Tai Lue" w:cs="Microsoft New Tai Lue"/>
          <w:sz w:val="22"/>
          <w:szCs w:val="22"/>
        </w:rPr>
        <w:t>uptake</w:t>
      </w:r>
      <w:r w:rsidR="00B73D5B" w:rsidRPr="000159D1">
        <w:rPr>
          <w:rFonts w:ascii="Microsoft New Tai Lue" w:hAnsi="Microsoft New Tai Lue" w:cs="Microsoft New Tai Lue"/>
          <w:sz w:val="22"/>
          <w:szCs w:val="22"/>
        </w:rPr>
        <w:t xml:space="preserve"> </w:t>
      </w:r>
      <w:r w:rsidRPr="000159D1">
        <w:rPr>
          <w:rFonts w:ascii="Microsoft New Tai Lue" w:hAnsi="Microsoft New Tai Lue" w:cs="Microsoft New Tai Lue"/>
          <w:sz w:val="22"/>
          <w:szCs w:val="22"/>
        </w:rPr>
        <w:t xml:space="preserve">of the enhanced SIV is </w:t>
      </w:r>
      <w:r>
        <w:rPr>
          <w:rFonts w:ascii="Microsoft New Tai Lue" w:hAnsi="Microsoft New Tai Lue" w:cs="Microsoft New Tai Lue"/>
          <w:sz w:val="22"/>
          <w:szCs w:val="22"/>
        </w:rPr>
        <w:t>matched</w:t>
      </w:r>
      <w:r w:rsidRPr="000159D1">
        <w:rPr>
          <w:rFonts w:ascii="Microsoft New Tai Lue" w:hAnsi="Microsoft New Tai Lue" w:cs="Microsoft New Tai Lue"/>
          <w:sz w:val="22"/>
          <w:szCs w:val="22"/>
        </w:rPr>
        <w:t xml:space="preserve"> by </w:t>
      </w:r>
      <w:r>
        <w:rPr>
          <w:rFonts w:ascii="Microsoft New Tai Lue" w:hAnsi="Microsoft New Tai Lue" w:cs="Microsoft New Tai Lue"/>
          <w:sz w:val="22"/>
          <w:szCs w:val="22"/>
        </w:rPr>
        <w:t>an increase in</w:t>
      </w:r>
      <w:r w:rsidRPr="000159D1">
        <w:rPr>
          <w:rFonts w:ascii="Microsoft New Tai Lue" w:hAnsi="Microsoft New Tai Lue" w:cs="Microsoft New Tai Lue"/>
          <w:sz w:val="22"/>
          <w:szCs w:val="22"/>
        </w:rPr>
        <w:t xml:space="preserve"> conditional registration</w:t>
      </w:r>
      <w:r>
        <w:rPr>
          <w:rFonts w:ascii="Microsoft New Tai Lue" w:hAnsi="Microsoft New Tai Lue" w:cs="Microsoft New Tai Lue"/>
          <w:sz w:val="22"/>
          <w:szCs w:val="22"/>
        </w:rPr>
        <w:t>s</w:t>
      </w:r>
      <w:r w:rsidRPr="000159D1">
        <w:rPr>
          <w:rFonts w:ascii="Microsoft New Tai Lue" w:hAnsi="Microsoft New Tai Lue" w:cs="Microsoft New Tai Lue"/>
          <w:sz w:val="22"/>
          <w:szCs w:val="22"/>
        </w:rPr>
        <w:t xml:space="preserve"> of Early Stage Venture Capital Limited Partnerships (ESVCLPs) shown in </w:t>
      </w:r>
      <w:r w:rsidRPr="009601E7">
        <w:rPr>
          <w:rFonts w:ascii="Microsoft New Tai Lue" w:hAnsi="Microsoft New Tai Lue" w:cs="Microsoft New Tai Lue"/>
          <w:sz w:val="22"/>
          <w:szCs w:val="22"/>
          <w:u w:val="single"/>
        </w:rPr>
        <w:t>Figure 1</w:t>
      </w:r>
      <w:r w:rsidRPr="000159D1">
        <w:rPr>
          <w:rFonts w:ascii="Microsoft New Tai Lue" w:hAnsi="Microsoft New Tai Lue" w:cs="Microsoft New Tai Lue"/>
          <w:sz w:val="22"/>
          <w:szCs w:val="22"/>
        </w:rPr>
        <w:t>. T</w:t>
      </w:r>
      <w:r>
        <w:rPr>
          <w:rFonts w:ascii="Microsoft New Tai Lue" w:hAnsi="Microsoft New Tai Lue" w:cs="Microsoft New Tai Lue"/>
          <w:sz w:val="22"/>
          <w:szCs w:val="22"/>
        </w:rPr>
        <w:t>his information has been compiled by t</w:t>
      </w:r>
      <w:r w:rsidRPr="000159D1">
        <w:rPr>
          <w:rFonts w:ascii="Microsoft New Tai Lue" w:hAnsi="Microsoft New Tai Lue" w:cs="Microsoft New Tai Lue"/>
          <w:sz w:val="22"/>
          <w:szCs w:val="22"/>
        </w:rPr>
        <w:t>he Innov</w:t>
      </w:r>
      <w:r>
        <w:rPr>
          <w:rFonts w:ascii="Microsoft New Tai Lue" w:hAnsi="Microsoft New Tai Lue" w:cs="Microsoft New Tai Lue"/>
          <w:sz w:val="22"/>
          <w:szCs w:val="22"/>
        </w:rPr>
        <w:t>ation Investment Committee, a committee</w:t>
      </w:r>
      <w:r w:rsidRPr="000159D1">
        <w:rPr>
          <w:rFonts w:ascii="Microsoft New Tai Lue" w:hAnsi="Microsoft New Tai Lue" w:cs="Microsoft New Tai Lue"/>
          <w:sz w:val="22"/>
          <w:szCs w:val="22"/>
        </w:rPr>
        <w:t xml:space="preserve"> of ISA</w:t>
      </w:r>
      <w:r>
        <w:rPr>
          <w:rFonts w:ascii="Microsoft New Tai Lue" w:hAnsi="Microsoft New Tai Lue" w:cs="Microsoft New Tai Lue"/>
          <w:sz w:val="22"/>
          <w:szCs w:val="22"/>
        </w:rPr>
        <w:t xml:space="preserve"> who are</w:t>
      </w:r>
      <w:r w:rsidRPr="000159D1">
        <w:rPr>
          <w:rFonts w:ascii="Microsoft New Tai Lue" w:hAnsi="Microsoft New Tai Lue" w:cs="Microsoft New Tai Lue"/>
          <w:sz w:val="22"/>
          <w:szCs w:val="22"/>
        </w:rPr>
        <w:t xml:space="preserve"> responsible for licensing ESVCLP and VCLP funds into which complying investments under the Venture Capital and Growth Private Equity Funds (VCPE) element of the Significant Investor Visa (SIV) Complying Investment Framework (CIF) can be made. </w:t>
      </w:r>
    </w:p>
    <w:p w14:paraId="594A520B" w14:textId="77415A53" w:rsidR="00A61594" w:rsidRDefault="00A61594" w:rsidP="00A857EC">
      <w:pPr>
        <w:ind w:left="142"/>
        <w:rPr>
          <w:rFonts w:ascii="Microsoft New Tai Lue" w:hAnsi="Microsoft New Tai Lue" w:cs="Microsoft New Tai Lue"/>
          <w:sz w:val="22"/>
          <w:szCs w:val="22"/>
        </w:rPr>
      </w:pPr>
    </w:p>
    <w:p w14:paraId="08BDDFDA" w14:textId="0DCE596A" w:rsidR="00A61594" w:rsidRPr="000159D1" w:rsidRDefault="00A61594" w:rsidP="00A857EC">
      <w:pPr>
        <w:ind w:left="142"/>
        <w:rPr>
          <w:rFonts w:ascii="Microsoft New Tai Lue" w:hAnsi="Microsoft New Tai Lue" w:cs="Microsoft New Tai Lue"/>
          <w:sz w:val="22"/>
          <w:szCs w:val="22"/>
        </w:rPr>
      </w:pPr>
      <w:r>
        <w:rPr>
          <w:rFonts w:ascii="Microsoft New Tai Lue" w:hAnsi="Microsoft New Tai Lue" w:cs="Microsoft New Tai Lue"/>
          <w:sz w:val="22"/>
          <w:szCs w:val="22"/>
        </w:rPr>
        <w:t>We note that 19 of the registered funds are targeting SIV investors, half being first time fund managers. It remains to be seen whether all of these funds reach full registration status (i.e. a minimum of $10 million of committed capital).</w:t>
      </w:r>
    </w:p>
    <w:p w14:paraId="60B0B5B8" w14:textId="77777777" w:rsidR="00A857EC" w:rsidRDefault="00A857EC" w:rsidP="00A857EC">
      <w:pPr>
        <w:ind w:left="142"/>
        <w:rPr>
          <w:rFonts w:ascii="Microsoft New Tai Lue" w:hAnsi="Microsoft New Tai Lue" w:cs="Microsoft New Tai Lue"/>
          <w:sz w:val="22"/>
          <w:szCs w:val="22"/>
        </w:rPr>
      </w:pPr>
    </w:p>
    <w:p w14:paraId="1E1A5CAB" w14:textId="77777777" w:rsidR="00520ACD" w:rsidRPr="009601E7" w:rsidRDefault="00520ACD" w:rsidP="00520ACD">
      <w:pPr>
        <w:ind w:left="142"/>
        <w:rPr>
          <w:rFonts w:ascii="Microsoft New Tai Lue" w:hAnsi="Microsoft New Tai Lue" w:cs="Microsoft New Tai Lue"/>
          <w:i/>
          <w:sz w:val="22"/>
          <w:szCs w:val="22"/>
          <w:u w:val="single"/>
        </w:rPr>
      </w:pPr>
      <w:r>
        <w:rPr>
          <w:rFonts w:ascii="Microsoft New Tai Lue" w:hAnsi="Microsoft New Tai Lue" w:cs="Microsoft New Tai Lue"/>
          <w:i/>
          <w:sz w:val="22"/>
          <w:szCs w:val="22"/>
          <w:u w:val="single"/>
        </w:rPr>
        <w:t>Streamlining of undersubscribed</w:t>
      </w:r>
      <w:r w:rsidRPr="009601E7">
        <w:rPr>
          <w:rFonts w:ascii="Microsoft New Tai Lue" w:hAnsi="Microsoft New Tai Lue" w:cs="Microsoft New Tai Lue"/>
          <w:i/>
          <w:sz w:val="22"/>
          <w:szCs w:val="22"/>
          <w:u w:val="single"/>
        </w:rPr>
        <w:t xml:space="preserve"> visa categories</w:t>
      </w:r>
    </w:p>
    <w:p w14:paraId="7461C271" w14:textId="77777777" w:rsidR="00520ACD" w:rsidRDefault="00520ACD" w:rsidP="00520ACD">
      <w:pPr>
        <w:ind w:left="142"/>
        <w:rPr>
          <w:rFonts w:ascii="Microsoft New Tai Lue" w:hAnsi="Microsoft New Tai Lue" w:cs="Microsoft New Tai Lue"/>
          <w:sz w:val="22"/>
          <w:szCs w:val="22"/>
        </w:rPr>
      </w:pPr>
    </w:p>
    <w:p w14:paraId="656D5D56" w14:textId="471284E7" w:rsidR="00520ACD" w:rsidRDefault="00520ACD" w:rsidP="00520ACD">
      <w:pPr>
        <w:ind w:left="142"/>
        <w:rPr>
          <w:rFonts w:ascii="Microsoft New Tai Lue" w:hAnsi="Microsoft New Tai Lue" w:cs="Microsoft New Tai Lue"/>
          <w:sz w:val="22"/>
          <w:szCs w:val="22"/>
        </w:rPr>
      </w:pPr>
      <w:r>
        <w:rPr>
          <w:rFonts w:ascii="Microsoft New Tai Lue" w:hAnsi="Microsoft New Tai Lue" w:cs="Microsoft New Tai Lue"/>
          <w:sz w:val="22"/>
          <w:szCs w:val="22"/>
        </w:rPr>
        <w:t>Introduced as part of the Government’s National Innovation and Science Agenda</w:t>
      </w:r>
      <w:r>
        <w:rPr>
          <w:rStyle w:val="FootnoteReference"/>
          <w:rFonts w:ascii="Microsoft New Tai Lue" w:hAnsi="Microsoft New Tai Lue" w:cs="Microsoft New Tai Lue"/>
          <w:sz w:val="22"/>
          <w:szCs w:val="22"/>
        </w:rPr>
        <w:footnoteReference w:id="36"/>
      </w:r>
      <w:r>
        <w:rPr>
          <w:rFonts w:ascii="Microsoft New Tai Lue" w:hAnsi="Microsoft New Tai Lue" w:cs="Microsoft New Tai Lue"/>
          <w:sz w:val="22"/>
          <w:szCs w:val="22"/>
        </w:rPr>
        <w:t xml:space="preserve">, and coming into effect on 10 September 2016, the Entrepreneurs visa is available to entrepreneurs who want to develop or commercialise their innovative ideas in Australia, and who have $200,000 in funding from a specified third party. </w:t>
      </w:r>
      <w:r w:rsidR="00AD7B9F">
        <w:rPr>
          <w:rFonts w:ascii="Microsoft New Tai Lue" w:hAnsi="Microsoft New Tai Lue" w:cs="Microsoft New Tai Lue"/>
          <w:sz w:val="22"/>
          <w:szCs w:val="22"/>
        </w:rPr>
        <w:t xml:space="preserve">The visa is intended to be an important tool for supporting the development of Australia’s startup ecosystem, however as at 31 May 2017 no grants have been awarded under this stream (see </w:t>
      </w:r>
      <w:r w:rsidR="00AD7B9F" w:rsidRPr="00DA046A">
        <w:rPr>
          <w:rFonts w:ascii="Microsoft New Tai Lue" w:hAnsi="Microsoft New Tai Lue" w:cs="Microsoft New Tai Lue"/>
          <w:sz w:val="22"/>
          <w:szCs w:val="22"/>
          <w:u w:val="single"/>
        </w:rPr>
        <w:t>Table 2</w:t>
      </w:r>
      <w:r w:rsidR="00AD7B9F">
        <w:rPr>
          <w:rFonts w:ascii="Microsoft New Tai Lue" w:hAnsi="Microsoft New Tai Lue" w:cs="Microsoft New Tai Lue"/>
          <w:sz w:val="22"/>
          <w:szCs w:val="22"/>
        </w:rPr>
        <w:t xml:space="preserve">). </w:t>
      </w:r>
      <w:r>
        <w:rPr>
          <w:rFonts w:ascii="Microsoft New Tai Lue" w:hAnsi="Microsoft New Tai Lue" w:cs="Microsoft New Tai Lue"/>
          <w:sz w:val="22"/>
          <w:szCs w:val="22"/>
        </w:rPr>
        <w:t xml:space="preserve"> </w:t>
      </w:r>
    </w:p>
    <w:p w14:paraId="2FA2A8D9" w14:textId="77777777" w:rsidR="00520ACD" w:rsidRDefault="00520ACD" w:rsidP="00520ACD">
      <w:pPr>
        <w:ind w:left="142"/>
        <w:rPr>
          <w:rFonts w:ascii="Microsoft New Tai Lue" w:hAnsi="Microsoft New Tai Lue" w:cs="Microsoft New Tai Lue"/>
          <w:sz w:val="22"/>
          <w:szCs w:val="22"/>
        </w:rPr>
      </w:pPr>
    </w:p>
    <w:p w14:paraId="76383CD1" w14:textId="77777777" w:rsidR="00A857EC" w:rsidRDefault="00A857EC" w:rsidP="00A857EC">
      <w:pPr>
        <w:ind w:left="142"/>
        <w:rPr>
          <w:rFonts w:ascii="Microsoft New Tai Lue" w:hAnsi="Microsoft New Tai Lue" w:cs="Microsoft New Tai Lue"/>
        </w:rPr>
      </w:pPr>
      <w:r w:rsidRPr="009601E7">
        <w:rPr>
          <w:i/>
          <w:noProof/>
          <w:sz w:val="22"/>
          <w:szCs w:val="22"/>
          <w:u w:val="single"/>
        </w:rPr>
        <w:lastRenderedPageBreak/>
        <w:drawing>
          <wp:anchor distT="57150" distB="57150" distL="57150" distR="57150" simplePos="0" relativeHeight="251660288" behindDoc="0" locked="0" layoutInCell="1" allowOverlap="1" wp14:anchorId="371CCFF9" wp14:editId="67636430">
            <wp:simplePos x="0" y="0"/>
            <wp:positionH relativeFrom="margin">
              <wp:posOffset>4445</wp:posOffset>
            </wp:positionH>
            <wp:positionV relativeFrom="line">
              <wp:posOffset>260985</wp:posOffset>
            </wp:positionV>
            <wp:extent cx="5406390" cy="3115310"/>
            <wp:effectExtent l="0" t="0" r="3810" b="8890"/>
            <wp:wrapTopAndBottom/>
            <wp:docPr id="1" name="officeArt object"/>
            <wp:cNvGraphicFramePr/>
            <a:graphic xmlns:a="http://schemas.openxmlformats.org/drawingml/2006/main">
              <a:graphicData uri="http://schemas.openxmlformats.org/drawingml/2006/picture">
                <pic:pic xmlns:pic="http://schemas.openxmlformats.org/drawingml/2006/picture">
                  <pic:nvPicPr>
                    <pic:cNvPr id="1073741828" name="image2.png"/>
                    <pic:cNvPicPr>
                      <a:picLocks noChangeAspect="1"/>
                    </pic:cNvPicPr>
                  </pic:nvPicPr>
                  <pic:blipFill rotWithShape="1">
                    <a:blip r:embed="rId13">
                      <a:extLst/>
                    </a:blip>
                    <a:srcRect b="7048"/>
                    <a:stretch/>
                  </pic:blipFill>
                  <pic:spPr bwMode="auto">
                    <a:xfrm>
                      <a:off x="0" y="0"/>
                      <a:ext cx="5406390" cy="311531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01E7">
        <w:rPr>
          <w:rFonts w:ascii="Microsoft New Tai Lue" w:hAnsi="Microsoft New Tai Lue" w:cs="Microsoft New Tai Lue"/>
          <w:i/>
          <w:sz w:val="22"/>
          <w:szCs w:val="22"/>
          <w:u w:val="single"/>
        </w:rPr>
        <w:t>Figure 1</w:t>
      </w:r>
      <w:r w:rsidRPr="000159D1">
        <w:rPr>
          <w:rFonts w:ascii="Microsoft New Tai Lue" w:hAnsi="Microsoft New Tai Lue" w:cs="Microsoft New Tai Lue"/>
          <w:sz w:val="22"/>
          <w:szCs w:val="22"/>
        </w:rPr>
        <w:t>. Increase in conditional ESVCLP registrations between 2014 and 2016</w:t>
      </w:r>
      <w:r>
        <w:rPr>
          <w:rStyle w:val="FootnoteReference"/>
          <w:rFonts w:ascii="Microsoft New Tai Lue" w:hAnsi="Microsoft New Tai Lue" w:cs="Microsoft New Tai Lue"/>
          <w:sz w:val="22"/>
          <w:szCs w:val="22"/>
        </w:rPr>
        <w:footnoteReference w:id="37"/>
      </w:r>
      <w:r>
        <w:rPr>
          <w:rFonts w:ascii="Microsoft New Tai Lue" w:hAnsi="Microsoft New Tai Lue" w:cs="Microsoft New Tai Lue"/>
        </w:rPr>
        <w:t>.</w:t>
      </w:r>
    </w:p>
    <w:p w14:paraId="66820A1F" w14:textId="77777777" w:rsidR="00A857EC" w:rsidRDefault="00A857EC" w:rsidP="00A857EC">
      <w:pPr>
        <w:ind w:left="142"/>
        <w:rPr>
          <w:rFonts w:ascii="Microsoft New Tai Lue" w:hAnsi="Microsoft New Tai Lue" w:cs="Microsoft New Tai Lue"/>
          <w:sz w:val="22"/>
          <w:szCs w:val="22"/>
        </w:rPr>
      </w:pPr>
    </w:p>
    <w:p w14:paraId="6EDCF41A" w14:textId="081295A8" w:rsidR="00A857EC" w:rsidRDefault="00A857EC" w:rsidP="00A857EC">
      <w:pPr>
        <w:ind w:left="142"/>
        <w:rPr>
          <w:rFonts w:ascii="Microsoft New Tai Lue" w:hAnsi="Microsoft New Tai Lue" w:cs="Microsoft New Tai Lue"/>
          <w:sz w:val="22"/>
          <w:szCs w:val="22"/>
        </w:rPr>
      </w:pPr>
      <w:r>
        <w:rPr>
          <w:rFonts w:ascii="Microsoft New Tai Lue" w:hAnsi="Microsoft New Tai Lue" w:cs="Microsoft New Tai Lue"/>
          <w:sz w:val="22"/>
          <w:szCs w:val="22"/>
        </w:rPr>
        <w:t>This visa was also introduced in conjunction with additional points for skilled migration students who have completed Australian postgraduate research qualifications in science, technology, engineering, or mathematics (STEM) or specified information and communications technology (ICT) fields, who have an existing connection to Australia and provide a valuable human connection to the international research community.</w:t>
      </w:r>
      <w:r w:rsidRPr="009601E7">
        <w:rPr>
          <w:rFonts w:ascii="Microsoft New Tai Lue" w:hAnsi="Microsoft New Tai Lue" w:cs="Microsoft New Tai Lue"/>
          <w:sz w:val="22"/>
          <w:szCs w:val="22"/>
        </w:rPr>
        <w:t xml:space="preserve"> </w:t>
      </w:r>
    </w:p>
    <w:p w14:paraId="06BFFEC8" w14:textId="77777777" w:rsidR="00166347" w:rsidRDefault="00166347" w:rsidP="00A857EC">
      <w:pPr>
        <w:ind w:left="142"/>
        <w:rPr>
          <w:rFonts w:ascii="Microsoft New Tai Lue" w:hAnsi="Microsoft New Tai Lue" w:cs="Microsoft New Tai Lue"/>
          <w:sz w:val="22"/>
          <w:szCs w:val="22"/>
        </w:rPr>
      </w:pPr>
    </w:p>
    <w:p w14:paraId="7EB9F703" w14:textId="48410FFF" w:rsidR="00671ED7" w:rsidRDefault="00671ED7" w:rsidP="00CB2ADC">
      <w:pPr>
        <w:ind w:left="142"/>
        <w:rPr>
          <w:rFonts w:ascii="Microsoft New Tai Lue" w:hAnsi="Microsoft New Tai Lue" w:cs="Microsoft New Tai Lue"/>
          <w:sz w:val="22"/>
          <w:szCs w:val="22"/>
        </w:rPr>
      </w:pPr>
      <w:r>
        <w:rPr>
          <w:rFonts w:ascii="Microsoft New Tai Lue" w:hAnsi="Microsoft New Tai Lue" w:cs="Microsoft New Tai Lue"/>
          <w:sz w:val="22"/>
          <w:szCs w:val="22"/>
        </w:rPr>
        <w:t>As mentioned earlier in the document</w:t>
      </w:r>
      <w:r w:rsidR="00520ACD">
        <w:rPr>
          <w:rFonts w:ascii="Microsoft New Tai Lue" w:hAnsi="Microsoft New Tai Lue" w:cs="Microsoft New Tai Lue"/>
          <w:sz w:val="22"/>
          <w:szCs w:val="22"/>
        </w:rPr>
        <w:t xml:space="preserve"> (page 6</w:t>
      </w:r>
      <w:r w:rsidR="00B75A2F">
        <w:rPr>
          <w:rFonts w:ascii="Microsoft New Tai Lue" w:hAnsi="Microsoft New Tai Lue" w:cs="Microsoft New Tai Lue"/>
          <w:sz w:val="22"/>
          <w:szCs w:val="22"/>
        </w:rPr>
        <w:t>)</w:t>
      </w:r>
      <w:r>
        <w:rPr>
          <w:rFonts w:ascii="Microsoft New Tai Lue" w:hAnsi="Microsoft New Tai Lue" w:cs="Microsoft New Tai Lue"/>
          <w:sz w:val="22"/>
          <w:szCs w:val="22"/>
        </w:rPr>
        <w:t>, we believe i</w:t>
      </w:r>
      <w:r w:rsidR="00166347">
        <w:rPr>
          <w:rFonts w:ascii="Microsoft New Tai Lue" w:hAnsi="Microsoft New Tai Lue" w:cs="Microsoft New Tai Lue"/>
          <w:sz w:val="22"/>
          <w:szCs w:val="22"/>
        </w:rPr>
        <w:t>t is i</w:t>
      </w:r>
      <w:r w:rsidR="00CB2ADC">
        <w:rPr>
          <w:rFonts w:ascii="Microsoft New Tai Lue" w:hAnsi="Microsoft New Tai Lue" w:cs="Microsoft New Tai Lue"/>
          <w:sz w:val="22"/>
          <w:szCs w:val="22"/>
        </w:rPr>
        <w:t>mportant that the Australia</w:t>
      </w:r>
      <w:r w:rsidR="00166347">
        <w:rPr>
          <w:rFonts w:ascii="Microsoft New Tai Lue" w:hAnsi="Microsoft New Tai Lue" w:cs="Microsoft New Tai Lue"/>
          <w:sz w:val="22"/>
          <w:szCs w:val="22"/>
        </w:rPr>
        <w:t xml:space="preserve"> is able to compete </w:t>
      </w:r>
      <w:r>
        <w:rPr>
          <w:rFonts w:ascii="Microsoft New Tai Lue" w:hAnsi="Microsoft New Tai Lue" w:cs="Microsoft New Tai Lue"/>
          <w:sz w:val="22"/>
          <w:szCs w:val="22"/>
        </w:rPr>
        <w:t xml:space="preserve">for entrepreneurial talent and skills </w:t>
      </w:r>
      <w:r w:rsidR="00166347">
        <w:rPr>
          <w:rFonts w:ascii="Microsoft New Tai Lue" w:hAnsi="Microsoft New Tai Lue" w:cs="Microsoft New Tai Lue"/>
          <w:sz w:val="22"/>
          <w:szCs w:val="22"/>
        </w:rPr>
        <w:t>with equivalent countries (for example, New Zealand and Canada)</w:t>
      </w:r>
      <w:r>
        <w:rPr>
          <w:rFonts w:ascii="Microsoft New Tai Lue" w:hAnsi="Microsoft New Tai Lue" w:cs="Microsoft New Tai Lue"/>
          <w:sz w:val="22"/>
          <w:szCs w:val="22"/>
        </w:rPr>
        <w:t xml:space="preserve"> where visa </w:t>
      </w:r>
      <w:r w:rsidR="00CB2ADC">
        <w:rPr>
          <w:rFonts w:ascii="Microsoft New Tai Lue" w:hAnsi="Microsoft New Tai Lue" w:cs="Microsoft New Tai Lue"/>
          <w:sz w:val="22"/>
          <w:szCs w:val="22"/>
        </w:rPr>
        <w:t>conditions and application processes are</w:t>
      </w:r>
      <w:r>
        <w:rPr>
          <w:rFonts w:ascii="Microsoft New Tai Lue" w:hAnsi="Microsoft New Tai Lue" w:cs="Microsoft New Tai Lue"/>
          <w:sz w:val="22"/>
          <w:szCs w:val="22"/>
        </w:rPr>
        <w:t xml:space="preserve"> less onerous.</w:t>
      </w:r>
      <w:r w:rsidR="00166347">
        <w:rPr>
          <w:rFonts w:ascii="Microsoft New Tai Lue" w:hAnsi="Microsoft New Tai Lue" w:cs="Microsoft New Tai Lue"/>
          <w:sz w:val="22"/>
          <w:szCs w:val="22"/>
        </w:rPr>
        <w:t xml:space="preserve"> </w:t>
      </w:r>
      <w:r w:rsidR="00480A3F">
        <w:rPr>
          <w:rFonts w:ascii="Microsoft New Tai Lue" w:hAnsi="Microsoft New Tai Lue" w:cs="Microsoft New Tai Lue"/>
          <w:sz w:val="22"/>
          <w:szCs w:val="22"/>
        </w:rPr>
        <w:t>For example,</w:t>
      </w:r>
      <w:r w:rsidR="00CB2ADC">
        <w:rPr>
          <w:rFonts w:ascii="Microsoft New Tai Lue" w:hAnsi="Microsoft New Tai Lue" w:cs="Microsoft New Tai Lue"/>
          <w:sz w:val="22"/>
          <w:szCs w:val="22"/>
        </w:rPr>
        <w:t xml:space="preserve"> </w:t>
      </w:r>
      <w:r w:rsidR="00480A3F">
        <w:rPr>
          <w:rFonts w:ascii="Microsoft New Tai Lue" w:hAnsi="Microsoft New Tai Lue" w:cs="Microsoft New Tai Lue"/>
          <w:sz w:val="22"/>
          <w:szCs w:val="22"/>
        </w:rPr>
        <w:t xml:space="preserve">114 Entrepreneur work </w:t>
      </w:r>
      <w:r w:rsidR="00CB2ADC">
        <w:rPr>
          <w:rFonts w:ascii="Microsoft New Tai Lue" w:hAnsi="Microsoft New Tai Lue" w:cs="Microsoft New Tai Lue"/>
          <w:sz w:val="22"/>
          <w:szCs w:val="22"/>
        </w:rPr>
        <w:t>visas have been granted</w:t>
      </w:r>
      <w:r w:rsidR="00480A3F">
        <w:rPr>
          <w:rFonts w:ascii="Microsoft New Tai Lue" w:hAnsi="Microsoft New Tai Lue" w:cs="Microsoft New Tai Lue"/>
          <w:sz w:val="22"/>
          <w:szCs w:val="22"/>
        </w:rPr>
        <w:t xml:space="preserve"> in 2016/17</w:t>
      </w:r>
      <w:r w:rsidR="00B75A2F">
        <w:rPr>
          <w:rFonts w:ascii="Microsoft New Tai Lue" w:hAnsi="Microsoft New Tai Lue" w:cs="Microsoft New Tai Lue"/>
          <w:sz w:val="22"/>
          <w:szCs w:val="22"/>
        </w:rPr>
        <w:t xml:space="preserve"> financial year in New Zealand</w:t>
      </w:r>
      <w:r w:rsidR="00480A3F">
        <w:rPr>
          <w:rStyle w:val="FootnoteReference"/>
          <w:rFonts w:ascii="Microsoft New Tai Lue" w:hAnsi="Microsoft New Tai Lue" w:cs="Microsoft New Tai Lue"/>
          <w:sz w:val="22"/>
          <w:szCs w:val="22"/>
        </w:rPr>
        <w:footnoteReference w:id="38"/>
      </w:r>
      <w:r w:rsidR="00180E1F">
        <w:rPr>
          <w:rFonts w:ascii="Microsoft New Tai Lue" w:hAnsi="Microsoft New Tai Lue" w:cs="Microsoft New Tai Lue"/>
          <w:sz w:val="22"/>
          <w:szCs w:val="22"/>
        </w:rPr>
        <w:t>. In Canada 62 Start-up visas and 259 Entrepreneur visas were granted in 2015</w:t>
      </w:r>
      <w:r w:rsidR="00180E1F">
        <w:rPr>
          <w:rStyle w:val="FootnoteReference"/>
          <w:rFonts w:ascii="Microsoft New Tai Lue" w:hAnsi="Microsoft New Tai Lue" w:cs="Microsoft New Tai Lue"/>
          <w:sz w:val="22"/>
          <w:szCs w:val="22"/>
        </w:rPr>
        <w:footnoteReference w:id="39"/>
      </w:r>
      <w:r w:rsidR="00180E1F">
        <w:rPr>
          <w:rFonts w:ascii="Microsoft New Tai Lue" w:hAnsi="Microsoft New Tai Lue" w:cs="Microsoft New Tai Lue"/>
          <w:sz w:val="22"/>
          <w:szCs w:val="22"/>
        </w:rPr>
        <w:t>. In Australia, no Entrepreneur or Premium investor visas (subclass 188) have been granted in the 2016/17 financial year</w:t>
      </w:r>
      <w:r w:rsidR="00180E1F">
        <w:rPr>
          <w:rStyle w:val="FootnoteReference"/>
          <w:rFonts w:ascii="Microsoft New Tai Lue" w:hAnsi="Microsoft New Tai Lue" w:cs="Microsoft New Tai Lue"/>
          <w:sz w:val="22"/>
          <w:szCs w:val="22"/>
        </w:rPr>
        <w:footnoteReference w:id="40"/>
      </w:r>
      <w:r w:rsidR="00180E1F">
        <w:rPr>
          <w:rFonts w:ascii="Microsoft New Tai Lue" w:hAnsi="Microsoft New Tai Lue" w:cs="Microsoft New Tai Lue"/>
          <w:sz w:val="22"/>
          <w:szCs w:val="22"/>
        </w:rPr>
        <w:t>.</w:t>
      </w:r>
      <w:r w:rsidR="00CB2ADC">
        <w:rPr>
          <w:rFonts w:ascii="Microsoft New Tai Lue" w:hAnsi="Microsoft New Tai Lue" w:cs="Microsoft New Tai Lue"/>
          <w:sz w:val="22"/>
          <w:szCs w:val="22"/>
        </w:rPr>
        <w:t xml:space="preserve"> </w:t>
      </w:r>
    </w:p>
    <w:p w14:paraId="02A44269" w14:textId="77777777" w:rsidR="00671ED7" w:rsidRDefault="00671ED7" w:rsidP="00CB2ADC">
      <w:pPr>
        <w:ind w:left="142"/>
        <w:rPr>
          <w:rFonts w:ascii="Microsoft New Tai Lue" w:hAnsi="Microsoft New Tai Lue" w:cs="Microsoft New Tai Lue"/>
          <w:sz w:val="22"/>
          <w:szCs w:val="22"/>
        </w:rPr>
      </w:pPr>
    </w:p>
    <w:p w14:paraId="2ABB2D7C" w14:textId="2623E628" w:rsidR="00A857EC" w:rsidRPr="000159D1" w:rsidRDefault="00A857EC" w:rsidP="00CB2ADC">
      <w:pPr>
        <w:ind w:left="142"/>
        <w:rPr>
          <w:rFonts w:ascii="Microsoft New Tai Lue" w:hAnsi="Microsoft New Tai Lue" w:cs="Microsoft New Tai Lue"/>
          <w:sz w:val="22"/>
          <w:szCs w:val="22"/>
        </w:rPr>
      </w:pPr>
      <w:r>
        <w:rPr>
          <w:rFonts w:ascii="Microsoft New Tai Lue" w:hAnsi="Microsoft New Tai Lue" w:cs="Microsoft New Tai Lue"/>
          <w:sz w:val="22"/>
          <w:szCs w:val="22"/>
        </w:rPr>
        <w:t>I</w:t>
      </w:r>
      <w:r w:rsidRPr="000159D1">
        <w:rPr>
          <w:rFonts w:ascii="Microsoft New Tai Lue" w:hAnsi="Microsoft New Tai Lue" w:cs="Microsoft New Tai Lue"/>
          <w:sz w:val="22"/>
          <w:szCs w:val="22"/>
        </w:rPr>
        <w:t>nvestment and talent potentially valuable to Australia (</w:t>
      </w:r>
      <w:r w:rsidR="00B73D5B">
        <w:rPr>
          <w:rFonts w:ascii="Microsoft New Tai Lue" w:hAnsi="Microsoft New Tai Lue" w:cs="Microsoft New Tai Lue"/>
          <w:sz w:val="22"/>
          <w:szCs w:val="22"/>
        </w:rPr>
        <w:t>including the</w:t>
      </w:r>
      <w:r w:rsidRPr="000159D1">
        <w:rPr>
          <w:rFonts w:ascii="Microsoft New Tai Lue" w:hAnsi="Microsoft New Tai Lue" w:cs="Microsoft New Tai Lue"/>
          <w:sz w:val="22"/>
          <w:szCs w:val="22"/>
        </w:rPr>
        <w:t xml:space="preserve"> Entrepreneurs</w:t>
      </w:r>
      <w:r>
        <w:rPr>
          <w:rFonts w:ascii="Microsoft New Tai Lue" w:hAnsi="Microsoft New Tai Lue" w:cs="Microsoft New Tai Lue"/>
          <w:sz w:val="22"/>
          <w:szCs w:val="22"/>
        </w:rPr>
        <w:t xml:space="preserve"> and Premium Investment</w:t>
      </w:r>
      <w:r w:rsidRPr="000159D1">
        <w:rPr>
          <w:rFonts w:ascii="Microsoft New Tai Lue" w:hAnsi="Microsoft New Tai Lue" w:cs="Microsoft New Tai Lue"/>
          <w:sz w:val="22"/>
          <w:szCs w:val="22"/>
        </w:rPr>
        <w:t xml:space="preserve"> stream</w:t>
      </w:r>
      <w:r w:rsidR="00B73D5B">
        <w:rPr>
          <w:rFonts w:ascii="Microsoft New Tai Lue" w:hAnsi="Microsoft New Tai Lue" w:cs="Microsoft New Tai Lue"/>
          <w:sz w:val="22"/>
          <w:szCs w:val="22"/>
        </w:rPr>
        <w:t xml:space="preserve"> visas</w:t>
      </w:r>
      <w:r w:rsidRPr="000159D1">
        <w:rPr>
          <w:rFonts w:ascii="Microsoft New Tai Lue" w:hAnsi="Microsoft New Tai Lue" w:cs="Microsoft New Tai Lue"/>
          <w:sz w:val="22"/>
          <w:szCs w:val="22"/>
        </w:rPr>
        <w:t>) might</w:t>
      </w:r>
      <w:r>
        <w:rPr>
          <w:rFonts w:ascii="Microsoft New Tai Lue" w:hAnsi="Microsoft New Tai Lue" w:cs="Microsoft New Tai Lue"/>
          <w:sz w:val="22"/>
          <w:szCs w:val="22"/>
        </w:rPr>
        <w:t xml:space="preserve"> be inadvertently disadvantaged</w:t>
      </w:r>
      <w:r w:rsidRPr="000159D1">
        <w:rPr>
          <w:rFonts w:ascii="Microsoft New Tai Lue" w:hAnsi="Microsoft New Tai Lue" w:cs="Microsoft New Tai Lue"/>
          <w:sz w:val="22"/>
          <w:szCs w:val="22"/>
        </w:rPr>
        <w:t xml:space="preserve"> through a </w:t>
      </w:r>
      <w:r>
        <w:rPr>
          <w:rFonts w:ascii="Microsoft New Tai Lue" w:hAnsi="Microsoft New Tai Lue" w:cs="Microsoft New Tai Lue"/>
          <w:sz w:val="22"/>
          <w:szCs w:val="22"/>
        </w:rPr>
        <w:t>simplification</w:t>
      </w:r>
      <w:r w:rsidRPr="000159D1">
        <w:rPr>
          <w:rFonts w:ascii="Microsoft New Tai Lue" w:hAnsi="Microsoft New Tai Lue" w:cs="Microsoft New Tai Lue"/>
          <w:sz w:val="22"/>
          <w:szCs w:val="22"/>
        </w:rPr>
        <w:t xml:space="preserve"> </w:t>
      </w:r>
      <w:r>
        <w:rPr>
          <w:rFonts w:ascii="Microsoft New Tai Lue" w:hAnsi="Microsoft New Tai Lue" w:cs="Microsoft New Tai Lue"/>
          <w:sz w:val="22"/>
          <w:szCs w:val="22"/>
        </w:rPr>
        <w:t>of visa conditions</w:t>
      </w:r>
      <w:r w:rsidR="00B73D5B">
        <w:rPr>
          <w:rFonts w:ascii="Microsoft New Tai Lue" w:hAnsi="Microsoft New Tai Lue" w:cs="Microsoft New Tai Lue"/>
          <w:sz w:val="22"/>
          <w:szCs w:val="22"/>
        </w:rPr>
        <w:t xml:space="preserve">, should their lack of </w:t>
      </w:r>
      <w:r w:rsidR="00480A3F">
        <w:rPr>
          <w:rFonts w:ascii="Microsoft New Tai Lue" w:hAnsi="Microsoft New Tai Lue" w:cs="Microsoft New Tai Lue"/>
          <w:sz w:val="22"/>
          <w:szCs w:val="22"/>
        </w:rPr>
        <w:t>uptake</w:t>
      </w:r>
      <w:r w:rsidR="00B73D5B">
        <w:rPr>
          <w:rFonts w:ascii="Microsoft New Tai Lue" w:hAnsi="Microsoft New Tai Lue" w:cs="Microsoft New Tai Lue"/>
          <w:sz w:val="22"/>
          <w:szCs w:val="22"/>
        </w:rPr>
        <w:t xml:space="preserve"> indicate a lack of interest</w:t>
      </w:r>
      <w:r w:rsidRPr="000159D1">
        <w:rPr>
          <w:rFonts w:ascii="Microsoft New Tai Lue" w:hAnsi="Microsoft New Tai Lue" w:cs="Microsoft New Tai Lue"/>
          <w:sz w:val="22"/>
          <w:szCs w:val="22"/>
        </w:rPr>
        <w:t xml:space="preserve">. </w:t>
      </w:r>
      <w:r>
        <w:rPr>
          <w:rFonts w:ascii="Microsoft New Tai Lue" w:hAnsi="Microsoft New Tai Lue" w:cs="Microsoft New Tai Lue"/>
          <w:sz w:val="22"/>
          <w:szCs w:val="22"/>
        </w:rPr>
        <w:t>W</w:t>
      </w:r>
      <w:r w:rsidRPr="000159D1">
        <w:rPr>
          <w:rFonts w:ascii="Microsoft New Tai Lue" w:hAnsi="Microsoft New Tai Lue" w:cs="Microsoft New Tai Lue"/>
          <w:sz w:val="22"/>
          <w:szCs w:val="22"/>
        </w:rPr>
        <w:t>e would argue that undersubscription does not equate to the lack of a future demand and/or need for these visa holders. Other mechanisms (such as increased promotion</w:t>
      </w:r>
      <w:r w:rsidR="00B73D5B">
        <w:rPr>
          <w:rFonts w:ascii="Microsoft New Tai Lue" w:hAnsi="Microsoft New Tai Lue" w:cs="Microsoft New Tai Lue"/>
          <w:sz w:val="22"/>
          <w:szCs w:val="22"/>
        </w:rPr>
        <w:t xml:space="preserve"> through Austrade’s worldwide networks</w:t>
      </w:r>
      <w:r w:rsidRPr="000159D1">
        <w:rPr>
          <w:rFonts w:ascii="Microsoft New Tai Lue" w:hAnsi="Microsoft New Tai Lue" w:cs="Microsoft New Tai Lue"/>
          <w:sz w:val="22"/>
          <w:szCs w:val="22"/>
        </w:rPr>
        <w:t>) may assist in securing more international talent and capital through these streams.</w:t>
      </w:r>
    </w:p>
    <w:p w14:paraId="69CCA9FD" w14:textId="77777777" w:rsidR="00A857EC" w:rsidRDefault="00A857EC" w:rsidP="00A857EC">
      <w:pPr>
        <w:rPr>
          <w:rFonts w:ascii="Microsoft New Tai Lue" w:hAnsi="Microsoft New Tai Lue" w:cs="Microsoft New Tai Lue"/>
          <w:sz w:val="22"/>
          <w:szCs w:val="22"/>
        </w:rPr>
      </w:pPr>
    </w:p>
    <w:p w14:paraId="6BA234BC" w14:textId="191359E8" w:rsidR="00A857EC" w:rsidRDefault="00A857EC" w:rsidP="00A857EC">
      <w:pPr>
        <w:pBdr>
          <w:top w:val="single" w:sz="4" w:space="1" w:color="auto"/>
          <w:left w:val="single" w:sz="4" w:space="4" w:color="auto"/>
          <w:bottom w:val="single" w:sz="4" w:space="1" w:color="auto"/>
          <w:right w:val="single" w:sz="4" w:space="4" w:color="auto"/>
        </w:pBdr>
        <w:ind w:left="142"/>
        <w:rPr>
          <w:rFonts w:ascii="Microsoft New Tai Lue" w:hAnsi="Microsoft New Tai Lue" w:cs="Microsoft New Tai Lue"/>
          <w:sz w:val="22"/>
          <w:szCs w:val="22"/>
        </w:rPr>
      </w:pPr>
      <w:r>
        <w:rPr>
          <w:rFonts w:ascii="Microsoft New Tai Lue" w:hAnsi="Microsoft New Tai Lue" w:cs="Microsoft New Tai Lue"/>
          <w:sz w:val="22"/>
          <w:szCs w:val="22"/>
        </w:rPr>
        <w:lastRenderedPageBreak/>
        <w:t>ISA notes that undersubscribed visa classes (such as Entrepreneurs and Premium Investor visa streams) could be further supported through increased promotion</w:t>
      </w:r>
      <w:r w:rsidR="00B73D5B">
        <w:rPr>
          <w:rFonts w:ascii="Microsoft New Tai Lue" w:hAnsi="Microsoft New Tai Lue" w:cs="Microsoft New Tai Lue"/>
          <w:sz w:val="22"/>
          <w:szCs w:val="22"/>
        </w:rPr>
        <w:t>, for example, through Austrade’s worldwide networks</w:t>
      </w:r>
      <w:r>
        <w:rPr>
          <w:rFonts w:ascii="Microsoft New Tai Lue" w:hAnsi="Microsoft New Tai Lue" w:cs="Microsoft New Tai Lue"/>
          <w:sz w:val="22"/>
          <w:szCs w:val="22"/>
        </w:rPr>
        <w:t xml:space="preserve">. </w:t>
      </w:r>
    </w:p>
    <w:p w14:paraId="48CE0ABB" w14:textId="77777777" w:rsidR="00A857EC" w:rsidRDefault="00A857EC" w:rsidP="00A857EC">
      <w:pPr>
        <w:rPr>
          <w:rFonts w:ascii="Microsoft New Tai Lue" w:hAnsi="Microsoft New Tai Lue" w:cs="Microsoft New Tai Lue"/>
          <w:sz w:val="22"/>
          <w:szCs w:val="22"/>
        </w:rPr>
      </w:pPr>
    </w:p>
    <w:p w14:paraId="237E7A48" w14:textId="37EFB0F7" w:rsidR="00A857EC" w:rsidRPr="00D82691" w:rsidRDefault="00A857EC" w:rsidP="00A857EC">
      <w:pPr>
        <w:ind w:left="142"/>
        <w:rPr>
          <w:rFonts w:ascii="Microsoft New Tai Lue" w:hAnsi="Microsoft New Tai Lue" w:cs="Microsoft New Tai Lue"/>
          <w:i/>
          <w:sz w:val="22"/>
          <w:szCs w:val="22"/>
          <w:u w:val="single"/>
        </w:rPr>
      </w:pPr>
      <w:r w:rsidRPr="00D82691">
        <w:rPr>
          <w:rFonts w:ascii="Microsoft New Tai Lue" w:hAnsi="Microsoft New Tai Lue" w:cs="Microsoft New Tai Lue"/>
          <w:i/>
          <w:sz w:val="22"/>
          <w:szCs w:val="22"/>
          <w:u w:val="single"/>
        </w:rPr>
        <w:t>Harmonisation of age requirements</w:t>
      </w:r>
    </w:p>
    <w:p w14:paraId="4625E789" w14:textId="77777777" w:rsidR="00A857EC" w:rsidRDefault="00A857EC" w:rsidP="00A857EC">
      <w:pPr>
        <w:rPr>
          <w:rFonts w:ascii="Microsoft New Tai Lue" w:hAnsi="Microsoft New Tai Lue" w:cs="Microsoft New Tai Lue"/>
          <w:sz w:val="22"/>
          <w:szCs w:val="22"/>
        </w:rPr>
      </w:pPr>
    </w:p>
    <w:p w14:paraId="37304245" w14:textId="77777777" w:rsidR="00A857EC" w:rsidRDefault="00A857EC" w:rsidP="00A857EC">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 xml:space="preserve">Similarly, </w:t>
      </w:r>
      <w:r>
        <w:rPr>
          <w:rFonts w:ascii="Microsoft New Tai Lue" w:hAnsi="Microsoft New Tai Lue" w:cs="Microsoft New Tai Lue"/>
          <w:sz w:val="22"/>
          <w:szCs w:val="22"/>
        </w:rPr>
        <w:t>simplification</w:t>
      </w:r>
      <w:r w:rsidRPr="000159D1">
        <w:rPr>
          <w:rFonts w:ascii="Microsoft New Tai Lue" w:hAnsi="Microsoft New Tai Lue" w:cs="Microsoft New Tai Lue"/>
          <w:sz w:val="22"/>
          <w:szCs w:val="22"/>
        </w:rPr>
        <w:t xml:space="preserve"> of </w:t>
      </w:r>
      <w:r>
        <w:rPr>
          <w:rFonts w:ascii="Microsoft New Tai Lue" w:hAnsi="Microsoft New Tai Lue" w:cs="Microsoft New Tai Lue"/>
          <w:sz w:val="22"/>
          <w:szCs w:val="22"/>
        </w:rPr>
        <w:t xml:space="preserve">visa </w:t>
      </w:r>
      <w:r w:rsidRPr="000159D1">
        <w:rPr>
          <w:rFonts w:ascii="Microsoft New Tai Lue" w:hAnsi="Microsoft New Tai Lue" w:cs="Microsoft New Tai Lue"/>
          <w:sz w:val="22"/>
          <w:szCs w:val="22"/>
        </w:rPr>
        <w:t>conditions</w:t>
      </w:r>
      <w:r>
        <w:rPr>
          <w:rFonts w:ascii="Microsoft New Tai Lue" w:hAnsi="Microsoft New Tai Lue" w:cs="Microsoft New Tai Lue"/>
          <w:sz w:val="22"/>
          <w:szCs w:val="22"/>
        </w:rPr>
        <w:t xml:space="preserve"> (for example to apply a similar</w:t>
      </w:r>
      <w:r w:rsidRPr="000159D1">
        <w:rPr>
          <w:rFonts w:ascii="Microsoft New Tai Lue" w:hAnsi="Microsoft New Tai Lue" w:cs="Microsoft New Tai Lue"/>
          <w:sz w:val="22"/>
          <w:szCs w:val="22"/>
        </w:rPr>
        <w:t xml:space="preserve"> maximum age</w:t>
      </w:r>
      <w:r>
        <w:rPr>
          <w:rFonts w:ascii="Microsoft New Tai Lue" w:hAnsi="Microsoft New Tai Lue" w:cs="Microsoft New Tai Lue"/>
          <w:sz w:val="22"/>
          <w:szCs w:val="22"/>
        </w:rPr>
        <w:t>)</w:t>
      </w:r>
      <w:r w:rsidRPr="000159D1">
        <w:rPr>
          <w:rFonts w:ascii="Microsoft New Tai Lue" w:hAnsi="Microsoft New Tai Lue" w:cs="Microsoft New Tai Lue"/>
          <w:sz w:val="22"/>
          <w:szCs w:val="22"/>
        </w:rPr>
        <w:t xml:space="preserve"> might inadvertently limit investment to Australia in a way that outstrips the cost of that visa holder to the system (for example, under the Premium investor stream). </w:t>
      </w:r>
    </w:p>
    <w:p w14:paraId="516B2031" w14:textId="77777777" w:rsidR="00A857EC" w:rsidRDefault="00A857EC" w:rsidP="00A857EC">
      <w:pPr>
        <w:ind w:left="142"/>
        <w:rPr>
          <w:rFonts w:ascii="Microsoft New Tai Lue" w:hAnsi="Microsoft New Tai Lue" w:cs="Microsoft New Tai Lue"/>
          <w:sz w:val="22"/>
          <w:szCs w:val="22"/>
        </w:rPr>
      </w:pPr>
    </w:p>
    <w:p w14:paraId="15BECA73" w14:textId="77777777" w:rsidR="00A857EC" w:rsidRDefault="00A857EC" w:rsidP="00A857EC">
      <w:pPr>
        <w:pBdr>
          <w:top w:val="single" w:sz="4" w:space="1" w:color="auto"/>
          <w:left w:val="single" w:sz="4" w:space="4" w:color="auto"/>
          <w:bottom w:val="single" w:sz="4" w:space="1" w:color="auto"/>
          <w:right w:val="single" w:sz="4" w:space="4" w:color="auto"/>
        </w:pBdr>
        <w:ind w:left="142"/>
        <w:rPr>
          <w:rFonts w:ascii="Microsoft New Tai Lue" w:hAnsi="Microsoft New Tai Lue" w:cs="Microsoft New Tai Lue"/>
          <w:sz w:val="22"/>
          <w:szCs w:val="22"/>
        </w:rPr>
      </w:pPr>
      <w:r>
        <w:rPr>
          <w:rFonts w:ascii="Microsoft New Tai Lue" w:hAnsi="Microsoft New Tai Lue" w:cs="Microsoft New Tai Lue"/>
          <w:sz w:val="22"/>
          <w:szCs w:val="22"/>
        </w:rPr>
        <w:t>ISA notes that age limits are not appropriate for investor visa streams.</w:t>
      </w:r>
    </w:p>
    <w:p w14:paraId="53695EAA" w14:textId="77777777" w:rsidR="00A857EC" w:rsidRDefault="00A857EC" w:rsidP="00A857EC">
      <w:pPr>
        <w:ind w:left="142"/>
        <w:rPr>
          <w:rFonts w:ascii="Microsoft New Tai Lue" w:hAnsi="Microsoft New Tai Lue" w:cs="Microsoft New Tai Lue"/>
          <w:i/>
          <w:sz w:val="22"/>
          <w:szCs w:val="22"/>
          <w:u w:val="single"/>
        </w:rPr>
      </w:pPr>
    </w:p>
    <w:p w14:paraId="0C618524" w14:textId="77777777" w:rsidR="00A857EC" w:rsidRPr="009601E7" w:rsidRDefault="00A857EC" w:rsidP="00A857EC">
      <w:pPr>
        <w:ind w:left="142"/>
        <w:rPr>
          <w:rFonts w:ascii="Microsoft New Tai Lue" w:hAnsi="Microsoft New Tai Lue" w:cs="Microsoft New Tai Lue"/>
          <w:i/>
          <w:sz w:val="22"/>
          <w:szCs w:val="22"/>
          <w:u w:val="single"/>
        </w:rPr>
      </w:pPr>
      <w:r w:rsidRPr="009601E7">
        <w:rPr>
          <w:rFonts w:ascii="Microsoft New Tai Lue" w:hAnsi="Microsoft New Tai Lue" w:cs="Microsoft New Tai Lue"/>
          <w:i/>
          <w:sz w:val="22"/>
          <w:szCs w:val="22"/>
          <w:u w:val="single"/>
        </w:rPr>
        <w:t>Potential negative impact of streamlining visa categories</w:t>
      </w:r>
    </w:p>
    <w:p w14:paraId="143D6057" w14:textId="77777777" w:rsidR="00A857EC" w:rsidRPr="000159D1" w:rsidRDefault="00A857EC" w:rsidP="00A857EC">
      <w:pPr>
        <w:ind w:left="142"/>
        <w:rPr>
          <w:rFonts w:ascii="Microsoft New Tai Lue" w:hAnsi="Microsoft New Tai Lue" w:cs="Microsoft New Tai Lue"/>
          <w:sz w:val="22"/>
          <w:szCs w:val="22"/>
        </w:rPr>
      </w:pPr>
    </w:p>
    <w:p w14:paraId="11A5AE2B" w14:textId="77777777" w:rsidR="00A857EC" w:rsidRDefault="00A857EC" w:rsidP="00A857EC">
      <w:pPr>
        <w:ind w:left="142"/>
        <w:rPr>
          <w:rFonts w:ascii="Microsoft New Tai Lue" w:hAnsi="Microsoft New Tai Lue" w:cs="Microsoft New Tai Lue"/>
          <w:sz w:val="22"/>
          <w:szCs w:val="22"/>
        </w:rPr>
      </w:pPr>
      <w:r w:rsidRPr="009601E7">
        <w:rPr>
          <w:rFonts w:ascii="Microsoft New Tai Lue" w:hAnsi="Microsoft New Tai Lue" w:cs="Microsoft New Tai Lue"/>
          <w:sz w:val="22"/>
          <w:szCs w:val="22"/>
        </w:rPr>
        <w:t>A simplified visa system (for example, one which might consolidate business visas into one stream) would need to accommodate the original policy intent behind the varying conditions placed on each stream.</w:t>
      </w:r>
    </w:p>
    <w:p w14:paraId="1C1762D1" w14:textId="77777777" w:rsidR="00A857EC" w:rsidRDefault="00A857EC" w:rsidP="00A857EC">
      <w:pPr>
        <w:ind w:left="142"/>
        <w:rPr>
          <w:rFonts w:ascii="Microsoft New Tai Lue" w:hAnsi="Microsoft New Tai Lue" w:cs="Microsoft New Tai Lue"/>
          <w:sz w:val="22"/>
          <w:szCs w:val="22"/>
        </w:rPr>
      </w:pPr>
    </w:p>
    <w:p w14:paraId="4836B26F" w14:textId="77777777" w:rsidR="00A857EC" w:rsidRDefault="00A857EC" w:rsidP="00A857EC">
      <w:pPr>
        <w:pBdr>
          <w:top w:val="single" w:sz="4" w:space="1" w:color="auto"/>
          <w:left w:val="single" w:sz="4" w:space="4" w:color="auto"/>
          <w:bottom w:val="single" w:sz="4" w:space="1" w:color="auto"/>
          <w:right w:val="single" w:sz="4" w:space="4" w:color="auto"/>
        </w:pBdr>
        <w:ind w:left="142"/>
        <w:rPr>
          <w:rFonts w:ascii="Microsoft New Tai Lue" w:hAnsi="Microsoft New Tai Lue" w:cs="Microsoft New Tai Lue"/>
          <w:sz w:val="22"/>
          <w:szCs w:val="22"/>
        </w:rPr>
      </w:pPr>
      <w:r>
        <w:rPr>
          <w:rFonts w:ascii="Microsoft New Tai Lue" w:hAnsi="Microsoft New Tai Lue" w:cs="Microsoft New Tai Lue"/>
          <w:sz w:val="22"/>
          <w:szCs w:val="22"/>
        </w:rPr>
        <w:t>ISA notes that simplification of Australia’s visa system should not lose sight of the original policy intent behind each visa class and stream.</w:t>
      </w:r>
    </w:p>
    <w:p w14:paraId="1A583EAA" w14:textId="25EDE916" w:rsidR="00830584" w:rsidRDefault="00830584">
      <w:pPr>
        <w:rPr>
          <w:rFonts w:ascii="Microsoft New Tai Lue" w:hAnsi="Microsoft New Tai Lue" w:cs="Microsoft New Tai Lue"/>
          <w:b/>
          <w:sz w:val="22"/>
          <w:szCs w:val="22"/>
          <w:u w:val="single"/>
        </w:rPr>
      </w:pPr>
    </w:p>
    <w:p w14:paraId="030F9264" w14:textId="77777777" w:rsidR="00520ACD" w:rsidRDefault="00520ACD" w:rsidP="00B94ED9">
      <w:pPr>
        <w:ind w:left="142"/>
        <w:rPr>
          <w:rFonts w:ascii="Microsoft New Tai Lue" w:hAnsi="Microsoft New Tai Lue" w:cs="Microsoft New Tai Lue"/>
          <w:sz w:val="22"/>
          <w:szCs w:val="22"/>
        </w:rPr>
      </w:pPr>
    </w:p>
    <w:p w14:paraId="3BA65C6F" w14:textId="6FFC906F" w:rsidR="003B41D6" w:rsidRPr="000159D1" w:rsidRDefault="004F252E" w:rsidP="00B94ED9">
      <w:pPr>
        <w:ind w:left="142"/>
        <w:rPr>
          <w:rFonts w:ascii="Microsoft New Tai Lue" w:hAnsi="Microsoft New Tai Lue" w:cs="Microsoft New Tai Lue"/>
          <w:sz w:val="22"/>
          <w:szCs w:val="22"/>
        </w:rPr>
      </w:pPr>
      <w:r>
        <w:rPr>
          <w:rFonts w:ascii="Microsoft New Tai Lue" w:hAnsi="Microsoft New Tai Lue" w:cs="Microsoft New Tai Lue"/>
          <w:sz w:val="22"/>
          <w:szCs w:val="22"/>
        </w:rPr>
        <w:t>Thank you for the opportunity for the ISA Board (and its supporting Committees) to provide input into this very important review of Australia’s visa system.</w:t>
      </w:r>
    </w:p>
    <w:p w14:paraId="3BA65C70" w14:textId="3FF0B2B2" w:rsidR="003B41D6" w:rsidRPr="000159D1" w:rsidRDefault="00EA0471" w:rsidP="00B94ED9">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 xml:space="preserve"> </w:t>
      </w:r>
    </w:p>
    <w:p w14:paraId="2A128C54" w14:textId="77777777" w:rsidR="00520ACD" w:rsidRDefault="00520ACD" w:rsidP="00B94ED9">
      <w:pPr>
        <w:ind w:left="142"/>
        <w:rPr>
          <w:rFonts w:ascii="Microsoft New Tai Lue" w:hAnsi="Microsoft New Tai Lue" w:cs="Microsoft New Tai Lue"/>
          <w:sz w:val="22"/>
          <w:szCs w:val="22"/>
        </w:rPr>
      </w:pPr>
    </w:p>
    <w:p w14:paraId="3BA65C71" w14:textId="77777777" w:rsidR="003B41D6" w:rsidRPr="000159D1" w:rsidRDefault="007D6402" w:rsidP="00B94ED9">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Yours sincerely</w:t>
      </w:r>
    </w:p>
    <w:p w14:paraId="3BA65C72" w14:textId="77777777" w:rsidR="003B41D6" w:rsidRDefault="003B41D6" w:rsidP="00B94ED9">
      <w:pPr>
        <w:ind w:left="142"/>
        <w:rPr>
          <w:rFonts w:ascii="Microsoft New Tai Lue" w:hAnsi="Microsoft New Tai Lue" w:cs="Microsoft New Tai Lue"/>
          <w:sz w:val="22"/>
          <w:szCs w:val="22"/>
        </w:rPr>
      </w:pPr>
    </w:p>
    <w:p w14:paraId="04E73AEF" w14:textId="77777777" w:rsidR="00100739" w:rsidRDefault="00100739" w:rsidP="00B94ED9">
      <w:pPr>
        <w:ind w:left="142"/>
        <w:rPr>
          <w:rFonts w:ascii="Microsoft New Tai Lue" w:hAnsi="Microsoft New Tai Lue" w:cs="Microsoft New Tai Lue"/>
          <w:sz w:val="22"/>
          <w:szCs w:val="22"/>
        </w:rPr>
      </w:pPr>
    </w:p>
    <w:p w14:paraId="68B71255" w14:textId="77777777" w:rsidR="00520ACD" w:rsidRPr="000159D1" w:rsidRDefault="00520ACD" w:rsidP="00B94ED9">
      <w:pPr>
        <w:ind w:left="142"/>
        <w:rPr>
          <w:rFonts w:ascii="Microsoft New Tai Lue" w:hAnsi="Microsoft New Tai Lue" w:cs="Microsoft New Tai Lue"/>
          <w:sz w:val="22"/>
          <w:szCs w:val="22"/>
        </w:rPr>
      </w:pPr>
    </w:p>
    <w:p w14:paraId="3BA65C73" w14:textId="77777777" w:rsidR="003B41D6" w:rsidRPr="000159D1" w:rsidRDefault="003B41D6" w:rsidP="00B94ED9">
      <w:pPr>
        <w:ind w:left="142"/>
        <w:rPr>
          <w:rFonts w:ascii="Microsoft New Tai Lue" w:hAnsi="Microsoft New Tai Lue" w:cs="Microsoft New Tai Lue"/>
          <w:sz w:val="22"/>
          <w:szCs w:val="22"/>
        </w:rPr>
      </w:pPr>
    </w:p>
    <w:p w14:paraId="3BA65C74" w14:textId="77777777" w:rsidR="003B41D6" w:rsidRPr="000159D1" w:rsidRDefault="003B41D6" w:rsidP="00B94ED9">
      <w:pPr>
        <w:ind w:left="142"/>
        <w:rPr>
          <w:rFonts w:ascii="Microsoft New Tai Lue" w:hAnsi="Microsoft New Tai Lue" w:cs="Microsoft New Tai Lue"/>
          <w:sz w:val="22"/>
          <w:szCs w:val="22"/>
        </w:rPr>
      </w:pPr>
    </w:p>
    <w:p w14:paraId="3BF7785A" w14:textId="41BD40DB" w:rsidR="00737BB4" w:rsidRDefault="00C81F22" w:rsidP="00B94ED9">
      <w:pPr>
        <w:ind w:left="142"/>
        <w:rPr>
          <w:rFonts w:ascii="Microsoft New Tai Lue" w:hAnsi="Microsoft New Tai Lue" w:cs="Microsoft New Tai Lue"/>
          <w:sz w:val="22"/>
          <w:szCs w:val="22"/>
        </w:rPr>
      </w:pPr>
      <w:r w:rsidRPr="000159D1">
        <w:rPr>
          <w:rFonts w:ascii="Microsoft New Tai Lue" w:hAnsi="Microsoft New Tai Lue" w:cs="Microsoft New Tai Lue"/>
          <w:sz w:val="22"/>
          <w:szCs w:val="22"/>
        </w:rPr>
        <w:t>Bill Ferris AC</w:t>
      </w:r>
      <w:r w:rsidR="00737BB4">
        <w:rPr>
          <w:rFonts w:ascii="Microsoft New Tai Lue" w:hAnsi="Microsoft New Tai Lue" w:cs="Microsoft New Tai Lue"/>
          <w:sz w:val="22"/>
          <w:szCs w:val="22"/>
        </w:rPr>
        <w:tab/>
      </w:r>
      <w:r w:rsidR="00737BB4">
        <w:rPr>
          <w:rFonts w:ascii="Microsoft New Tai Lue" w:hAnsi="Microsoft New Tai Lue" w:cs="Microsoft New Tai Lue"/>
          <w:sz w:val="22"/>
          <w:szCs w:val="22"/>
        </w:rPr>
        <w:tab/>
      </w:r>
      <w:r w:rsidR="00737BB4">
        <w:rPr>
          <w:rFonts w:ascii="Microsoft New Tai Lue" w:hAnsi="Microsoft New Tai Lue" w:cs="Microsoft New Tai Lue"/>
          <w:sz w:val="22"/>
          <w:szCs w:val="22"/>
        </w:rPr>
        <w:tab/>
      </w:r>
      <w:r w:rsidR="00737BB4">
        <w:rPr>
          <w:rFonts w:ascii="Microsoft New Tai Lue" w:hAnsi="Microsoft New Tai Lue" w:cs="Microsoft New Tai Lue"/>
          <w:sz w:val="22"/>
          <w:szCs w:val="22"/>
        </w:rPr>
        <w:tab/>
      </w:r>
      <w:r w:rsidR="00737BB4">
        <w:rPr>
          <w:rFonts w:ascii="Microsoft New Tai Lue" w:hAnsi="Microsoft New Tai Lue" w:cs="Microsoft New Tai Lue"/>
          <w:sz w:val="22"/>
          <w:szCs w:val="22"/>
        </w:rPr>
        <w:tab/>
      </w:r>
      <w:r w:rsidR="00737BB4">
        <w:rPr>
          <w:rFonts w:ascii="Microsoft New Tai Lue" w:hAnsi="Microsoft New Tai Lue" w:cs="Microsoft New Tai Lue"/>
          <w:sz w:val="22"/>
          <w:szCs w:val="22"/>
        </w:rPr>
        <w:tab/>
      </w:r>
      <w:r w:rsidR="00737BB4">
        <w:rPr>
          <w:rFonts w:ascii="Microsoft New Tai Lue" w:hAnsi="Microsoft New Tai Lue" w:cs="Microsoft New Tai Lue"/>
          <w:sz w:val="22"/>
          <w:szCs w:val="22"/>
        </w:rPr>
        <w:tab/>
        <w:t>Marty Gauvin</w:t>
      </w:r>
    </w:p>
    <w:p w14:paraId="3BA65C75" w14:textId="5D5BB398" w:rsidR="003B41D6" w:rsidRPr="000159D1" w:rsidRDefault="00737BB4" w:rsidP="00B94ED9">
      <w:pPr>
        <w:ind w:left="142"/>
        <w:rPr>
          <w:rFonts w:ascii="Microsoft New Tai Lue" w:hAnsi="Microsoft New Tai Lue" w:cs="Microsoft New Tai Lue"/>
          <w:sz w:val="22"/>
          <w:szCs w:val="22"/>
        </w:rPr>
      </w:pPr>
      <w:r>
        <w:rPr>
          <w:rFonts w:ascii="Microsoft New Tai Lue" w:hAnsi="Microsoft New Tai Lue" w:cs="Microsoft New Tai Lue"/>
          <w:sz w:val="22"/>
          <w:szCs w:val="22"/>
        </w:rPr>
        <w:t>Chair, Innovation and Science Australia</w:t>
      </w:r>
      <w:r w:rsidR="00EB51FA">
        <w:rPr>
          <w:rFonts w:ascii="Microsoft New Tai Lue" w:hAnsi="Microsoft New Tai Lue" w:cs="Microsoft New Tai Lue"/>
          <w:sz w:val="22"/>
          <w:szCs w:val="22"/>
        </w:rPr>
        <w:tab/>
      </w:r>
      <w:r w:rsidR="00EB51FA">
        <w:rPr>
          <w:rFonts w:ascii="Microsoft New Tai Lue" w:hAnsi="Microsoft New Tai Lue" w:cs="Microsoft New Tai Lue"/>
          <w:sz w:val="22"/>
          <w:szCs w:val="22"/>
        </w:rPr>
        <w:tab/>
      </w:r>
      <w:r w:rsidR="00EB51FA">
        <w:rPr>
          <w:rFonts w:ascii="Microsoft New Tai Lue" w:hAnsi="Microsoft New Tai Lue" w:cs="Microsoft New Tai Lue"/>
          <w:sz w:val="22"/>
          <w:szCs w:val="22"/>
        </w:rPr>
        <w:tab/>
      </w:r>
      <w:r>
        <w:rPr>
          <w:rFonts w:ascii="Microsoft New Tai Lue" w:hAnsi="Microsoft New Tai Lue" w:cs="Microsoft New Tai Lue"/>
          <w:sz w:val="22"/>
          <w:szCs w:val="22"/>
        </w:rPr>
        <w:t>Chair, Innovation Investment Committee</w:t>
      </w:r>
    </w:p>
    <w:p w14:paraId="346DC4B1" w14:textId="138B4D0D" w:rsidR="00BB71B1" w:rsidRDefault="00BB71B1" w:rsidP="00B94ED9">
      <w:pPr>
        <w:ind w:left="142"/>
        <w:rPr>
          <w:rFonts w:ascii="Microsoft New Tai Lue" w:hAnsi="Microsoft New Tai Lue" w:cs="Microsoft New Tai Lue"/>
          <w:sz w:val="22"/>
          <w:szCs w:val="22"/>
        </w:rPr>
      </w:pPr>
    </w:p>
    <w:p w14:paraId="179D95DF" w14:textId="77777777" w:rsidR="00737BB4" w:rsidRDefault="00737BB4" w:rsidP="00B94ED9">
      <w:pPr>
        <w:ind w:left="142"/>
        <w:rPr>
          <w:rFonts w:ascii="Microsoft New Tai Lue" w:hAnsi="Microsoft New Tai Lue" w:cs="Microsoft New Tai Lue"/>
          <w:sz w:val="22"/>
          <w:szCs w:val="22"/>
        </w:rPr>
      </w:pPr>
    </w:p>
    <w:p w14:paraId="3166B48A" w14:textId="77777777" w:rsidR="00737BB4" w:rsidRDefault="00737BB4" w:rsidP="00B94ED9">
      <w:pPr>
        <w:ind w:left="142"/>
        <w:rPr>
          <w:rFonts w:ascii="Microsoft New Tai Lue" w:hAnsi="Microsoft New Tai Lue" w:cs="Microsoft New Tai Lue"/>
          <w:sz w:val="22"/>
          <w:szCs w:val="22"/>
        </w:rPr>
      </w:pPr>
    </w:p>
    <w:p w14:paraId="416D9A69" w14:textId="3369D7D1" w:rsidR="00520ACD" w:rsidRDefault="00520ACD" w:rsidP="00B94ED9">
      <w:pPr>
        <w:ind w:left="142"/>
        <w:rPr>
          <w:rFonts w:ascii="Microsoft New Tai Lue" w:hAnsi="Microsoft New Tai Lue" w:cs="Microsoft New Tai Lue"/>
          <w:sz w:val="22"/>
          <w:szCs w:val="22"/>
        </w:rPr>
      </w:pPr>
    </w:p>
    <w:p w14:paraId="7DB56829" w14:textId="77777777" w:rsidR="00520ACD" w:rsidRDefault="00520ACD" w:rsidP="00B94ED9">
      <w:pPr>
        <w:ind w:left="142"/>
        <w:rPr>
          <w:rFonts w:ascii="Microsoft New Tai Lue" w:hAnsi="Microsoft New Tai Lue" w:cs="Microsoft New Tai Lue"/>
          <w:sz w:val="22"/>
          <w:szCs w:val="22"/>
        </w:rPr>
      </w:pPr>
    </w:p>
    <w:p w14:paraId="6E551EC2" w14:textId="77777777" w:rsidR="00737BB4" w:rsidRDefault="00737BB4" w:rsidP="00B94ED9">
      <w:pPr>
        <w:ind w:left="142"/>
        <w:rPr>
          <w:rFonts w:ascii="Microsoft New Tai Lue" w:hAnsi="Microsoft New Tai Lue" w:cs="Microsoft New Tai Lue"/>
          <w:sz w:val="22"/>
          <w:szCs w:val="22"/>
        </w:rPr>
      </w:pPr>
    </w:p>
    <w:p w14:paraId="2205C847" w14:textId="4BDC6105" w:rsidR="00737BB4" w:rsidRDefault="00737BB4" w:rsidP="00B94ED9">
      <w:pPr>
        <w:ind w:left="142"/>
        <w:rPr>
          <w:rFonts w:ascii="Microsoft New Tai Lue" w:hAnsi="Microsoft New Tai Lue" w:cs="Microsoft New Tai Lue"/>
          <w:sz w:val="22"/>
          <w:szCs w:val="22"/>
        </w:rPr>
      </w:pPr>
      <w:r>
        <w:rPr>
          <w:rFonts w:ascii="Microsoft New Tai Lue" w:hAnsi="Microsoft New Tai Lue" w:cs="Microsoft New Tai Lue"/>
          <w:sz w:val="22"/>
          <w:szCs w:val="22"/>
        </w:rPr>
        <w:t>Dr Marlene Kanga AM</w:t>
      </w:r>
      <w:r>
        <w:rPr>
          <w:rFonts w:ascii="Microsoft New Tai Lue" w:hAnsi="Microsoft New Tai Lue" w:cs="Microsoft New Tai Lue"/>
          <w:sz w:val="22"/>
          <w:szCs w:val="22"/>
        </w:rPr>
        <w:tab/>
      </w:r>
      <w:r>
        <w:rPr>
          <w:rFonts w:ascii="Microsoft New Tai Lue" w:hAnsi="Microsoft New Tai Lue" w:cs="Microsoft New Tai Lue"/>
          <w:sz w:val="22"/>
          <w:szCs w:val="22"/>
        </w:rPr>
        <w:tab/>
      </w:r>
      <w:r>
        <w:rPr>
          <w:rFonts w:ascii="Microsoft New Tai Lue" w:hAnsi="Microsoft New Tai Lue" w:cs="Microsoft New Tai Lue"/>
          <w:sz w:val="22"/>
          <w:szCs w:val="22"/>
        </w:rPr>
        <w:tab/>
      </w:r>
      <w:r>
        <w:rPr>
          <w:rFonts w:ascii="Microsoft New Tai Lue" w:hAnsi="Microsoft New Tai Lue" w:cs="Microsoft New Tai Lue"/>
          <w:sz w:val="22"/>
          <w:szCs w:val="22"/>
        </w:rPr>
        <w:tab/>
      </w:r>
      <w:r>
        <w:rPr>
          <w:rFonts w:ascii="Microsoft New Tai Lue" w:hAnsi="Microsoft New Tai Lue" w:cs="Microsoft New Tai Lue"/>
          <w:sz w:val="22"/>
          <w:szCs w:val="22"/>
        </w:rPr>
        <w:tab/>
        <w:t>Chris Farquhar</w:t>
      </w:r>
    </w:p>
    <w:p w14:paraId="09A2F6A2" w14:textId="2A232232" w:rsidR="00737BB4" w:rsidRPr="000159D1" w:rsidRDefault="00737BB4" w:rsidP="00A61594">
      <w:pPr>
        <w:ind w:left="5103" w:hanging="4961"/>
        <w:rPr>
          <w:rFonts w:ascii="Microsoft New Tai Lue" w:hAnsi="Microsoft New Tai Lue" w:cs="Microsoft New Tai Lue"/>
          <w:sz w:val="22"/>
          <w:szCs w:val="22"/>
        </w:rPr>
      </w:pPr>
      <w:r>
        <w:rPr>
          <w:rFonts w:ascii="Microsoft New Tai Lue" w:hAnsi="Microsoft New Tai Lue" w:cs="Microsoft New Tai Lue"/>
          <w:sz w:val="22"/>
          <w:szCs w:val="22"/>
        </w:rPr>
        <w:t>Chair, R&amp;D Investment Committee</w:t>
      </w:r>
      <w:r>
        <w:rPr>
          <w:rFonts w:ascii="Microsoft New Tai Lue" w:hAnsi="Microsoft New Tai Lue" w:cs="Microsoft New Tai Lue"/>
          <w:sz w:val="22"/>
          <w:szCs w:val="22"/>
        </w:rPr>
        <w:tab/>
      </w:r>
      <w:r>
        <w:rPr>
          <w:rFonts w:ascii="Microsoft New Tai Lue" w:hAnsi="Microsoft New Tai Lue" w:cs="Microsoft New Tai Lue"/>
          <w:sz w:val="22"/>
          <w:szCs w:val="22"/>
        </w:rPr>
        <w:tab/>
        <w:t>Chair, Entrepreneurs’ Programme Committee</w:t>
      </w:r>
    </w:p>
    <w:p w14:paraId="58B3EB78" w14:textId="77777777" w:rsidR="00520ACD" w:rsidRDefault="00520ACD" w:rsidP="00B94ED9">
      <w:pPr>
        <w:ind w:left="142"/>
        <w:rPr>
          <w:rFonts w:ascii="Microsoft New Tai Lue" w:hAnsi="Microsoft New Tai Lue" w:cs="Microsoft New Tai Lue"/>
          <w:sz w:val="22"/>
          <w:szCs w:val="22"/>
        </w:rPr>
      </w:pPr>
    </w:p>
    <w:p w14:paraId="5173BB17" w14:textId="77777777" w:rsidR="00520ACD" w:rsidRPr="000159D1" w:rsidRDefault="00520ACD" w:rsidP="00B94ED9">
      <w:pPr>
        <w:ind w:left="142"/>
        <w:rPr>
          <w:rFonts w:ascii="Microsoft New Tai Lue" w:hAnsi="Microsoft New Tai Lue" w:cs="Microsoft New Tai Lue"/>
          <w:sz w:val="22"/>
          <w:szCs w:val="22"/>
        </w:rPr>
      </w:pPr>
    </w:p>
    <w:p w14:paraId="05A6412C" w14:textId="1BF4A129" w:rsidR="003B41D6" w:rsidRPr="00830584" w:rsidRDefault="00862ECF" w:rsidP="00830584">
      <w:pPr>
        <w:ind w:left="142"/>
        <w:rPr>
          <w:rFonts w:ascii="Microsoft New Tai Lue" w:hAnsi="Microsoft New Tai Lue" w:cs="Microsoft New Tai Lue"/>
          <w:sz w:val="22"/>
          <w:szCs w:val="22"/>
        </w:rPr>
      </w:pPr>
      <w:r>
        <w:rPr>
          <w:rFonts w:ascii="Microsoft New Tai Lue" w:hAnsi="Microsoft New Tai Lue" w:cs="Microsoft New Tai Lue"/>
          <w:sz w:val="22"/>
          <w:szCs w:val="22"/>
        </w:rPr>
        <w:t>14</w:t>
      </w:r>
      <w:r w:rsidR="00C81F22" w:rsidRPr="000159D1">
        <w:rPr>
          <w:rFonts w:ascii="Microsoft New Tai Lue" w:hAnsi="Microsoft New Tai Lue" w:cs="Microsoft New Tai Lue"/>
          <w:sz w:val="22"/>
          <w:szCs w:val="22"/>
        </w:rPr>
        <w:t xml:space="preserve"> </w:t>
      </w:r>
      <w:r w:rsidR="00BB71B1" w:rsidRPr="000159D1">
        <w:rPr>
          <w:rFonts w:ascii="Microsoft New Tai Lue" w:hAnsi="Microsoft New Tai Lue" w:cs="Microsoft New Tai Lue"/>
          <w:sz w:val="22"/>
          <w:szCs w:val="22"/>
        </w:rPr>
        <w:t>September</w:t>
      </w:r>
      <w:r w:rsidR="00C81F22" w:rsidRPr="000159D1">
        <w:rPr>
          <w:rFonts w:ascii="Microsoft New Tai Lue" w:hAnsi="Microsoft New Tai Lue" w:cs="Microsoft New Tai Lue"/>
          <w:sz w:val="22"/>
          <w:szCs w:val="22"/>
        </w:rPr>
        <w:t xml:space="preserve"> 2017</w:t>
      </w:r>
    </w:p>
    <w:sectPr w:rsidR="003B41D6" w:rsidRPr="00830584" w:rsidSect="00B94ED9">
      <w:headerReference w:type="default" r:id="rId14"/>
      <w:footerReference w:type="default" r:id="rId15"/>
      <w:headerReference w:type="first" r:id="rId16"/>
      <w:footerReference w:type="first" r:id="rId17"/>
      <w:pgSz w:w="11907" w:h="16840" w:code="9"/>
      <w:pgMar w:top="624" w:right="1134" w:bottom="1418" w:left="1418" w:header="397" w:footer="74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86D54" w14:textId="77777777" w:rsidR="00180E1F" w:rsidRDefault="00180E1F">
      <w:r>
        <w:separator/>
      </w:r>
    </w:p>
  </w:endnote>
  <w:endnote w:type="continuationSeparator" w:id="0">
    <w:p w14:paraId="13CB7E97" w14:textId="77777777" w:rsidR="00180E1F" w:rsidRDefault="00180E1F">
      <w:r>
        <w:continuationSeparator/>
      </w:r>
    </w:p>
  </w:endnote>
  <w:endnote w:type="continuationNotice" w:id="1">
    <w:p w14:paraId="29A75B7C" w14:textId="77777777" w:rsidR="00180E1F" w:rsidRDefault="00180E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45 Lt">
    <w:altName w:val="HelveticaNeueLT Pro 45 Lt"/>
    <w:panose1 w:val="00000000000000000000"/>
    <w:charset w:val="00"/>
    <w:family w:val="swiss"/>
    <w:notTrueType/>
    <w:pitch w:val="default"/>
    <w:sig w:usb0="00000003" w:usb1="00000000" w:usb2="0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Microsoft Tai Le">
    <w:panose1 w:val="020B0502040204020203"/>
    <w:charset w:val="00"/>
    <w:family w:val="swiss"/>
    <w:pitch w:val="variable"/>
    <w:sig w:usb0="00000003" w:usb1="00000000" w:usb2="4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65C82" w14:textId="77777777" w:rsidR="00180E1F" w:rsidRDefault="00180E1F">
    <w:pPr>
      <w:pStyle w:val="Footer"/>
      <w:tabs>
        <w:tab w:val="clear" w:pos="4153"/>
        <w:tab w:val="clear" w:pos="8306"/>
        <w:tab w:val="right" w:pos="9214"/>
      </w:tabs>
      <w:jc w:val="left"/>
      <w:rPr>
        <w:sz w:val="12"/>
      </w:rPr>
    </w:pPr>
  </w:p>
  <w:p w14:paraId="3BA65C83" w14:textId="77777777" w:rsidR="00180E1F" w:rsidRDefault="00180E1F">
    <w:pPr>
      <w:pStyle w:val="Footer"/>
      <w:tabs>
        <w:tab w:val="clear" w:pos="4153"/>
        <w:tab w:val="clear" w:pos="8306"/>
        <w:tab w:val="right" w:pos="9214"/>
      </w:tabs>
      <w:jc w:val="left"/>
      <w:rPr>
        <w:sz w:val="12"/>
      </w:rPr>
    </w:pPr>
  </w:p>
  <w:p w14:paraId="3BA65C84" w14:textId="38C7FA8B" w:rsidR="00180E1F" w:rsidRDefault="00180E1F">
    <w:pPr>
      <w:pStyle w:val="Footer"/>
      <w:tabs>
        <w:tab w:val="clear" w:pos="4153"/>
        <w:tab w:val="clear" w:pos="8306"/>
        <w:tab w:val="right" w:pos="9214"/>
      </w:tabs>
      <w:jc w:val="left"/>
      <w:rPr>
        <w:sz w:val="12"/>
      </w:rPr>
    </w:pPr>
    <w:bookmarkStart w:id="1" w:name="FooterMainFileDateBM"/>
    <w:r>
      <w:rPr>
        <w:sz w:val="12"/>
      </w:rPr>
      <w:tab/>
    </w:r>
  </w:p>
  <w:bookmarkEnd w:id="1"/>
  <w:p w14:paraId="3BA65C85" w14:textId="77777777" w:rsidR="00180E1F" w:rsidRDefault="00180E1F">
    <w:pPr>
      <w:pStyle w:val="Footer"/>
      <w:tabs>
        <w:tab w:val="right" w:pos="9356"/>
      </w:tabs>
      <w:rPr>
        <w:b/>
        <w:sz w:val="24"/>
      </w:rPr>
    </w:pPr>
    <w:r>
      <w:rPr>
        <w:b/>
        <w:sz w:val="24"/>
      </w:rPr>
      <w:fldChar w:fldCharType="begin"/>
    </w:r>
    <w:r>
      <w:rPr>
        <w:b/>
        <w:sz w:val="24"/>
      </w:rPr>
      <w:instrText xml:space="preserve"> DOCPROPERTY "ClassificationPty"  \* MERGEFORMAT </w:instrText>
    </w:r>
    <w:r>
      <w:rPr>
        <w:b/>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65C87" w14:textId="6822762E" w:rsidR="00180E1F" w:rsidRPr="006C3DAB" w:rsidRDefault="00180E1F" w:rsidP="00B94ED9">
    <w:pPr>
      <w:jc w:val="center"/>
      <w:rPr>
        <w:rFonts w:ascii="Microsoft Tai Le" w:hAnsi="Microsoft Tai Le"/>
        <w:sz w:val="14"/>
        <w:szCs w:val="14"/>
      </w:rPr>
    </w:pPr>
    <w:r w:rsidRPr="006C3DAB">
      <w:rPr>
        <w:rFonts w:ascii="Microsoft Tai Le" w:hAnsi="Microsoft Tai Le"/>
        <w:b/>
        <w:sz w:val="14"/>
        <w:szCs w:val="14"/>
      </w:rPr>
      <w:t>Phone:</w:t>
    </w:r>
    <w:r w:rsidRPr="006C3DAB">
      <w:rPr>
        <w:rFonts w:ascii="Microsoft Tai Le" w:hAnsi="Microsoft Tai Le"/>
        <w:sz w:val="14"/>
        <w:szCs w:val="14"/>
      </w:rPr>
      <w:t xml:space="preserve"> 02 6213 7400</w:t>
    </w:r>
    <w:r>
      <w:rPr>
        <w:rFonts w:ascii="Microsoft Tai Le" w:hAnsi="Microsoft Tai Le"/>
        <w:sz w:val="14"/>
        <w:szCs w:val="14"/>
      </w:rPr>
      <w:t xml:space="preserve"> </w:t>
    </w:r>
    <w:r w:rsidRPr="006C3DAB">
      <w:rPr>
        <w:rFonts w:ascii="Microsoft Tai Le" w:hAnsi="Microsoft Tai Le"/>
        <w:sz w:val="14"/>
        <w:szCs w:val="14"/>
      </w:rPr>
      <w:t xml:space="preserve">- </w:t>
    </w:r>
    <w:r>
      <w:rPr>
        <w:rFonts w:ascii="Microsoft Tai Le" w:hAnsi="Microsoft Tai Le"/>
        <w:b/>
        <w:sz w:val="14"/>
        <w:szCs w:val="14"/>
      </w:rPr>
      <w:t>E</w:t>
    </w:r>
    <w:r w:rsidRPr="006C3DAB">
      <w:rPr>
        <w:rFonts w:ascii="Microsoft Tai Le" w:hAnsi="Microsoft Tai Le"/>
        <w:b/>
        <w:sz w:val="14"/>
        <w:szCs w:val="14"/>
      </w:rPr>
      <w:t>mail:</w:t>
    </w:r>
    <w:r>
      <w:rPr>
        <w:rFonts w:ascii="Microsoft Tai Le" w:hAnsi="Microsoft Tai Le"/>
        <w:sz w:val="14"/>
        <w:szCs w:val="14"/>
      </w:rPr>
      <w:t xml:space="preserve"> secretariat</w:t>
    </w:r>
    <w:r w:rsidRPr="006C3DAB">
      <w:rPr>
        <w:rFonts w:ascii="Microsoft Tai Le" w:hAnsi="Microsoft Tai Le"/>
        <w:sz w:val="14"/>
        <w:szCs w:val="14"/>
      </w:rPr>
      <w:t>@</w:t>
    </w:r>
    <w:r>
      <w:rPr>
        <w:rFonts w:ascii="Microsoft Tai Le" w:hAnsi="Microsoft Tai Le"/>
        <w:sz w:val="14"/>
        <w:szCs w:val="14"/>
      </w:rPr>
      <w:t>isa</w:t>
    </w:r>
    <w:r w:rsidRPr="006C3DAB">
      <w:rPr>
        <w:rFonts w:ascii="Microsoft Tai Le" w:hAnsi="Microsoft Tai Le"/>
        <w:sz w:val="14"/>
        <w:szCs w:val="14"/>
      </w:rPr>
      <w:t>.gov.au</w:t>
    </w:r>
    <w:r>
      <w:rPr>
        <w:rFonts w:ascii="Microsoft Tai Le" w:hAnsi="Microsoft Tai Le"/>
        <w:sz w:val="14"/>
        <w:szCs w:val="14"/>
      </w:rPr>
      <w:t xml:space="preserve"> </w:t>
    </w:r>
    <w:r w:rsidRPr="006C3DAB">
      <w:rPr>
        <w:rFonts w:ascii="Microsoft Tai Le" w:hAnsi="Microsoft Tai Le"/>
        <w:sz w:val="14"/>
        <w:szCs w:val="14"/>
      </w:rPr>
      <w:t>- www.</w:t>
    </w:r>
    <w:r>
      <w:rPr>
        <w:rFonts w:ascii="Microsoft Tai Le" w:hAnsi="Microsoft Tai Le"/>
        <w:sz w:val="14"/>
        <w:szCs w:val="14"/>
      </w:rPr>
      <w:t>industry</w:t>
    </w:r>
    <w:r w:rsidRPr="006C3DAB">
      <w:rPr>
        <w:rFonts w:ascii="Microsoft Tai Le" w:hAnsi="Microsoft Tai Le"/>
        <w:sz w:val="14"/>
        <w:szCs w:val="14"/>
      </w:rPr>
      <w:t>.gov.au</w:t>
    </w:r>
    <w:r>
      <w:rPr>
        <w:rFonts w:ascii="Microsoft Tai Le" w:hAnsi="Microsoft Tai Le"/>
        <w:sz w:val="14"/>
        <w:szCs w:val="14"/>
      </w:rPr>
      <w:t>/ISA</w:t>
    </w:r>
  </w:p>
  <w:p w14:paraId="3BA65C88" w14:textId="6EFF227C" w:rsidR="00180E1F" w:rsidRPr="006C3DAB" w:rsidRDefault="00180E1F" w:rsidP="00B94ED9">
    <w:pPr>
      <w:jc w:val="center"/>
      <w:rPr>
        <w:rFonts w:ascii="Microsoft Tai Le" w:hAnsi="Microsoft Tai Le"/>
        <w:sz w:val="14"/>
        <w:szCs w:val="14"/>
      </w:rPr>
    </w:pPr>
    <w:r w:rsidRPr="006C3DAB">
      <w:rPr>
        <w:rFonts w:ascii="Microsoft Tai Le" w:hAnsi="Microsoft Tai Le"/>
        <w:sz w:val="14"/>
        <w:szCs w:val="14"/>
      </w:rPr>
      <w:t>10 Binara Street, Canber</w:t>
    </w:r>
    <w:r>
      <w:rPr>
        <w:rFonts w:ascii="Microsoft Tai Le" w:hAnsi="Microsoft Tai Le"/>
        <w:sz w:val="14"/>
        <w:szCs w:val="14"/>
      </w:rPr>
      <w:t>ra City, ACT 2601 - GPO Box 2013</w:t>
    </w:r>
    <w:r w:rsidRPr="006C3DAB">
      <w:rPr>
        <w:rFonts w:ascii="Microsoft Tai Le" w:hAnsi="Microsoft Tai Le"/>
        <w:sz w:val="14"/>
        <w:szCs w:val="14"/>
      </w:rPr>
      <w:t xml:space="preserve"> Canberra ACT 2601 - ABN: 74 599 608 295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C3E8E" w14:textId="77777777" w:rsidR="00180E1F" w:rsidRDefault="00180E1F">
      <w:r>
        <w:separator/>
      </w:r>
    </w:p>
  </w:footnote>
  <w:footnote w:type="continuationSeparator" w:id="0">
    <w:p w14:paraId="229A30CA" w14:textId="77777777" w:rsidR="00180E1F" w:rsidRDefault="00180E1F">
      <w:r>
        <w:continuationSeparator/>
      </w:r>
    </w:p>
  </w:footnote>
  <w:footnote w:type="continuationNotice" w:id="1">
    <w:p w14:paraId="54BA177A" w14:textId="77777777" w:rsidR="00180E1F" w:rsidRDefault="00180E1F"/>
  </w:footnote>
  <w:footnote w:id="2">
    <w:p w14:paraId="0552BEE1" w14:textId="68981410" w:rsidR="00180E1F" w:rsidRDefault="00180E1F">
      <w:pPr>
        <w:pStyle w:val="FootnoteText"/>
      </w:pPr>
      <w:r>
        <w:rPr>
          <w:rStyle w:val="FootnoteReference"/>
        </w:rPr>
        <w:footnoteRef/>
      </w:r>
      <w:r>
        <w:t xml:space="preserve"> </w:t>
      </w:r>
      <w:r w:rsidRPr="000159D1">
        <w:rPr>
          <w:rFonts w:ascii="Microsoft New Tai Lue" w:hAnsi="Microsoft New Tai Lue" w:cs="Microsoft New Tai Lue"/>
          <w:sz w:val="18"/>
          <w:szCs w:val="18"/>
        </w:rPr>
        <w:t xml:space="preserve">Innovation and Science Australia (2017), </w:t>
      </w:r>
      <w:r w:rsidRPr="000159D1">
        <w:rPr>
          <w:rFonts w:ascii="Microsoft New Tai Lue" w:hAnsi="Microsoft New Tai Lue" w:cs="Microsoft New Tai Lue"/>
          <w:i/>
          <w:sz w:val="18"/>
          <w:szCs w:val="18"/>
        </w:rPr>
        <w:t>Perfo</w:t>
      </w:r>
      <w:r w:rsidR="00BA1C62">
        <w:rPr>
          <w:rFonts w:ascii="Microsoft New Tai Lue" w:hAnsi="Microsoft New Tai Lue" w:cs="Microsoft New Tai Lue"/>
          <w:i/>
          <w:sz w:val="18"/>
          <w:szCs w:val="18"/>
        </w:rPr>
        <w:t>rmance Review of the Australian</w:t>
      </w:r>
      <w:r w:rsidRPr="000159D1">
        <w:rPr>
          <w:rFonts w:ascii="Microsoft New Tai Lue" w:hAnsi="Microsoft New Tai Lue" w:cs="Microsoft New Tai Lue"/>
          <w:i/>
          <w:sz w:val="18"/>
          <w:szCs w:val="18"/>
        </w:rPr>
        <w:t xml:space="preserve"> Innovation</w:t>
      </w:r>
      <w:r w:rsidR="00BA1C62">
        <w:rPr>
          <w:rFonts w:ascii="Microsoft New Tai Lue" w:hAnsi="Microsoft New Tai Lue" w:cs="Microsoft New Tai Lue"/>
          <w:i/>
          <w:sz w:val="18"/>
          <w:szCs w:val="18"/>
        </w:rPr>
        <w:t>, Science and Research</w:t>
      </w:r>
      <w:r w:rsidRPr="000159D1">
        <w:rPr>
          <w:rFonts w:ascii="Microsoft New Tai Lue" w:hAnsi="Microsoft New Tai Lue" w:cs="Microsoft New Tai Lue"/>
          <w:i/>
          <w:sz w:val="18"/>
          <w:szCs w:val="18"/>
        </w:rPr>
        <w:t xml:space="preserve"> System</w:t>
      </w:r>
      <w:r w:rsidR="00BA1C62" w:rsidRPr="00BA1C62">
        <w:rPr>
          <w:rFonts w:ascii="Microsoft New Tai Lue" w:hAnsi="Microsoft New Tai Lue" w:cs="Microsoft New Tai Lue"/>
          <w:i/>
          <w:sz w:val="18"/>
          <w:szCs w:val="18"/>
        </w:rPr>
        <w:t xml:space="preserve"> 2016</w:t>
      </w:r>
      <w:r w:rsidRPr="000159D1">
        <w:rPr>
          <w:rFonts w:ascii="Microsoft New Tai Lue" w:hAnsi="Microsoft New Tai Lue" w:cs="Microsoft New Tai Lue"/>
          <w:sz w:val="18"/>
          <w:szCs w:val="18"/>
        </w:rPr>
        <w:t xml:space="preserve"> </w:t>
      </w:r>
      <w:hyperlink r:id="rId1" w:history="1">
        <w:r w:rsidRPr="000159D1">
          <w:rPr>
            <w:rStyle w:val="Hyperlink"/>
            <w:rFonts w:ascii="Microsoft New Tai Lue" w:hAnsi="Microsoft New Tai Lue" w:cs="Microsoft New Tai Lue"/>
            <w:sz w:val="18"/>
            <w:szCs w:val="18"/>
          </w:rPr>
          <w:t>www.isa.gov.au</w:t>
        </w:r>
      </w:hyperlink>
    </w:p>
  </w:footnote>
  <w:footnote w:id="3">
    <w:p w14:paraId="5FDB1F35" w14:textId="281A3FBA" w:rsidR="00180E1F" w:rsidRDefault="00180E1F">
      <w:pPr>
        <w:pStyle w:val="FootnoteText"/>
      </w:pPr>
      <w:r>
        <w:rPr>
          <w:rStyle w:val="FootnoteReference"/>
        </w:rPr>
        <w:footnoteRef/>
      </w:r>
      <w:r w:rsidRPr="008B4DF8">
        <w:rPr>
          <w:rFonts w:ascii="Microsoft New Tai Lue" w:hAnsi="Microsoft New Tai Lue" w:cs="Microsoft New Tai Lue"/>
          <w:sz w:val="18"/>
          <w:szCs w:val="18"/>
        </w:rPr>
        <w:t xml:space="preserve"> Skilled migration can occur at an individual level, but also as part of facilitating the entry of employees or researchers comprising a larger company or team. Our comments about the benefits to Australia, and the need to facilitation an accommodating process to Australia, should be taken to apply at the individual and group levels.</w:t>
      </w:r>
    </w:p>
  </w:footnote>
  <w:footnote w:id="4">
    <w:p w14:paraId="2A5B7795" w14:textId="3CF62CE7" w:rsidR="00180E1F" w:rsidRDefault="00180E1F">
      <w:pPr>
        <w:pStyle w:val="FootnoteText"/>
      </w:pPr>
      <w:r>
        <w:rPr>
          <w:rStyle w:val="FootnoteReference"/>
        </w:rPr>
        <w:footnoteRef/>
      </w:r>
      <w:r>
        <w:t xml:space="preserve"> </w:t>
      </w:r>
      <w:r w:rsidRPr="000B1752">
        <w:rPr>
          <w:rFonts w:ascii="Microsoft New Tai Lue" w:hAnsi="Microsoft New Tai Lue" w:cs="Microsoft New Tai Lue"/>
          <w:sz w:val="18"/>
          <w:szCs w:val="18"/>
        </w:rPr>
        <w:t xml:space="preserve">Withers G, Gupta N, Curtis L and Larkins N (2015) </w:t>
      </w:r>
      <w:r w:rsidRPr="000B1752">
        <w:rPr>
          <w:rFonts w:ascii="Microsoft New Tai Lue" w:hAnsi="Microsoft New Tai Lue" w:cs="Microsoft New Tai Lue"/>
          <w:i/>
          <w:sz w:val="18"/>
          <w:szCs w:val="18"/>
        </w:rPr>
        <w:t>Securing Australia’s Future Programme: Australia’s Comparative Advantage</w:t>
      </w:r>
      <w:r w:rsidRPr="000B1752">
        <w:rPr>
          <w:rFonts w:ascii="Microsoft New Tai Lue" w:hAnsi="Microsoft New Tai Lue" w:cs="Microsoft New Tai Lue"/>
          <w:sz w:val="18"/>
          <w:szCs w:val="18"/>
        </w:rPr>
        <w:t>. ACOLA Melbourne. pg. 116</w:t>
      </w:r>
      <w:r>
        <w:rPr>
          <w:rFonts w:ascii="Microsoft New Tai Lue" w:hAnsi="Microsoft New Tai Lue" w:cs="Microsoft New Tai Lue"/>
          <w:sz w:val="18"/>
          <w:szCs w:val="18"/>
        </w:rPr>
        <w:t>, 132-133</w:t>
      </w:r>
      <w:r w:rsidRPr="000B1752">
        <w:rPr>
          <w:rFonts w:ascii="Microsoft New Tai Lue" w:hAnsi="Microsoft New Tai Lue" w:cs="Microsoft New Tai Lue"/>
          <w:sz w:val="18"/>
          <w:szCs w:val="18"/>
        </w:rPr>
        <w:t>.</w:t>
      </w:r>
      <w:r>
        <w:t xml:space="preserve"> </w:t>
      </w:r>
    </w:p>
  </w:footnote>
  <w:footnote w:id="5">
    <w:p w14:paraId="4C15DF7E" w14:textId="77777777" w:rsidR="00180E1F" w:rsidRDefault="00180E1F" w:rsidP="00650D92">
      <w:pPr>
        <w:pStyle w:val="FootnoteText"/>
      </w:pPr>
      <w:r>
        <w:rPr>
          <w:rStyle w:val="FootnoteReference"/>
        </w:rPr>
        <w:footnoteRef/>
      </w:r>
      <w:r>
        <w:t xml:space="preserve"> </w:t>
      </w:r>
      <w:r w:rsidRPr="00923312">
        <w:rPr>
          <w:rFonts w:ascii="Microsoft New Tai Lue" w:hAnsi="Microsoft New Tai Lue" w:cs="Microsoft New Tai Lue"/>
          <w:sz w:val="18"/>
          <w:szCs w:val="18"/>
        </w:rPr>
        <w:t xml:space="preserve">Department of Immigration and Border Protection (2017) </w:t>
      </w:r>
      <w:r w:rsidRPr="00923312">
        <w:rPr>
          <w:rFonts w:ascii="Microsoft New Tai Lue" w:hAnsi="Microsoft New Tai Lue" w:cs="Microsoft New Tai Lue"/>
          <w:i/>
          <w:sz w:val="18"/>
          <w:szCs w:val="18"/>
        </w:rPr>
        <w:t>Policy Consultation Paper – Visa Simplification: Transforming Australia’s Visa System</w:t>
      </w:r>
      <w:r w:rsidRPr="00923312">
        <w:rPr>
          <w:rFonts w:ascii="Microsoft New Tai Lue" w:hAnsi="Microsoft New Tai Lue" w:cs="Microsoft New Tai Lue"/>
          <w:sz w:val="18"/>
          <w:szCs w:val="18"/>
        </w:rPr>
        <w:t xml:space="preserve">. </w:t>
      </w:r>
      <w:hyperlink r:id="rId2" w:history="1">
        <w:r w:rsidRPr="00903941">
          <w:rPr>
            <w:rStyle w:val="Hyperlink"/>
            <w:rFonts w:ascii="Microsoft New Tai Lue" w:hAnsi="Microsoft New Tai Lue" w:cs="Microsoft New Tai Lue"/>
            <w:sz w:val="18"/>
            <w:szCs w:val="18"/>
          </w:rPr>
          <w:t>http://www.border.gov.au/Trav/visa-reform/policy-consultation-paper</w:t>
        </w:r>
      </w:hyperlink>
      <w:r>
        <w:rPr>
          <w:rFonts w:ascii="Microsoft New Tai Lue" w:hAnsi="Microsoft New Tai Lue" w:cs="Microsoft New Tai Lue"/>
          <w:sz w:val="18"/>
          <w:szCs w:val="18"/>
        </w:rPr>
        <w:t xml:space="preserve"> </w:t>
      </w:r>
    </w:p>
  </w:footnote>
  <w:footnote w:id="6">
    <w:p w14:paraId="713BBC8C" w14:textId="77777777" w:rsidR="00180E1F" w:rsidRDefault="00180E1F" w:rsidP="00650D92">
      <w:pPr>
        <w:pStyle w:val="FootnoteText"/>
      </w:pPr>
      <w:r>
        <w:rPr>
          <w:rStyle w:val="FootnoteReference"/>
        </w:rPr>
        <w:footnoteRef/>
      </w:r>
      <w:r>
        <w:t xml:space="preserve"> </w:t>
      </w:r>
      <w:r w:rsidRPr="000159D1">
        <w:rPr>
          <w:rFonts w:ascii="Microsoft New Tai Lue" w:hAnsi="Microsoft New Tai Lue" w:cs="Microsoft New Tai Lue"/>
          <w:sz w:val="18"/>
          <w:szCs w:val="18"/>
        </w:rPr>
        <w:t xml:space="preserve">Startup Genome (2017) </w:t>
      </w:r>
      <w:r w:rsidRPr="00EA71C8">
        <w:rPr>
          <w:rFonts w:ascii="Microsoft New Tai Lue" w:hAnsi="Microsoft New Tai Lue" w:cs="Microsoft New Tai Lue"/>
          <w:i/>
          <w:sz w:val="18"/>
          <w:szCs w:val="18"/>
        </w:rPr>
        <w:t>Global Startup Ecosystem Report 2017</w:t>
      </w:r>
      <w:r>
        <w:rPr>
          <w:rFonts w:ascii="Microsoft New Tai Lue" w:hAnsi="Microsoft New Tai Lue" w:cs="Microsoft New Tai Lue"/>
          <w:sz w:val="18"/>
          <w:szCs w:val="18"/>
        </w:rPr>
        <w:t xml:space="preserve"> </w:t>
      </w:r>
      <w:hyperlink r:id="rId3" w:history="1">
        <w:r w:rsidRPr="00903941">
          <w:rPr>
            <w:rStyle w:val="Hyperlink"/>
            <w:rFonts w:ascii="Microsoft New Tai Lue" w:hAnsi="Microsoft New Tai Lue" w:cs="Microsoft New Tai Lue"/>
            <w:sz w:val="18"/>
            <w:szCs w:val="18"/>
          </w:rPr>
          <w:t>www.startupgenome.com</w:t>
        </w:r>
      </w:hyperlink>
      <w:r>
        <w:rPr>
          <w:rFonts w:ascii="Microsoft New Tai Lue" w:hAnsi="Microsoft New Tai Lue" w:cs="Microsoft New Tai Lue"/>
          <w:sz w:val="18"/>
          <w:szCs w:val="18"/>
        </w:rPr>
        <w:t xml:space="preserve"> </w:t>
      </w:r>
    </w:p>
  </w:footnote>
  <w:footnote w:id="7">
    <w:p w14:paraId="6856E079" w14:textId="77777777" w:rsidR="00180E1F" w:rsidRDefault="00180E1F" w:rsidP="00A857EC">
      <w:pPr>
        <w:pStyle w:val="FootnoteText"/>
      </w:pPr>
      <w:r>
        <w:rPr>
          <w:rStyle w:val="FootnoteReference"/>
        </w:rPr>
        <w:footnoteRef/>
      </w:r>
      <w:r>
        <w:t xml:space="preserve"> </w:t>
      </w:r>
      <w:r w:rsidRPr="00FC0D31">
        <w:rPr>
          <w:rFonts w:ascii="Microsoft New Tai Lue" w:hAnsi="Microsoft New Tai Lue" w:cs="Microsoft New Tai Lue"/>
          <w:sz w:val="18"/>
          <w:szCs w:val="18"/>
        </w:rPr>
        <w:t>Australian Bureau of Statistics (2017)</w:t>
      </w:r>
      <w:r>
        <w:rPr>
          <w:rFonts w:ascii="Microsoft New Tai Lue" w:hAnsi="Microsoft New Tai Lue" w:cs="Microsoft New Tai Lue"/>
          <w:sz w:val="18"/>
          <w:szCs w:val="18"/>
        </w:rPr>
        <w:t xml:space="preserve"> Cat no.</w:t>
      </w:r>
      <w:r w:rsidRPr="00FC0D31">
        <w:rPr>
          <w:rFonts w:ascii="Microsoft New Tai Lue" w:hAnsi="Microsoft New Tai Lue" w:cs="Microsoft New Tai Lue"/>
          <w:sz w:val="18"/>
          <w:szCs w:val="18"/>
        </w:rPr>
        <w:t xml:space="preserve"> 3412.0 –</w:t>
      </w:r>
      <w:r>
        <w:rPr>
          <w:rFonts w:ascii="Microsoft New Tai Lue" w:hAnsi="Microsoft New Tai Lue" w:cs="Microsoft New Tai Lue"/>
          <w:sz w:val="18"/>
          <w:szCs w:val="18"/>
        </w:rPr>
        <w:t xml:space="preserve"> Migration</w:t>
      </w:r>
      <w:r w:rsidRPr="00FC0D31">
        <w:rPr>
          <w:rFonts w:ascii="Microsoft New Tai Lue" w:hAnsi="Microsoft New Tai Lue" w:cs="Microsoft New Tai Lue"/>
          <w:sz w:val="18"/>
          <w:szCs w:val="18"/>
        </w:rPr>
        <w:t xml:space="preserve">, Australia, 2015-16, </w:t>
      </w:r>
      <w:hyperlink r:id="rId4" w:history="1">
        <w:r w:rsidRPr="00FC0D31">
          <w:rPr>
            <w:rStyle w:val="Hyperlink"/>
            <w:rFonts w:ascii="Microsoft New Tai Lue" w:hAnsi="Microsoft New Tai Lue" w:cs="Microsoft New Tai Lue"/>
            <w:sz w:val="18"/>
            <w:szCs w:val="18"/>
          </w:rPr>
          <w:t>http://www.abs.gov.au/ausstats/abs@.nsf/mf/3412.0</w:t>
        </w:r>
      </w:hyperlink>
      <w:r>
        <w:t xml:space="preserve"> </w:t>
      </w:r>
    </w:p>
  </w:footnote>
  <w:footnote w:id="8">
    <w:p w14:paraId="49D28740" w14:textId="1FD47CEE" w:rsidR="00180E1F" w:rsidRPr="00E475B1" w:rsidRDefault="00180E1F" w:rsidP="00E475B1">
      <w:pPr>
        <w:pStyle w:val="Heading1"/>
        <w:shd w:val="clear" w:color="auto" w:fill="FFFFFF"/>
        <w:spacing w:after="0" w:line="288" w:lineRule="atLeast"/>
        <w:rPr>
          <w:rFonts w:ascii="Microsoft New Tai Lue" w:hAnsi="Microsoft New Tai Lue" w:cs="Microsoft New Tai Lue"/>
          <w:b w:val="0"/>
          <w:color w:val="007D68"/>
          <w:sz w:val="18"/>
          <w:szCs w:val="18"/>
        </w:rPr>
      </w:pPr>
      <w:r w:rsidRPr="00A34FB6">
        <w:rPr>
          <w:rStyle w:val="FootnoteReference"/>
          <w:sz w:val="16"/>
          <w:szCs w:val="16"/>
        </w:rPr>
        <w:footnoteRef/>
      </w:r>
      <w:r w:rsidRPr="00A34FB6">
        <w:rPr>
          <w:sz w:val="16"/>
          <w:szCs w:val="16"/>
        </w:rPr>
        <w:t xml:space="preserve"> </w:t>
      </w:r>
      <w:r w:rsidRPr="00E475B1">
        <w:rPr>
          <w:rFonts w:ascii="Microsoft New Tai Lue" w:hAnsi="Microsoft New Tai Lue" w:cs="Microsoft New Tai Lue"/>
          <w:b w:val="0"/>
          <w:sz w:val="18"/>
          <w:szCs w:val="18"/>
        </w:rPr>
        <w:t>Australian Council of Learned Academies (ACOLA)</w:t>
      </w:r>
      <w:r>
        <w:rPr>
          <w:rFonts w:ascii="Microsoft New Tai Lue" w:hAnsi="Microsoft New Tai Lue" w:cs="Microsoft New Tai Lue"/>
          <w:b w:val="0"/>
          <w:sz w:val="18"/>
          <w:szCs w:val="18"/>
        </w:rPr>
        <w:t xml:space="preserve"> (2016)</w:t>
      </w:r>
      <w:r w:rsidRPr="00E475B1">
        <w:rPr>
          <w:rFonts w:ascii="Microsoft New Tai Lue" w:hAnsi="Microsoft New Tai Lue" w:cs="Microsoft New Tai Lue"/>
          <w:sz w:val="18"/>
          <w:szCs w:val="18"/>
        </w:rPr>
        <w:t xml:space="preserve"> </w:t>
      </w:r>
      <w:r w:rsidRPr="00E475B1">
        <w:rPr>
          <w:rFonts w:ascii="Microsoft New Tai Lue" w:hAnsi="Microsoft New Tai Lue" w:cs="Microsoft New Tai Lue"/>
          <w:b w:val="0"/>
          <w:bCs/>
          <w:i/>
          <w:color w:val="000000" w:themeColor="text1"/>
          <w:sz w:val="18"/>
          <w:szCs w:val="18"/>
        </w:rPr>
        <w:t>Australia’s Diaspora Advantage: Realising the potential for building transnational business networks with Asia</w:t>
      </w:r>
      <w:r w:rsidRPr="00E475B1">
        <w:rPr>
          <w:rFonts w:ascii="Microsoft New Tai Lue" w:hAnsi="Microsoft New Tai Lue" w:cs="Microsoft New Tai Lue"/>
          <w:b w:val="0"/>
          <w:bCs/>
          <w:color w:val="000000" w:themeColor="text1"/>
          <w:sz w:val="18"/>
          <w:szCs w:val="18"/>
        </w:rPr>
        <w:t xml:space="preserve">, </w:t>
      </w:r>
      <w:hyperlink r:id="rId5" w:history="1">
        <w:r w:rsidRPr="005F7C69">
          <w:rPr>
            <w:rStyle w:val="Hyperlink"/>
            <w:rFonts w:ascii="Microsoft New Tai Lue" w:hAnsi="Microsoft New Tai Lue" w:cs="Microsoft New Tai Lue"/>
            <w:b w:val="0"/>
            <w:bCs/>
            <w:sz w:val="18"/>
            <w:szCs w:val="18"/>
          </w:rPr>
          <w:t>http://acola.org.au/wp/saf11/</w:t>
        </w:r>
      </w:hyperlink>
      <w:r>
        <w:rPr>
          <w:rFonts w:ascii="Microsoft New Tai Lue" w:hAnsi="Microsoft New Tai Lue" w:cs="Microsoft New Tai Lue"/>
          <w:b w:val="0"/>
          <w:bCs/>
          <w:color w:val="007D68"/>
          <w:sz w:val="18"/>
          <w:szCs w:val="18"/>
        </w:rPr>
        <w:t xml:space="preserve"> </w:t>
      </w:r>
    </w:p>
  </w:footnote>
  <w:footnote w:id="9">
    <w:p w14:paraId="67EE5F51" w14:textId="77777777" w:rsidR="00180E1F" w:rsidRDefault="00180E1F" w:rsidP="00A857EC">
      <w:pPr>
        <w:pStyle w:val="FootnoteText"/>
      </w:pPr>
      <w:r>
        <w:rPr>
          <w:rStyle w:val="FootnoteReference"/>
        </w:rPr>
        <w:footnoteRef/>
      </w:r>
      <w:r>
        <w:t xml:space="preserve"> </w:t>
      </w:r>
      <w:r w:rsidRPr="000159D1">
        <w:rPr>
          <w:rFonts w:ascii="Microsoft New Tai Lue" w:hAnsi="Microsoft New Tai Lue" w:cs="Microsoft New Tai Lue"/>
          <w:sz w:val="18"/>
          <w:szCs w:val="18"/>
        </w:rPr>
        <w:t xml:space="preserve">Startup Genome (2017) </w:t>
      </w:r>
      <w:r w:rsidRPr="00EA71C8">
        <w:rPr>
          <w:rFonts w:ascii="Microsoft New Tai Lue" w:hAnsi="Microsoft New Tai Lue" w:cs="Microsoft New Tai Lue"/>
          <w:i/>
          <w:sz w:val="18"/>
          <w:szCs w:val="18"/>
        </w:rPr>
        <w:t>Global Startup Ecosystem Report 2017</w:t>
      </w:r>
      <w:r>
        <w:rPr>
          <w:rFonts w:ascii="Microsoft New Tai Lue" w:hAnsi="Microsoft New Tai Lue" w:cs="Microsoft New Tai Lue"/>
          <w:sz w:val="18"/>
          <w:szCs w:val="18"/>
        </w:rPr>
        <w:t xml:space="preserve"> </w:t>
      </w:r>
      <w:hyperlink r:id="rId6" w:history="1">
        <w:r w:rsidRPr="00903941">
          <w:rPr>
            <w:rStyle w:val="Hyperlink"/>
            <w:rFonts w:ascii="Microsoft New Tai Lue" w:hAnsi="Microsoft New Tai Lue" w:cs="Microsoft New Tai Lue"/>
            <w:sz w:val="18"/>
            <w:szCs w:val="18"/>
          </w:rPr>
          <w:t>www.startupgenome.com</w:t>
        </w:r>
      </w:hyperlink>
    </w:p>
  </w:footnote>
  <w:footnote w:id="10">
    <w:p w14:paraId="3ECB8CB4" w14:textId="77777777" w:rsidR="00180E1F" w:rsidRDefault="00180E1F" w:rsidP="00A857EC">
      <w:pPr>
        <w:pStyle w:val="FootnoteText"/>
      </w:pPr>
      <w:r>
        <w:rPr>
          <w:rStyle w:val="FootnoteReference"/>
        </w:rPr>
        <w:footnoteRef/>
      </w:r>
      <w:r>
        <w:t xml:space="preserve"> </w:t>
      </w:r>
      <w:r w:rsidRPr="00EA71C8">
        <w:rPr>
          <w:rFonts w:ascii="Microsoft New Tai Lue" w:hAnsi="Microsoft New Tai Lue" w:cs="Microsoft New Tai Lue"/>
          <w:sz w:val="18"/>
          <w:szCs w:val="18"/>
        </w:rPr>
        <w:t>Axios (</w:t>
      </w:r>
      <w:r>
        <w:rPr>
          <w:rFonts w:ascii="Microsoft New Tai Lue" w:hAnsi="Microsoft New Tai Lue" w:cs="Microsoft New Tai Lue"/>
          <w:sz w:val="18"/>
          <w:szCs w:val="18"/>
        </w:rPr>
        <w:t xml:space="preserve">accessed </w:t>
      </w:r>
      <w:r w:rsidRPr="00EA71C8">
        <w:rPr>
          <w:rFonts w:ascii="Microsoft New Tai Lue" w:hAnsi="Microsoft New Tai Lue" w:cs="Microsoft New Tai Lue"/>
          <w:sz w:val="18"/>
          <w:szCs w:val="18"/>
        </w:rPr>
        <w:t xml:space="preserve">6 July 2017). </w:t>
      </w:r>
      <w:r w:rsidRPr="00EA71C8">
        <w:rPr>
          <w:rFonts w:ascii="Microsoft New Tai Lue" w:hAnsi="Microsoft New Tai Lue" w:cs="Microsoft New Tai Lue"/>
          <w:i/>
          <w:sz w:val="18"/>
          <w:szCs w:val="18"/>
        </w:rPr>
        <w:t xml:space="preserve">U.S. venture capital and tech expertise are flowing to Canada </w:t>
      </w:r>
      <w:hyperlink r:id="rId7" w:history="1">
        <w:r w:rsidRPr="00EA71C8">
          <w:rPr>
            <w:rStyle w:val="Hyperlink"/>
            <w:rFonts w:ascii="Microsoft New Tai Lue" w:hAnsi="Microsoft New Tai Lue" w:cs="Microsoft New Tai Lue"/>
            <w:sz w:val="18"/>
            <w:szCs w:val="18"/>
          </w:rPr>
          <w:t>https://www.axios.com/u-s-venture-capital-and-tech-expertise-are-flowing-to-canada-2454091784.html</w:t>
        </w:r>
      </w:hyperlink>
      <w:r>
        <w:t xml:space="preserve"> </w:t>
      </w:r>
    </w:p>
  </w:footnote>
  <w:footnote w:id="11">
    <w:p w14:paraId="133455D6" w14:textId="479A9595" w:rsidR="00180E1F" w:rsidRDefault="00180E1F">
      <w:pPr>
        <w:pStyle w:val="FootnoteText"/>
      </w:pPr>
      <w:r>
        <w:rPr>
          <w:rStyle w:val="FootnoteReference"/>
        </w:rPr>
        <w:footnoteRef/>
      </w:r>
      <w:r>
        <w:t xml:space="preserve"> </w:t>
      </w:r>
      <w:r w:rsidRPr="000159D1">
        <w:rPr>
          <w:rFonts w:ascii="Microsoft New Tai Lue" w:hAnsi="Microsoft New Tai Lue" w:cs="Microsoft New Tai Lue"/>
          <w:sz w:val="18"/>
          <w:szCs w:val="18"/>
        </w:rPr>
        <w:t xml:space="preserve">Innovation and Science Australia (2017), </w:t>
      </w:r>
      <w:r w:rsidRPr="000159D1">
        <w:rPr>
          <w:rFonts w:ascii="Microsoft New Tai Lue" w:hAnsi="Microsoft New Tai Lue" w:cs="Microsoft New Tai Lue"/>
          <w:i/>
          <w:sz w:val="18"/>
          <w:szCs w:val="18"/>
        </w:rPr>
        <w:t>Performance Review of the Australian Innovation</w:t>
      </w:r>
      <w:r w:rsidR="00BA1C62">
        <w:rPr>
          <w:rFonts w:ascii="Microsoft New Tai Lue" w:hAnsi="Microsoft New Tai Lue" w:cs="Microsoft New Tai Lue"/>
          <w:i/>
          <w:sz w:val="18"/>
          <w:szCs w:val="18"/>
        </w:rPr>
        <w:t>, Science and Research</w:t>
      </w:r>
      <w:r w:rsidRPr="000159D1">
        <w:rPr>
          <w:rFonts w:ascii="Microsoft New Tai Lue" w:hAnsi="Microsoft New Tai Lue" w:cs="Microsoft New Tai Lue"/>
          <w:i/>
          <w:sz w:val="18"/>
          <w:szCs w:val="18"/>
        </w:rPr>
        <w:t xml:space="preserve"> System</w:t>
      </w:r>
      <w:r w:rsidR="00BA1C62">
        <w:rPr>
          <w:rFonts w:ascii="Microsoft New Tai Lue" w:hAnsi="Microsoft New Tai Lue" w:cs="Microsoft New Tai Lue"/>
          <w:i/>
          <w:sz w:val="18"/>
          <w:szCs w:val="18"/>
        </w:rPr>
        <w:t xml:space="preserve"> 2016</w:t>
      </w:r>
      <w:r w:rsidRPr="000159D1">
        <w:rPr>
          <w:rFonts w:ascii="Microsoft New Tai Lue" w:hAnsi="Microsoft New Tai Lue" w:cs="Microsoft New Tai Lue"/>
          <w:sz w:val="18"/>
          <w:szCs w:val="18"/>
        </w:rPr>
        <w:t>,</w:t>
      </w:r>
      <w:r>
        <w:rPr>
          <w:rFonts w:ascii="Microsoft New Tai Lue" w:hAnsi="Microsoft New Tai Lue" w:cs="Microsoft New Tai Lue"/>
          <w:sz w:val="18"/>
          <w:szCs w:val="18"/>
        </w:rPr>
        <w:t xml:space="preserve"> p82.</w:t>
      </w:r>
      <w:r w:rsidRPr="000159D1">
        <w:rPr>
          <w:rFonts w:ascii="Microsoft New Tai Lue" w:hAnsi="Microsoft New Tai Lue" w:cs="Microsoft New Tai Lue"/>
          <w:sz w:val="18"/>
          <w:szCs w:val="18"/>
        </w:rPr>
        <w:t xml:space="preserve"> </w:t>
      </w:r>
      <w:hyperlink r:id="rId8" w:history="1">
        <w:r w:rsidRPr="000159D1">
          <w:rPr>
            <w:rStyle w:val="Hyperlink"/>
            <w:rFonts w:ascii="Microsoft New Tai Lue" w:hAnsi="Microsoft New Tai Lue" w:cs="Microsoft New Tai Lue"/>
            <w:sz w:val="18"/>
            <w:szCs w:val="18"/>
          </w:rPr>
          <w:t>www.isa.gov.au</w:t>
        </w:r>
      </w:hyperlink>
      <w:r>
        <w:rPr>
          <w:rStyle w:val="Hyperlink"/>
          <w:rFonts w:ascii="Microsoft New Tai Lue" w:hAnsi="Microsoft New Tai Lue" w:cs="Microsoft New Tai Lue"/>
          <w:sz w:val="18"/>
          <w:szCs w:val="18"/>
        </w:rPr>
        <w:t xml:space="preserve">, p76. </w:t>
      </w:r>
      <w:hyperlink r:id="rId9" w:history="1">
        <w:r w:rsidRPr="000159D1">
          <w:rPr>
            <w:rStyle w:val="Hyperlink"/>
            <w:rFonts w:ascii="Microsoft New Tai Lue" w:hAnsi="Microsoft New Tai Lue" w:cs="Microsoft New Tai Lue"/>
            <w:sz w:val="18"/>
            <w:szCs w:val="18"/>
          </w:rPr>
          <w:t>www.isa.gov.au</w:t>
        </w:r>
      </w:hyperlink>
      <w:r>
        <w:t xml:space="preserve"> </w:t>
      </w:r>
    </w:p>
  </w:footnote>
  <w:footnote w:id="12">
    <w:p w14:paraId="5DEF91B8" w14:textId="7AD696FD" w:rsidR="00180E1F" w:rsidRDefault="00180E1F">
      <w:pPr>
        <w:pStyle w:val="FootnoteText"/>
      </w:pPr>
      <w:r>
        <w:rPr>
          <w:rStyle w:val="FootnoteReference"/>
        </w:rPr>
        <w:footnoteRef/>
      </w:r>
      <w:r>
        <w:t xml:space="preserve"> </w:t>
      </w:r>
      <w:hyperlink r:id="rId10" w:history="1">
        <w:r w:rsidRPr="00B7284D">
          <w:rPr>
            <w:rStyle w:val="Hyperlink"/>
            <w:rFonts w:ascii="Microsoft New Tai Lue" w:hAnsi="Microsoft New Tai Lue" w:cs="Microsoft New Tai Lue"/>
            <w:sz w:val="18"/>
            <w:szCs w:val="18"/>
          </w:rPr>
          <w:t>https://www.innovation.gov.au/page/supporting-innovation-through-visas</w:t>
        </w:r>
      </w:hyperlink>
      <w:r>
        <w:rPr>
          <w:rFonts w:ascii="Microsoft New Tai Lue" w:hAnsi="Microsoft New Tai Lue" w:cs="Microsoft New Tai Lue"/>
          <w:sz w:val="18"/>
          <w:szCs w:val="18"/>
        </w:rPr>
        <w:t xml:space="preserve"> </w:t>
      </w:r>
    </w:p>
  </w:footnote>
  <w:footnote w:id="13">
    <w:p w14:paraId="21E1ACE9" w14:textId="7F55ED61" w:rsidR="00180E1F" w:rsidRDefault="00180E1F" w:rsidP="00A857EC">
      <w:pPr>
        <w:pStyle w:val="FootnoteText"/>
      </w:pPr>
      <w:r>
        <w:rPr>
          <w:rStyle w:val="FootnoteReference"/>
        </w:rPr>
        <w:footnoteRef/>
      </w:r>
      <w:r>
        <w:t xml:space="preserve"> </w:t>
      </w:r>
      <w:r w:rsidRPr="000159D1">
        <w:rPr>
          <w:rFonts w:ascii="Microsoft New Tai Lue" w:hAnsi="Microsoft New Tai Lue" w:cs="Microsoft New Tai Lue"/>
          <w:sz w:val="18"/>
          <w:szCs w:val="18"/>
        </w:rPr>
        <w:t xml:space="preserve">Innovation and Science Australia (2017), </w:t>
      </w:r>
      <w:r w:rsidR="00BA1C62" w:rsidRPr="000159D1">
        <w:rPr>
          <w:rFonts w:ascii="Microsoft New Tai Lue" w:hAnsi="Microsoft New Tai Lue" w:cs="Microsoft New Tai Lue"/>
          <w:i/>
          <w:sz w:val="18"/>
          <w:szCs w:val="18"/>
        </w:rPr>
        <w:t>Performance Review of the Australian Innovation</w:t>
      </w:r>
      <w:r w:rsidR="00BA1C62">
        <w:rPr>
          <w:rFonts w:ascii="Microsoft New Tai Lue" w:hAnsi="Microsoft New Tai Lue" w:cs="Microsoft New Tai Lue"/>
          <w:i/>
          <w:sz w:val="18"/>
          <w:szCs w:val="18"/>
        </w:rPr>
        <w:t>, Science and Research</w:t>
      </w:r>
      <w:r w:rsidR="00BA1C62" w:rsidRPr="000159D1">
        <w:rPr>
          <w:rFonts w:ascii="Microsoft New Tai Lue" w:hAnsi="Microsoft New Tai Lue" w:cs="Microsoft New Tai Lue"/>
          <w:i/>
          <w:sz w:val="18"/>
          <w:szCs w:val="18"/>
        </w:rPr>
        <w:t xml:space="preserve"> System</w:t>
      </w:r>
      <w:r w:rsidR="00BA1C62">
        <w:rPr>
          <w:rFonts w:ascii="Microsoft New Tai Lue" w:hAnsi="Microsoft New Tai Lue" w:cs="Microsoft New Tai Lue"/>
          <w:i/>
          <w:sz w:val="18"/>
          <w:szCs w:val="18"/>
        </w:rPr>
        <w:t xml:space="preserve"> 2016</w:t>
      </w:r>
      <w:r w:rsidRPr="000159D1">
        <w:rPr>
          <w:rFonts w:ascii="Microsoft New Tai Lue" w:hAnsi="Microsoft New Tai Lue" w:cs="Microsoft New Tai Lue"/>
          <w:sz w:val="18"/>
          <w:szCs w:val="18"/>
        </w:rPr>
        <w:t>,</w:t>
      </w:r>
      <w:r>
        <w:rPr>
          <w:rFonts w:ascii="Microsoft New Tai Lue" w:hAnsi="Microsoft New Tai Lue" w:cs="Microsoft New Tai Lue"/>
          <w:sz w:val="18"/>
          <w:szCs w:val="18"/>
        </w:rPr>
        <w:t xml:space="preserve"> p82.</w:t>
      </w:r>
      <w:r w:rsidRPr="000159D1">
        <w:rPr>
          <w:rFonts w:ascii="Microsoft New Tai Lue" w:hAnsi="Microsoft New Tai Lue" w:cs="Microsoft New Tai Lue"/>
          <w:sz w:val="18"/>
          <w:szCs w:val="18"/>
        </w:rPr>
        <w:t xml:space="preserve"> </w:t>
      </w:r>
      <w:hyperlink r:id="rId11" w:history="1">
        <w:r w:rsidRPr="000159D1">
          <w:rPr>
            <w:rStyle w:val="Hyperlink"/>
            <w:rFonts w:ascii="Microsoft New Tai Lue" w:hAnsi="Microsoft New Tai Lue" w:cs="Microsoft New Tai Lue"/>
            <w:sz w:val="18"/>
            <w:szCs w:val="18"/>
          </w:rPr>
          <w:t>www.isa.gov.au</w:t>
        </w:r>
      </w:hyperlink>
      <w:r>
        <w:t xml:space="preserve"> </w:t>
      </w:r>
    </w:p>
  </w:footnote>
  <w:footnote w:id="14">
    <w:p w14:paraId="69B3201D" w14:textId="77777777" w:rsidR="00180E1F" w:rsidRPr="00EB51FA" w:rsidRDefault="00180E1F" w:rsidP="00A857EC">
      <w:pPr>
        <w:pStyle w:val="FootnoteText"/>
        <w:rPr>
          <w:rFonts w:ascii="Microsoft New Tai Lue" w:hAnsi="Microsoft New Tai Lue" w:cs="Microsoft New Tai Lue"/>
        </w:rPr>
      </w:pPr>
      <w:r w:rsidRPr="00EB51FA">
        <w:rPr>
          <w:rStyle w:val="FootnoteReference"/>
          <w:rFonts w:ascii="Microsoft New Tai Lue" w:hAnsi="Microsoft New Tai Lue" w:cs="Microsoft New Tai Lue"/>
        </w:rPr>
        <w:footnoteRef/>
      </w:r>
      <w:r w:rsidRPr="00EB51FA">
        <w:rPr>
          <w:rFonts w:ascii="Microsoft New Tai Lue" w:hAnsi="Microsoft New Tai Lue" w:cs="Microsoft New Tai Lue"/>
        </w:rPr>
        <w:t xml:space="preserve"> </w:t>
      </w:r>
      <w:r w:rsidRPr="00EB51FA">
        <w:rPr>
          <w:rFonts w:ascii="Microsoft New Tai Lue" w:hAnsi="Microsoft New Tai Lue" w:cs="Microsoft New Tai Lue"/>
          <w:sz w:val="18"/>
          <w:szCs w:val="18"/>
        </w:rPr>
        <w:t>Ibid, p76.</w:t>
      </w:r>
    </w:p>
  </w:footnote>
  <w:footnote w:id="15">
    <w:p w14:paraId="17E3DE97" w14:textId="77777777" w:rsidR="00180E1F" w:rsidRPr="00085033" w:rsidRDefault="00180E1F" w:rsidP="00A857EC">
      <w:pPr>
        <w:pStyle w:val="FootnoteText"/>
        <w:rPr>
          <w:rFonts w:ascii="Microsoft New Tai Lue" w:hAnsi="Microsoft New Tai Lue" w:cs="Microsoft New Tai Lue"/>
        </w:rPr>
      </w:pPr>
      <w:r>
        <w:rPr>
          <w:rStyle w:val="FootnoteReference"/>
        </w:rPr>
        <w:footnoteRef/>
      </w:r>
      <w:r>
        <w:t xml:space="preserve"> </w:t>
      </w:r>
      <w:hyperlink r:id="rId12" w:history="1">
        <w:r w:rsidRPr="00E45E27">
          <w:rPr>
            <w:rStyle w:val="Hyperlink"/>
            <w:rFonts w:ascii="Microsoft New Tai Lue" w:hAnsi="Microsoft New Tai Lue" w:cs="Microsoft New Tai Lue"/>
            <w:sz w:val="18"/>
            <w:szCs w:val="18"/>
          </w:rPr>
          <w:t>http://www.cic.gc.ca/english/immigrate/business/start-up/eligibility/entities.asp</w:t>
        </w:r>
      </w:hyperlink>
      <w:r>
        <w:rPr>
          <w:rFonts w:ascii="Microsoft New Tai Lue" w:hAnsi="Microsoft New Tai Lue" w:cs="Microsoft New Tai Lue"/>
          <w:sz w:val="18"/>
          <w:szCs w:val="18"/>
        </w:rPr>
        <w:t xml:space="preserve"> </w:t>
      </w:r>
    </w:p>
  </w:footnote>
  <w:footnote w:id="16">
    <w:p w14:paraId="1BDF0978" w14:textId="77777777" w:rsidR="00180E1F" w:rsidRPr="00085033" w:rsidRDefault="00180E1F" w:rsidP="00A857EC">
      <w:pPr>
        <w:pStyle w:val="FootnoteText"/>
        <w:rPr>
          <w:rFonts w:ascii="Microsoft New Tai Lue" w:hAnsi="Microsoft New Tai Lue" w:cs="Microsoft New Tai Lue"/>
        </w:rPr>
      </w:pPr>
      <w:r w:rsidRPr="00085033">
        <w:rPr>
          <w:rStyle w:val="FootnoteReference"/>
          <w:rFonts w:ascii="Microsoft New Tai Lue" w:hAnsi="Microsoft New Tai Lue" w:cs="Microsoft New Tai Lue"/>
        </w:rPr>
        <w:footnoteRef/>
      </w:r>
      <w:r w:rsidRPr="00085033">
        <w:rPr>
          <w:rFonts w:ascii="Microsoft New Tai Lue" w:hAnsi="Microsoft New Tai Lue" w:cs="Microsoft New Tai Lue"/>
        </w:rPr>
        <w:t xml:space="preserve"> </w:t>
      </w:r>
      <w:hyperlink r:id="rId13" w:history="1">
        <w:r w:rsidRPr="00E45E27">
          <w:rPr>
            <w:rStyle w:val="Hyperlink"/>
            <w:rFonts w:ascii="Microsoft New Tai Lue" w:hAnsi="Microsoft New Tai Lue" w:cs="Microsoft New Tai Lue"/>
            <w:sz w:val="18"/>
            <w:szCs w:val="18"/>
          </w:rPr>
          <w:t>https://www.gov.uk/tier-1-entrepreneur</w:t>
        </w:r>
      </w:hyperlink>
      <w:r>
        <w:rPr>
          <w:rFonts w:ascii="Microsoft New Tai Lue" w:hAnsi="Microsoft New Tai Lue" w:cs="Microsoft New Tai Lue"/>
          <w:sz w:val="18"/>
          <w:szCs w:val="18"/>
        </w:rPr>
        <w:t xml:space="preserve"> </w:t>
      </w:r>
    </w:p>
  </w:footnote>
  <w:footnote w:id="17">
    <w:p w14:paraId="567B066D" w14:textId="77777777" w:rsidR="00180E1F" w:rsidRDefault="00180E1F" w:rsidP="00A857EC">
      <w:pPr>
        <w:pStyle w:val="FootnoteText"/>
      </w:pPr>
      <w:r>
        <w:rPr>
          <w:rStyle w:val="FootnoteReference"/>
        </w:rPr>
        <w:footnoteRef/>
      </w:r>
      <w:r>
        <w:t xml:space="preserve"> </w:t>
      </w:r>
      <w:hyperlink r:id="rId14" w:history="1">
        <w:r w:rsidRPr="00E45E27">
          <w:rPr>
            <w:rStyle w:val="Hyperlink"/>
            <w:rFonts w:ascii="Microsoft New Tai Lue" w:hAnsi="Microsoft New Tai Lue" w:cs="Microsoft New Tai Lue"/>
            <w:sz w:val="18"/>
            <w:szCs w:val="18"/>
          </w:rPr>
          <w:t>http://visa.lafrenchtech.com/3/french-tech-visa-for-founders</w:t>
        </w:r>
      </w:hyperlink>
      <w:r>
        <w:rPr>
          <w:rFonts w:ascii="Microsoft New Tai Lue" w:hAnsi="Microsoft New Tai Lue" w:cs="Microsoft New Tai Lue"/>
          <w:sz w:val="18"/>
          <w:szCs w:val="18"/>
        </w:rPr>
        <w:t xml:space="preserve"> </w:t>
      </w:r>
    </w:p>
  </w:footnote>
  <w:footnote w:id="18">
    <w:p w14:paraId="48B26887" w14:textId="77777777" w:rsidR="00180E1F" w:rsidRDefault="00180E1F" w:rsidP="00A857EC">
      <w:pPr>
        <w:pStyle w:val="FootnoteText"/>
      </w:pPr>
      <w:r>
        <w:rPr>
          <w:rStyle w:val="FootnoteReference"/>
        </w:rPr>
        <w:footnoteRef/>
      </w:r>
      <w:r>
        <w:t xml:space="preserve"> </w:t>
      </w:r>
      <w:hyperlink r:id="rId15" w:history="1">
        <w:r w:rsidRPr="00E45E27">
          <w:rPr>
            <w:rStyle w:val="Hyperlink"/>
            <w:rFonts w:ascii="Microsoft New Tai Lue" w:hAnsi="Microsoft New Tai Lue" w:cs="Microsoft New Tai Lue"/>
            <w:sz w:val="18"/>
            <w:szCs w:val="18"/>
          </w:rPr>
          <w:t>https://www.immigration.govt.nz/new-zealand-visas/apply-for-a-visa/about-visa/global-impact-work-visa</w:t>
        </w:r>
      </w:hyperlink>
      <w:r>
        <w:rPr>
          <w:rFonts w:ascii="Microsoft New Tai Lue" w:hAnsi="Microsoft New Tai Lue" w:cs="Microsoft New Tai Lue"/>
          <w:sz w:val="18"/>
          <w:szCs w:val="18"/>
        </w:rPr>
        <w:t xml:space="preserve"> </w:t>
      </w:r>
    </w:p>
  </w:footnote>
  <w:footnote w:id="19">
    <w:p w14:paraId="7F60D037" w14:textId="77777777" w:rsidR="00180E1F" w:rsidRDefault="00180E1F" w:rsidP="00A857EC">
      <w:pPr>
        <w:pStyle w:val="FootnoteText"/>
      </w:pPr>
      <w:r w:rsidRPr="00085033">
        <w:rPr>
          <w:rStyle w:val="FootnoteReference"/>
          <w:rFonts w:ascii="Microsoft New Tai Lue" w:hAnsi="Microsoft New Tai Lue" w:cs="Microsoft New Tai Lue"/>
        </w:rPr>
        <w:footnoteRef/>
      </w:r>
      <w:r w:rsidRPr="00085033">
        <w:rPr>
          <w:rFonts w:ascii="Microsoft New Tai Lue" w:hAnsi="Microsoft New Tai Lue" w:cs="Microsoft New Tai Lue"/>
        </w:rPr>
        <w:t xml:space="preserve"> </w:t>
      </w:r>
      <w:hyperlink r:id="rId16" w:history="1">
        <w:r w:rsidRPr="00E45E27">
          <w:rPr>
            <w:rStyle w:val="Hyperlink"/>
            <w:rFonts w:ascii="Microsoft New Tai Lue" w:hAnsi="Microsoft New Tai Lue" w:cs="Microsoft New Tai Lue"/>
            <w:sz w:val="18"/>
            <w:szCs w:val="18"/>
          </w:rPr>
          <w:t>http://www.mom.gov.sg/passes-and-permits/entrepass/eligibility</w:t>
        </w:r>
      </w:hyperlink>
      <w:r>
        <w:rPr>
          <w:rFonts w:ascii="Microsoft New Tai Lue" w:hAnsi="Microsoft New Tai Lue" w:cs="Microsoft New Tai Lue"/>
          <w:sz w:val="18"/>
          <w:szCs w:val="18"/>
        </w:rPr>
        <w:t xml:space="preserve"> </w:t>
      </w:r>
      <w:r>
        <w:t xml:space="preserve">  </w:t>
      </w:r>
    </w:p>
  </w:footnote>
  <w:footnote w:id="20">
    <w:p w14:paraId="4020D1A1" w14:textId="77777777" w:rsidR="00180E1F" w:rsidRDefault="00180E1F" w:rsidP="00A857EC">
      <w:pPr>
        <w:pStyle w:val="FootnoteText"/>
      </w:pPr>
      <w:r>
        <w:rPr>
          <w:rStyle w:val="FootnoteReference"/>
        </w:rPr>
        <w:footnoteRef/>
      </w:r>
      <w:r>
        <w:t xml:space="preserve"> </w:t>
      </w:r>
      <w:r w:rsidRPr="00F15BE5">
        <w:rPr>
          <w:rFonts w:ascii="Microsoft New Tai Lue" w:hAnsi="Microsoft New Tai Lue" w:cs="Microsoft New Tai Lue"/>
          <w:sz w:val="18"/>
          <w:szCs w:val="18"/>
        </w:rPr>
        <w:t>Guidance under the Australian Tax Office’s “</w:t>
      </w:r>
      <w:r w:rsidRPr="00F15BE5">
        <w:rPr>
          <w:rFonts w:ascii="Microsoft New Tai Lue" w:hAnsi="Microsoft New Tai Lue" w:cs="Microsoft New Tai Lue"/>
          <w:i/>
          <w:sz w:val="18"/>
          <w:szCs w:val="18"/>
        </w:rPr>
        <w:t>Qualifying as an early stage innovation company (ESIC</w:t>
      </w:r>
      <w:r w:rsidRPr="00F15BE5">
        <w:rPr>
          <w:rFonts w:ascii="Microsoft New Tai Lue" w:hAnsi="Microsoft New Tai Lue" w:cs="Microsoft New Tai Lue"/>
          <w:sz w:val="18"/>
          <w:szCs w:val="18"/>
        </w:rPr>
        <w:t xml:space="preserve">)” 100 point innovation test (criterion 4) could be used to define an eligible accelerator programme. For details, refer to </w:t>
      </w:r>
      <w:hyperlink r:id="rId17" w:history="1">
        <w:r w:rsidRPr="00F15BE5">
          <w:rPr>
            <w:rStyle w:val="Hyperlink"/>
            <w:rFonts w:ascii="Microsoft New Tai Lue" w:hAnsi="Microsoft New Tai Lue" w:cs="Microsoft New Tai Lue"/>
            <w:sz w:val="18"/>
            <w:szCs w:val="18"/>
          </w:rPr>
          <w:t>https://www.ato.gov.au/Business/Tax-incentives-for-innovation/In-detail/Tax-incentives-for-early-stage-investors/?page=2</w:t>
        </w:r>
      </w:hyperlink>
      <w:r>
        <w:t xml:space="preserve"> </w:t>
      </w:r>
    </w:p>
  </w:footnote>
  <w:footnote w:id="21">
    <w:p w14:paraId="4616ECDF" w14:textId="77777777" w:rsidR="00180E1F" w:rsidRDefault="00180E1F" w:rsidP="00A857EC">
      <w:pPr>
        <w:pStyle w:val="FootnoteText"/>
      </w:pPr>
      <w:r>
        <w:rPr>
          <w:rStyle w:val="FootnoteReference"/>
        </w:rPr>
        <w:footnoteRef/>
      </w:r>
      <w:r>
        <w:t xml:space="preserve"> </w:t>
      </w:r>
      <w:r w:rsidRPr="000159D1">
        <w:rPr>
          <w:rFonts w:ascii="Microsoft New Tai Lue" w:hAnsi="Microsoft New Tai Lue" w:cs="Microsoft New Tai Lue"/>
          <w:sz w:val="18"/>
          <w:szCs w:val="18"/>
        </w:rPr>
        <w:t xml:space="preserve">Foundation for Young Australian’s (2017) </w:t>
      </w:r>
      <w:r w:rsidRPr="000159D1">
        <w:rPr>
          <w:rFonts w:ascii="Microsoft New Tai Lue" w:hAnsi="Microsoft New Tai Lue" w:cs="Microsoft New Tai Lue"/>
          <w:i/>
          <w:sz w:val="18"/>
          <w:szCs w:val="18"/>
        </w:rPr>
        <w:t>The New Work Mindset</w:t>
      </w:r>
      <w:r w:rsidRPr="000159D1">
        <w:rPr>
          <w:rFonts w:ascii="Microsoft New Tai Lue" w:hAnsi="Microsoft New Tai Lue" w:cs="Microsoft New Tai Lue"/>
          <w:sz w:val="18"/>
          <w:szCs w:val="18"/>
        </w:rPr>
        <w:t xml:space="preserve">, The New Work Order report series. </w:t>
      </w:r>
      <w:hyperlink r:id="rId18" w:history="1">
        <w:r w:rsidRPr="000159D1">
          <w:rPr>
            <w:rStyle w:val="Hyperlink"/>
            <w:rFonts w:ascii="Microsoft New Tai Lue" w:hAnsi="Microsoft New Tai Lue" w:cs="Microsoft New Tai Lue"/>
            <w:sz w:val="18"/>
            <w:szCs w:val="18"/>
          </w:rPr>
          <w:t>www.fya.org.au</w:t>
        </w:r>
      </w:hyperlink>
      <w:r w:rsidRPr="000159D1">
        <w:rPr>
          <w:rFonts w:ascii="Microsoft New Tai Lue" w:hAnsi="Microsoft New Tai Lue" w:cs="Microsoft New Tai Lue"/>
          <w:sz w:val="18"/>
          <w:szCs w:val="18"/>
        </w:rPr>
        <w:t>.</w:t>
      </w:r>
    </w:p>
  </w:footnote>
  <w:footnote w:id="22">
    <w:p w14:paraId="79CCC90C" w14:textId="46A27F16" w:rsidR="00180E1F" w:rsidRPr="009C01E1" w:rsidRDefault="00180E1F">
      <w:pPr>
        <w:pStyle w:val="FootnoteText"/>
        <w:rPr>
          <w:rFonts w:ascii="Microsoft New Tai Lue" w:hAnsi="Microsoft New Tai Lue" w:cs="Microsoft New Tai Lue"/>
        </w:rPr>
      </w:pPr>
      <w:r w:rsidRPr="009C01E1">
        <w:rPr>
          <w:rStyle w:val="FootnoteReference"/>
          <w:rFonts w:ascii="Microsoft New Tai Lue" w:hAnsi="Microsoft New Tai Lue" w:cs="Microsoft New Tai Lue"/>
        </w:rPr>
        <w:footnoteRef/>
      </w:r>
      <w:r w:rsidRPr="009C01E1">
        <w:rPr>
          <w:rFonts w:ascii="Microsoft New Tai Lue" w:hAnsi="Microsoft New Tai Lue" w:cs="Microsoft New Tai Lue"/>
        </w:rPr>
        <w:t xml:space="preserve"> </w:t>
      </w:r>
      <w:hyperlink r:id="rId19" w:history="1">
        <w:r w:rsidRPr="00903941">
          <w:rPr>
            <w:rStyle w:val="Hyperlink"/>
            <w:rFonts w:ascii="Microsoft New Tai Lue" w:hAnsi="Microsoft New Tai Lue" w:cs="Microsoft New Tai Lue"/>
            <w:sz w:val="18"/>
            <w:szCs w:val="18"/>
          </w:rPr>
          <w:t>http://www.minister.border.gov.au/peterdutton/2017/Pages/putting-australian-workers-first.aspx</w:t>
        </w:r>
      </w:hyperlink>
      <w:r>
        <w:rPr>
          <w:rFonts w:ascii="Microsoft New Tai Lue" w:hAnsi="Microsoft New Tai Lue" w:cs="Microsoft New Tai Lue"/>
          <w:sz w:val="18"/>
          <w:szCs w:val="18"/>
        </w:rPr>
        <w:t xml:space="preserve"> </w:t>
      </w:r>
    </w:p>
  </w:footnote>
  <w:footnote w:id="23">
    <w:p w14:paraId="0B2F4826" w14:textId="7AFF20C8" w:rsidR="00180E1F" w:rsidRPr="000159D1" w:rsidRDefault="00180E1F">
      <w:pPr>
        <w:pStyle w:val="FootnoteText"/>
        <w:rPr>
          <w:rFonts w:ascii="Microsoft New Tai Lue" w:hAnsi="Microsoft New Tai Lue" w:cs="Microsoft New Tai Lue"/>
        </w:rPr>
      </w:pPr>
      <w:r w:rsidRPr="000159D1">
        <w:rPr>
          <w:rStyle w:val="FootnoteReference"/>
          <w:rFonts w:ascii="Microsoft New Tai Lue" w:hAnsi="Microsoft New Tai Lue" w:cs="Microsoft New Tai Lue"/>
        </w:rPr>
        <w:footnoteRef/>
      </w:r>
      <w:r w:rsidRPr="000159D1">
        <w:rPr>
          <w:rFonts w:ascii="Microsoft New Tai Lue" w:hAnsi="Microsoft New Tai Lue" w:cs="Microsoft New Tai Lue"/>
        </w:rPr>
        <w:t xml:space="preserve"> </w:t>
      </w:r>
      <w:r w:rsidRPr="000159D1">
        <w:rPr>
          <w:rFonts w:ascii="Microsoft New Tai Lue" w:hAnsi="Microsoft New Tai Lue" w:cs="Microsoft New Tai Lue"/>
          <w:sz w:val="18"/>
          <w:szCs w:val="18"/>
        </w:rPr>
        <w:t xml:space="preserve">Department of Immigration and Border Protection (2017) Fact sheet one: Reforms to Australia’s temporary employer sponsored skilled migration program – abolition and replacement of the 457 visa, </w:t>
      </w:r>
      <w:hyperlink r:id="rId20" w:history="1">
        <w:r w:rsidRPr="000159D1">
          <w:rPr>
            <w:rStyle w:val="Hyperlink"/>
            <w:rFonts w:ascii="Microsoft New Tai Lue" w:hAnsi="Microsoft New Tai Lue" w:cs="Microsoft New Tai Lue"/>
            <w:sz w:val="18"/>
            <w:szCs w:val="18"/>
          </w:rPr>
          <w:t>http://www.border.gov.au/WorkinginAustralia/Documents/abolition-replacement-457.pdf</w:t>
        </w:r>
      </w:hyperlink>
      <w:r w:rsidRPr="000159D1">
        <w:rPr>
          <w:rFonts w:ascii="Microsoft New Tai Lue" w:hAnsi="Microsoft New Tai Lue" w:cs="Microsoft New Tai Lue"/>
        </w:rPr>
        <w:t xml:space="preserve"> </w:t>
      </w:r>
    </w:p>
  </w:footnote>
  <w:footnote w:id="24">
    <w:p w14:paraId="2935F16A" w14:textId="376F949C" w:rsidR="00180E1F" w:rsidRPr="000159D1" w:rsidRDefault="00180E1F">
      <w:pPr>
        <w:pStyle w:val="FootnoteText"/>
        <w:rPr>
          <w:rFonts w:ascii="Microsoft New Tai Lue" w:hAnsi="Microsoft New Tai Lue" w:cs="Microsoft New Tai Lue"/>
        </w:rPr>
      </w:pPr>
      <w:r w:rsidRPr="000159D1">
        <w:rPr>
          <w:rStyle w:val="FootnoteReference"/>
          <w:rFonts w:ascii="Microsoft New Tai Lue" w:hAnsi="Microsoft New Tai Lue" w:cs="Microsoft New Tai Lue"/>
        </w:rPr>
        <w:footnoteRef/>
      </w:r>
      <w:r w:rsidRPr="000159D1">
        <w:rPr>
          <w:rFonts w:ascii="Microsoft New Tai Lue" w:hAnsi="Microsoft New Tai Lue" w:cs="Microsoft New Tai Lue"/>
        </w:rPr>
        <w:t xml:space="preserve"> </w:t>
      </w:r>
      <w:r w:rsidRPr="000159D1">
        <w:rPr>
          <w:rFonts w:ascii="Microsoft New Tai Lue" w:hAnsi="Microsoft New Tai Lue" w:cs="Microsoft New Tai Lue"/>
          <w:sz w:val="18"/>
          <w:szCs w:val="18"/>
        </w:rPr>
        <w:t xml:space="preserve">Department of Immigration and Border Protection (2017) Fact sheet two: Reforms to Australia’s permanent skilled migration programme, </w:t>
      </w:r>
      <w:hyperlink r:id="rId21" w:history="1">
        <w:r w:rsidRPr="000159D1">
          <w:rPr>
            <w:rStyle w:val="Hyperlink"/>
            <w:rFonts w:ascii="Microsoft New Tai Lue" w:hAnsi="Microsoft New Tai Lue" w:cs="Microsoft New Tai Lue"/>
            <w:sz w:val="18"/>
            <w:szCs w:val="18"/>
          </w:rPr>
          <w:t>http://www.border.gov.au/WorkinginAustralia/Documents/reforms-australia-permanent-employer-sponsored-migration-programme.pdf</w:t>
        </w:r>
      </w:hyperlink>
      <w:r w:rsidRPr="000159D1">
        <w:rPr>
          <w:rFonts w:ascii="Microsoft New Tai Lue" w:hAnsi="Microsoft New Tai Lue" w:cs="Microsoft New Tai Lue"/>
        </w:rPr>
        <w:t xml:space="preserve"> </w:t>
      </w:r>
    </w:p>
  </w:footnote>
  <w:footnote w:id="25">
    <w:p w14:paraId="1105E9BE" w14:textId="042DD759" w:rsidR="00180E1F" w:rsidRPr="000159D1" w:rsidRDefault="00180E1F">
      <w:pPr>
        <w:pStyle w:val="FootnoteText"/>
        <w:rPr>
          <w:rFonts w:ascii="Microsoft New Tai Lue" w:hAnsi="Microsoft New Tai Lue" w:cs="Microsoft New Tai Lue"/>
        </w:rPr>
      </w:pPr>
      <w:r w:rsidRPr="000159D1">
        <w:rPr>
          <w:rStyle w:val="FootnoteReference"/>
          <w:rFonts w:ascii="Microsoft New Tai Lue" w:hAnsi="Microsoft New Tai Lue" w:cs="Microsoft New Tai Lue"/>
        </w:rPr>
        <w:footnoteRef/>
      </w:r>
      <w:r w:rsidRPr="000159D1">
        <w:rPr>
          <w:rFonts w:ascii="Microsoft New Tai Lue" w:hAnsi="Microsoft New Tai Lue" w:cs="Microsoft New Tai Lue"/>
        </w:rPr>
        <w:t xml:space="preserve"> </w:t>
      </w:r>
      <w:hyperlink r:id="rId22" w:history="1">
        <w:r w:rsidRPr="000159D1">
          <w:rPr>
            <w:rStyle w:val="Hyperlink"/>
            <w:rFonts w:ascii="Microsoft New Tai Lue" w:hAnsi="Microsoft New Tai Lue" w:cs="Microsoft New Tai Lue"/>
            <w:sz w:val="18"/>
            <w:szCs w:val="18"/>
          </w:rPr>
          <w:t>https://www.legislation.gov.au/Details/F2017L00848https://www.legislation.gov.au/Details/F2017L00848</w:t>
        </w:r>
      </w:hyperlink>
      <w:r w:rsidRPr="000159D1">
        <w:rPr>
          <w:rFonts w:ascii="Microsoft New Tai Lue" w:hAnsi="Microsoft New Tai Lue" w:cs="Microsoft New Tai Lue"/>
        </w:rPr>
        <w:t xml:space="preserve"> </w:t>
      </w:r>
    </w:p>
  </w:footnote>
  <w:footnote w:id="26">
    <w:p w14:paraId="014AD733" w14:textId="636E5743" w:rsidR="00180E1F" w:rsidRDefault="00180E1F" w:rsidP="00D93D53">
      <w:pPr>
        <w:pStyle w:val="FootnoteText"/>
      </w:pPr>
      <w:r w:rsidRPr="000159D1">
        <w:rPr>
          <w:rStyle w:val="FootnoteReference"/>
          <w:rFonts w:ascii="Microsoft New Tai Lue" w:hAnsi="Microsoft New Tai Lue" w:cs="Microsoft New Tai Lue"/>
        </w:rPr>
        <w:footnoteRef/>
      </w:r>
      <w:r w:rsidRPr="000159D1">
        <w:rPr>
          <w:rFonts w:ascii="Microsoft New Tai Lue" w:hAnsi="Microsoft New Tai Lue" w:cs="Microsoft New Tai Lue"/>
        </w:rPr>
        <w:t xml:space="preserve"> </w:t>
      </w:r>
      <w:r w:rsidRPr="000159D1">
        <w:rPr>
          <w:rFonts w:ascii="Microsoft New Tai Lue" w:hAnsi="Microsoft New Tai Lue" w:cs="Microsoft New Tai Lue"/>
          <w:sz w:val="18"/>
          <w:szCs w:val="18"/>
        </w:rPr>
        <w:t xml:space="preserve">Innovation and Science Australia (2017), </w:t>
      </w:r>
      <w:r w:rsidR="00BA1C62" w:rsidRPr="000159D1">
        <w:rPr>
          <w:rFonts w:ascii="Microsoft New Tai Lue" w:hAnsi="Microsoft New Tai Lue" w:cs="Microsoft New Tai Lue"/>
          <w:i/>
          <w:sz w:val="18"/>
          <w:szCs w:val="18"/>
        </w:rPr>
        <w:t>Performance Review of the Australian Innovation</w:t>
      </w:r>
      <w:r w:rsidR="00BA1C62">
        <w:rPr>
          <w:rFonts w:ascii="Microsoft New Tai Lue" w:hAnsi="Microsoft New Tai Lue" w:cs="Microsoft New Tai Lue"/>
          <w:i/>
          <w:sz w:val="18"/>
          <w:szCs w:val="18"/>
        </w:rPr>
        <w:t>, Science and Research</w:t>
      </w:r>
      <w:r w:rsidR="00BA1C62" w:rsidRPr="000159D1">
        <w:rPr>
          <w:rFonts w:ascii="Microsoft New Tai Lue" w:hAnsi="Microsoft New Tai Lue" w:cs="Microsoft New Tai Lue"/>
          <w:i/>
          <w:sz w:val="18"/>
          <w:szCs w:val="18"/>
        </w:rPr>
        <w:t xml:space="preserve"> System</w:t>
      </w:r>
      <w:r w:rsidR="00BA1C62">
        <w:rPr>
          <w:rFonts w:ascii="Microsoft New Tai Lue" w:hAnsi="Microsoft New Tai Lue" w:cs="Microsoft New Tai Lue"/>
          <w:i/>
          <w:sz w:val="18"/>
          <w:szCs w:val="18"/>
        </w:rPr>
        <w:t xml:space="preserve"> 2016</w:t>
      </w:r>
      <w:r w:rsidRPr="000159D1">
        <w:rPr>
          <w:rFonts w:ascii="Microsoft New Tai Lue" w:hAnsi="Microsoft New Tai Lue" w:cs="Microsoft New Tai Lue"/>
          <w:sz w:val="18"/>
          <w:szCs w:val="18"/>
        </w:rPr>
        <w:t xml:space="preserve">, </w:t>
      </w:r>
      <w:hyperlink r:id="rId23" w:history="1">
        <w:r w:rsidRPr="000159D1">
          <w:rPr>
            <w:rStyle w:val="Hyperlink"/>
            <w:rFonts w:ascii="Microsoft New Tai Lue" w:hAnsi="Microsoft New Tai Lue" w:cs="Microsoft New Tai Lue"/>
            <w:sz w:val="18"/>
            <w:szCs w:val="18"/>
          </w:rPr>
          <w:t>www.isa.gov.au</w:t>
        </w:r>
      </w:hyperlink>
      <w:r>
        <w:t xml:space="preserve"> </w:t>
      </w:r>
    </w:p>
  </w:footnote>
  <w:footnote w:id="27">
    <w:p w14:paraId="47988DF4" w14:textId="18ACF11E" w:rsidR="00180E1F" w:rsidRPr="000159D1" w:rsidRDefault="00180E1F">
      <w:pPr>
        <w:pStyle w:val="FootnoteText"/>
        <w:rPr>
          <w:rFonts w:ascii="Microsoft New Tai Lue" w:hAnsi="Microsoft New Tai Lue" w:cs="Microsoft New Tai Lue"/>
        </w:rPr>
      </w:pPr>
      <w:r w:rsidRPr="000159D1">
        <w:rPr>
          <w:rStyle w:val="FootnoteReference"/>
          <w:rFonts w:ascii="Microsoft New Tai Lue" w:hAnsi="Microsoft New Tai Lue" w:cs="Microsoft New Tai Lue"/>
        </w:rPr>
        <w:footnoteRef/>
      </w:r>
      <w:r w:rsidRPr="000159D1">
        <w:rPr>
          <w:rFonts w:ascii="Microsoft New Tai Lue" w:hAnsi="Microsoft New Tai Lue" w:cs="Microsoft New Tai Lue"/>
        </w:rPr>
        <w:t xml:space="preserve"> </w:t>
      </w:r>
      <w:r w:rsidRPr="000159D1">
        <w:rPr>
          <w:rFonts w:ascii="Microsoft New Tai Lue" w:hAnsi="Microsoft New Tai Lue" w:cs="Microsoft New Tai Lue"/>
          <w:sz w:val="18"/>
          <w:szCs w:val="18"/>
        </w:rPr>
        <w:t xml:space="preserve">Department of Immigration and Border Protection (2017) Fact sheet two: Reforms to Australia’s permanent skilled migration programme, </w:t>
      </w:r>
      <w:hyperlink r:id="rId24" w:history="1">
        <w:r w:rsidRPr="000159D1">
          <w:rPr>
            <w:rStyle w:val="Hyperlink"/>
            <w:rFonts w:ascii="Microsoft New Tai Lue" w:hAnsi="Microsoft New Tai Lue" w:cs="Microsoft New Tai Lue"/>
            <w:sz w:val="18"/>
            <w:szCs w:val="18"/>
          </w:rPr>
          <w:t>http://www.border.gov.au/WorkinginAustralia/Documents/reforms-australia-permanent-employer-sponsored-migration-programme.pdf</w:t>
        </w:r>
      </w:hyperlink>
    </w:p>
  </w:footnote>
  <w:footnote w:id="28">
    <w:p w14:paraId="13315550" w14:textId="5C76E397" w:rsidR="00180E1F" w:rsidRDefault="00180E1F">
      <w:pPr>
        <w:pStyle w:val="FootnoteText"/>
      </w:pPr>
      <w:r>
        <w:rPr>
          <w:rStyle w:val="FootnoteReference"/>
        </w:rPr>
        <w:footnoteRef/>
      </w:r>
      <w:r w:rsidRPr="008C14D5">
        <w:rPr>
          <w:rFonts w:ascii="Microsoft New Tai Lue" w:hAnsi="Microsoft New Tai Lue" w:cs="Microsoft New Tai Lue"/>
          <w:sz w:val="18"/>
          <w:szCs w:val="18"/>
        </w:rPr>
        <w:t xml:space="preserve"> </w:t>
      </w:r>
      <w:hyperlink r:id="rId25" w:history="1">
        <w:r w:rsidRPr="008C14D5">
          <w:rPr>
            <w:rStyle w:val="Hyperlink"/>
            <w:rFonts w:ascii="Microsoft New Tai Lue" w:hAnsi="Microsoft New Tai Lue" w:cs="Microsoft New Tai Lue"/>
            <w:sz w:val="18"/>
            <w:szCs w:val="18"/>
          </w:rPr>
          <w:t>https://ftalphaville.ft.com/2017/07/28/2191790/are-successful-entrepreneurs-actually-middle-aged-on-average/?ft_site=falcon&amp;desktop=true</w:t>
        </w:r>
      </w:hyperlink>
      <w:r>
        <w:rPr>
          <w:rFonts w:ascii="Microsoft New Tai Lue" w:hAnsi="Microsoft New Tai Lue" w:cs="Microsoft New Tai Lue"/>
          <w:sz w:val="18"/>
          <w:szCs w:val="18"/>
        </w:rPr>
        <w:t xml:space="preserve"> </w:t>
      </w:r>
    </w:p>
  </w:footnote>
  <w:footnote w:id="29">
    <w:p w14:paraId="66F9E433" w14:textId="340B2C9A" w:rsidR="00180E1F" w:rsidRDefault="00180E1F">
      <w:pPr>
        <w:pStyle w:val="FootnoteText"/>
      </w:pPr>
      <w:r>
        <w:rPr>
          <w:rStyle w:val="FootnoteReference"/>
        </w:rPr>
        <w:footnoteRef/>
      </w:r>
      <w:r>
        <w:t xml:space="preserve"> </w:t>
      </w:r>
      <w:r w:rsidRPr="008C14D5">
        <w:rPr>
          <w:rFonts w:ascii="Microsoft New Tai Lue" w:hAnsi="Microsoft New Tai Lue" w:cs="Microsoft New Tai Lue"/>
          <w:sz w:val="18"/>
          <w:szCs w:val="18"/>
        </w:rPr>
        <w:t>http://conference.nber.org/confer/2017/SI2017/PRENT/Azoulay_Jones_Kim_Miranda.pdf</w:t>
      </w:r>
    </w:p>
  </w:footnote>
  <w:footnote w:id="30">
    <w:p w14:paraId="11A27007" w14:textId="3C2631DC" w:rsidR="00180E1F" w:rsidRPr="000503E8" w:rsidRDefault="00180E1F">
      <w:pPr>
        <w:pStyle w:val="FootnoteText"/>
        <w:rPr>
          <w:rFonts w:ascii="Microsoft New Tai Lue" w:hAnsi="Microsoft New Tai Lue" w:cs="Microsoft New Tai Lue"/>
        </w:rPr>
      </w:pPr>
      <w:r>
        <w:rPr>
          <w:rStyle w:val="FootnoteReference"/>
        </w:rPr>
        <w:footnoteRef/>
      </w:r>
      <w:r>
        <w:t xml:space="preserve"> </w:t>
      </w:r>
      <w:r w:rsidRPr="000159D1">
        <w:rPr>
          <w:rFonts w:ascii="Microsoft New Tai Lue" w:hAnsi="Microsoft New Tai Lue" w:cs="Microsoft New Tai Lue"/>
          <w:sz w:val="18"/>
          <w:szCs w:val="18"/>
        </w:rPr>
        <w:t xml:space="preserve">Department of Immigration and Border Protection (2015) </w:t>
      </w:r>
      <w:r w:rsidRPr="000159D1">
        <w:rPr>
          <w:rFonts w:ascii="Microsoft New Tai Lue" w:hAnsi="Microsoft New Tai Lue" w:cs="Microsoft New Tai Lue"/>
          <w:i/>
          <w:sz w:val="18"/>
          <w:szCs w:val="18"/>
        </w:rPr>
        <w:t>Australia’s Migration Trends 2013-14 at a glance</w:t>
      </w:r>
      <w:r w:rsidRPr="000159D1">
        <w:rPr>
          <w:rFonts w:ascii="Microsoft New Tai Lue" w:hAnsi="Microsoft New Tai Lue" w:cs="Microsoft New Tai Lue"/>
          <w:sz w:val="18"/>
          <w:szCs w:val="18"/>
        </w:rPr>
        <w:t xml:space="preserve">. Department of Immigration and Border Protection (2017) </w:t>
      </w:r>
      <w:r w:rsidRPr="000159D1">
        <w:rPr>
          <w:rFonts w:ascii="Microsoft New Tai Lue" w:hAnsi="Microsoft New Tai Lue" w:cs="Microsoft New Tai Lue"/>
          <w:i/>
          <w:sz w:val="18"/>
          <w:szCs w:val="18"/>
        </w:rPr>
        <w:t>Report on Migration Programme 2015-16</w:t>
      </w:r>
      <w:r w:rsidRPr="000159D1">
        <w:rPr>
          <w:rFonts w:ascii="Microsoft New Tai Lue" w:hAnsi="Microsoft New Tai Lue" w:cs="Microsoft New Tai Lue"/>
          <w:sz w:val="18"/>
          <w:szCs w:val="18"/>
        </w:rPr>
        <w:t xml:space="preserve">. Accessed at </w:t>
      </w:r>
      <w:hyperlink r:id="rId26" w:history="1">
        <w:r w:rsidRPr="000159D1">
          <w:rPr>
            <w:rStyle w:val="Hyperlink"/>
            <w:rFonts w:ascii="Microsoft New Tai Lue" w:hAnsi="Microsoft New Tai Lue" w:cs="Microsoft New Tai Lue"/>
            <w:sz w:val="18"/>
            <w:szCs w:val="18"/>
          </w:rPr>
          <w:t>http://www.border.gov.au/about/reports-publications/research-statistics/statistics/live-in-australia/migration-programme</w:t>
        </w:r>
      </w:hyperlink>
      <w:r>
        <w:rPr>
          <w:rFonts w:ascii="Microsoft New Tai Lue" w:hAnsi="Microsoft New Tai Lue" w:cs="Microsoft New Tai Lue"/>
        </w:rPr>
        <w:t xml:space="preserve"> </w:t>
      </w:r>
    </w:p>
  </w:footnote>
  <w:footnote w:id="31">
    <w:p w14:paraId="3C295828" w14:textId="77777777" w:rsidR="00F8024E" w:rsidRDefault="00F8024E" w:rsidP="00F8024E">
      <w:pPr>
        <w:pStyle w:val="FootnoteText"/>
      </w:pPr>
      <w:r>
        <w:rPr>
          <w:rStyle w:val="FootnoteReference"/>
        </w:rPr>
        <w:footnoteRef/>
      </w:r>
      <w:r>
        <w:t xml:space="preserve"> </w:t>
      </w:r>
      <w:r w:rsidRPr="000159D1">
        <w:rPr>
          <w:rFonts w:ascii="Microsoft New Tai Lue" w:hAnsi="Microsoft New Tai Lue" w:cs="Microsoft New Tai Lue"/>
          <w:sz w:val="18"/>
          <w:szCs w:val="18"/>
        </w:rPr>
        <w:t>VC programmes = Early Stage Venture Capital Limited Partnership (ESVCLP), Venture Capital Limited Partnership (VCLP) and Australian Fund of Funds (AFoF)</w:t>
      </w:r>
    </w:p>
  </w:footnote>
  <w:footnote w:id="32">
    <w:p w14:paraId="7F2681D0" w14:textId="77777777" w:rsidR="008F6DA1" w:rsidRDefault="008F6DA1" w:rsidP="008F6DA1">
      <w:pPr>
        <w:pStyle w:val="FootnoteText"/>
      </w:pPr>
      <w:r>
        <w:rPr>
          <w:rStyle w:val="FootnoteReference"/>
        </w:rPr>
        <w:footnoteRef/>
      </w:r>
      <w:r>
        <w:t xml:space="preserve"> </w:t>
      </w:r>
      <w:r w:rsidRPr="0023195E">
        <w:rPr>
          <w:rFonts w:ascii="Microsoft New Tai Lue" w:hAnsi="Microsoft New Tai Lue" w:cs="Microsoft New Tai Lue"/>
          <w:sz w:val="18"/>
          <w:szCs w:val="18"/>
        </w:rPr>
        <w:t>Department of Immigration and Border Protection, unpublished data</w:t>
      </w:r>
      <w:r>
        <w:rPr>
          <w:rFonts w:ascii="Microsoft New Tai Lue" w:hAnsi="Microsoft New Tai Lue" w:cs="Microsoft New Tai Lue"/>
          <w:sz w:val="18"/>
          <w:szCs w:val="18"/>
        </w:rPr>
        <w:t xml:space="preserve"> for 2016-17</w:t>
      </w:r>
      <w:r w:rsidRPr="0023195E">
        <w:rPr>
          <w:rFonts w:ascii="Microsoft New Tai Lue" w:hAnsi="Microsoft New Tai Lue" w:cs="Microsoft New Tai Lue"/>
          <w:sz w:val="18"/>
          <w:szCs w:val="18"/>
        </w:rPr>
        <w:t xml:space="preserve"> </w:t>
      </w:r>
      <w:r>
        <w:rPr>
          <w:rFonts w:ascii="Microsoft New Tai Lue" w:hAnsi="Microsoft New Tai Lue" w:cs="Microsoft New Tai Lue"/>
          <w:sz w:val="18"/>
          <w:szCs w:val="18"/>
        </w:rPr>
        <w:t>from 1 July 2016 to</w:t>
      </w:r>
      <w:r w:rsidRPr="0023195E">
        <w:rPr>
          <w:rFonts w:ascii="Microsoft New Tai Lue" w:hAnsi="Microsoft New Tai Lue" w:cs="Microsoft New Tai Lue"/>
          <w:sz w:val="18"/>
          <w:szCs w:val="18"/>
        </w:rPr>
        <w:t xml:space="preserve"> 31 May 2017.</w:t>
      </w:r>
    </w:p>
  </w:footnote>
  <w:footnote w:id="33">
    <w:p w14:paraId="323B3C35" w14:textId="77777777" w:rsidR="008F6DA1" w:rsidRDefault="008F6DA1" w:rsidP="008F6DA1">
      <w:pPr>
        <w:pStyle w:val="FootnoteText"/>
      </w:pPr>
      <w:r>
        <w:rPr>
          <w:rStyle w:val="FootnoteReference"/>
        </w:rPr>
        <w:footnoteRef/>
      </w:r>
      <w:r>
        <w:t xml:space="preserve"> </w:t>
      </w:r>
      <w:r w:rsidRPr="00DA046A">
        <w:rPr>
          <w:rFonts w:ascii="Microsoft New Tai Lue" w:hAnsi="Microsoft New Tai Lue" w:cs="Microsoft New Tai Lue"/>
          <w:sz w:val="18"/>
          <w:szCs w:val="18"/>
        </w:rPr>
        <w:t>includes pre and post July 2015 changes to the complying investment framework (or CIF).</w:t>
      </w:r>
    </w:p>
  </w:footnote>
  <w:footnote w:id="34">
    <w:p w14:paraId="211240D1" w14:textId="6DF304EE" w:rsidR="00180E1F" w:rsidRDefault="00180E1F" w:rsidP="00A857EC">
      <w:pPr>
        <w:pStyle w:val="FootnoteText"/>
      </w:pPr>
      <w:r>
        <w:rPr>
          <w:rStyle w:val="FootnoteReference"/>
        </w:rPr>
        <w:footnoteRef/>
      </w:r>
      <w:r>
        <w:t xml:space="preserve"> </w:t>
      </w:r>
      <w:r w:rsidRPr="00BA2D45">
        <w:rPr>
          <w:rFonts w:ascii="Microsoft New Tai Lue" w:hAnsi="Microsoft New Tai Lue" w:cs="Microsoft New Tai Lue"/>
          <w:sz w:val="18"/>
          <w:szCs w:val="18"/>
        </w:rPr>
        <w:t xml:space="preserve">Sum of number of SIV visas granted under </w:t>
      </w:r>
      <w:r>
        <w:rPr>
          <w:rFonts w:ascii="Microsoft New Tai Lue" w:hAnsi="Microsoft New Tai Lue" w:cs="Microsoft New Tai Lue"/>
          <w:sz w:val="18"/>
          <w:szCs w:val="18"/>
        </w:rPr>
        <w:t xml:space="preserve">post </w:t>
      </w:r>
      <w:r w:rsidRPr="00BA2D45">
        <w:rPr>
          <w:rFonts w:ascii="Microsoft New Tai Lue" w:hAnsi="Microsoft New Tai Lue" w:cs="Microsoft New Tai Lue"/>
          <w:sz w:val="18"/>
          <w:szCs w:val="18"/>
        </w:rPr>
        <w:t>1 July 2015</w:t>
      </w:r>
      <w:r>
        <w:rPr>
          <w:rFonts w:ascii="Microsoft New Tai Lue" w:hAnsi="Microsoft New Tai Lue" w:cs="Microsoft New Tai Lue"/>
          <w:sz w:val="18"/>
          <w:szCs w:val="18"/>
        </w:rPr>
        <w:t xml:space="preserve"> changes (n=169)</w:t>
      </w:r>
      <w:r w:rsidRPr="00BA2D45">
        <w:rPr>
          <w:rFonts w:ascii="Microsoft New Tai Lue" w:hAnsi="Microsoft New Tai Lue" w:cs="Microsoft New Tai Lue"/>
          <w:sz w:val="18"/>
          <w:szCs w:val="18"/>
        </w:rPr>
        <w:t xml:space="preserve"> and the minimum investment of $500,000 in venture capital as required </w:t>
      </w:r>
      <w:r>
        <w:rPr>
          <w:rFonts w:ascii="Microsoft New Tai Lue" w:hAnsi="Microsoft New Tai Lue" w:cs="Microsoft New Tai Lue"/>
          <w:sz w:val="18"/>
          <w:szCs w:val="18"/>
        </w:rPr>
        <w:t>under</w:t>
      </w:r>
      <w:r w:rsidRPr="00BA2D45">
        <w:rPr>
          <w:rFonts w:ascii="Microsoft New Tai Lue" w:hAnsi="Microsoft New Tai Lue" w:cs="Microsoft New Tai Lue"/>
          <w:sz w:val="18"/>
          <w:szCs w:val="18"/>
        </w:rPr>
        <w:t xml:space="preserve"> the complying investment framework (CIF).</w:t>
      </w:r>
      <w:r w:rsidRPr="0011766C">
        <w:t xml:space="preserve"> </w:t>
      </w:r>
      <w:hyperlink r:id="rId27" w:history="1">
        <w:r w:rsidRPr="00FD59DD">
          <w:rPr>
            <w:rStyle w:val="Hyperlink"/>
            <w:rFonts w:ascii="Microsoft New Tai Lue" w:hAnsi="Microsoft New Tai Lue" w:cs="Microsoft New Tai Lue"/>
            <w:sz w:val="18"/>
            <w:szCs w:val="18"/>
          </w:rPr>
          <w:t>http://www.border.gov.au/about/reports-publications/research-statistics/statistics/work-in-australia/significant-investor-visa-statistics</w:t>
        </w:r>
      </w:hyperlink>
    </w:p>
  </w:footnote>
  <w:footnote w:id="35">
    <w:p w14:paraId="544D5390" w14:textId="77777777" w:rsidR="00180E1F" w:rsidRDefault="00180E1F" w:rsidP="00A857EC">
      <w:pPr>
        <w:pStyle w:val="FootnoteText"/>
      </w:pPr>
      <w:r>
        <w:rPr>
          <w:rStyle w:val="FootnoteReference"/>
        </w:rPr>
        <w:footnoteRef/>
      </w:r>
      <w:r>
        <w:t xml:space="preserve"> </w:t>
      </w:r>
      <w:hyperlink r:id="rId28" w:history="1">
        <w:r w:rsidRPr="00FD59DD">
          <w:rPr>
            <w:rStyle w:val="Hyperlink"/>
            <w:rFonts w:ascii="Microsoft New Tai Lue" w:hAnsi="Microsoft New Tai Lue" w:cs="Microsoft New Tai Lue"/>
            <w:sz w:val="18"/>
            <w:szCs w:val="18"/>
          </w:rPr>
          <w:t>http://www.border.gov.au/about/reports-publications/research-statistics/statistics/work-in-australia/significant-investor-visa-statistics</w:t>
        </w:r>
      </w:hyperlink>
      <w:r>
        <w:rPr>
          <w:rFonts w:ascii="Microsoft New Tai Lue" w:hAnsi="Microsoft New Tai Lue" w:cs="Microsoft New Tai Lue"/>
          <w:sz w:val="18"/>
          <w:szCs w:val="18"/>
        </w:rPr>
        <w:t xml:space="preserve"> </w:t>
      </w:r>
    </w:p>
  </w:footnote>
  <w:footnote w:id="36">
    <w:p w14:paraId="0E34694C" w14:textId="77777777" w:rsidR="00520ACD" w:rsidRDefault="00520ACD" w:rsidP="00520ACD">
      <w:pPr>
        <w:pStyle w:val="FootnoteText"/>
      </w:pPr>
      <w:r>
        <w:rPr>
          <w:rStyle w:val="FootnoteReference"/>
        </w:rPr>
        <w:footnoteRef/>
      </w:r>
      <w:r>
        <w:t xml:space="preserve"> </w:t>
      </w:r>
      <w:r w:rsidRPr="0094207D">
        <w:rPr>
          <w:rFonts w:ascii="Microsoft New Tai Lue" w:hAnsi="Microsoft New Tai Lue" w:cs="Microsoft New Tai Lue"/>
          <w:sz w:val="18"/>
          <w:szCs w:val="18"/>
        </w:rPr>
        <w:t xml:space="preserve">Supporting innovation through visas </w:t>
      </w:r>
      <w:hyperlink r:id="rId29" w:history="1">
        <w:r w:rsidRPr="0094207D">
          <w:rPr>
            <w:rStyle w:val="Hyperlink"/>
            <w:rFonts w:ascii="Microsoft New Tai Lue" w:hAnsi="Microsoft New Tai Lue" w:cs="Microsoft New Tai Lue"/>
            <w:sz w:val="18"/>
            <w:szCs w:val="18"/>
          </w:rPr>
          <w:t>http://innovation.gov.au/page/supporting-innovation-through-visas</w:t>
        </w:r>
      </w:hyperlink>
      <w:r>
        <w:t xml:space="preserve"> </w:t>
      </w:r>
    </w:p>
  </w:footnote>
  <w:footnote w:id="37">
    <w:p w14:paraId="358B99A6" w14:textId="77777777" w:rsidR="00180E1F" w:rsidRPr="00100739" w:rsidRDefault="00180E1F" w:rsidP="00A857EC">
      <w:pPr>
        <w:pStyle w:val="FootnoteText"/>
        <w:rPr>
          <w:rFonts w:ascii="Microsoft New Tai Lue" w:hAnsi="Microsoft New Tai Lue" w:cs="Microsoft New Tai Lue"/>
          <w:sz w:val="18"/>
          <w:szCs w:val="18"/>
        </w:rPr>
      </w:pPr>
      <w:r>
        <w:rPr>
          <w:rStyle w:val="FootnoteReference"/>
        </w:rPr>
        <w:footnoteRef/>
      </w:r>
      <w:r>
        <w:t xml:space="preserve"> </w:t>
      </w:r>
      <w:r w:rsidRPr="00100739">
        <w:rPr>
          <w:rFonts w:ascii="Microsoft New Tai Lue" w:hAnsi="Microsoft New Tai Lue" w:cs="Microsoft New Tai Lue"/>
          <w:sz w:val="18"/>
          <w:szCs w:val="18"/>
        </w:rPr>
        <w:t>Data provide by the Innovation Investment Committee of ISA.</w:t>
      </w:r>
    </w:p>
  </w:footnote>
  <w:footnote w:id="38">
    <w:p w14:paraId="6843065B" w14:textId="31F0C5BE" w:rsidR="00180E1F" w:rsidRDefault="00180E1F">
      <w:pPr>
        <w:pStyle w:val="FootnoteText"/>
      </w:pPr>
      <w:r>
        <w:rPr>
          <w:rStyle w:val="FootnoteReference"/>
        </w:rPr>
        <w:footnoteRef/>
      </w:r>
      <w:r>
        <w:t xml:space="preserve"> </w:t>
      </w:r>
      <w:r w:rsidRPr="005A2F85">
        <w:rPr>
          <w:rFonts w:ascii="Microsoft New Tai Lue" w:hAnsi="Microsoft New Tai Lue" w:cs="Microsoft New Tai Lue"/>
          <w:sz w:val="18"/>
          <w:szCs w:val="18"/>
        </w:rPr>
        <w:t>W1-Work visa applications decided.</w:t>
      </w:r>
      <w:r>
        <w:rPr>
          <w:rFonts w:ascii="Microsoft New Tai Lue" w:hAnsi="Microsoft New Tai Lue" w:cs="Microsoft New Tai Lue"/>
          <w:sz w:val="18"/>
          <w:szCs w:val="18"/>
        </w:rPr>
        <w:t xml:space="preserve"> </w:t>
      </w:r>
      <w:hyperlink r:id="rId30" w:history="1">
        <w:r w:rsidRPr="00D26257">
          <w:rPr>
            <w:rStyle w:val="Hyperlink"/>
            <w:rFonts w:ascii="Microsoft New Tai Lue" w:hAnsi="Microsoft New Tai Lue" w:cs="Microsoft New Tai Lue"/>
            <w:sz w:val="18"/>
            <w:szCs w:val="18"/>
          </w:rPr>
          <w:t>https://www.immigration.govt.nz/about-us/research-and-statistics/statistics</w:t>
        </w:r>
      </w:hyperlink>
      <w:r>
        <w:t xml:space="preserve"> </w:t>
      </w:r>
    </w:p>
  </w:footnote>
  <w:footnote w:id="39">
    <w:p w14:paraId="59CF512A" w14:textId="005233CC" w:rsidR="00180E1F" w:rsidRDefault="00180E1F">
      <w:pPr>
        <w:pStyle w:val="FootnoteText"/>
      </w:pPr>
      <w:r>
        <w:rPr>
          <w:rStyle w:val="FootnoteReference"/>
        </w:rPr>
        <w:footnoteRef/>
      </w:r>
      <w:r>
        <w:t xml:space="preserve"> </w:t>
      </w:r>
      <w:r w:rsidRPr="00D26257">
        <w:rPr>
          <w:rFonts w:ascii="Microsoft New Tai Lue" w:hAnsi="Microsoft New Tai Lue" w:cs="Microsoft New Tai Lue"/>
          <w:sz w:val="18"/>
          <w:szCs w:val="18"/>
        </w:rPr>
        <w:t xml:space="preserve">Canada – Permanent residents by category dataset. </w:t>
      </w:r>
      <w:hyperlink r:id="rId31" w:history="1">
        <w:r w:rsidRPr="00D26257">
          <w:rPr>
            <w:rStyle w:val="Hyperlink"/>
            <w:rFonts w:ascii="Microsoft New Tai Lue" w:hAnsi="Microsoft New Tai Lue" w:cs="Microsoft New Tai Lue"/>
            <w:sz w:val="18"/>
            <w:szCs w:val="18"/>
          </w:rPr>
          <w:t>http://open.canada.ca/data/en/dataset/2fbb56bd-eae7-4582-af7d-a197d185fc93?_ga=2.192330152.345007885.1505204463-1827464151.1505204463</w:t>
        </w:r>
      </w:hyperlink>
      <w:r>
        <w:t xml:space="preserve"> </w:t>
      </w:r>
    </w:p>
  </w:footnote>
  <w:footnote w:id="40">
    <w:p w14:paraId="7AD00501" w14:textId="0CECB31D" w:rsidR="00180E1F" w:rsidRDefault="00180E1F">
      <w:pPr>
        <w:pStyle w:val="FootnoteText"/>
      </w:pPr>
      <w:r>
        <w:rPr>
          <w:rStyle w:val="FootnoteReference"/>
        </w:rPr>
        <w:footnoteRef/>
      </w:r>
      <w:r>
        <w:t xml:space="preserve"> </w:t>
      </w:r>
      <w:r w:rsidRPr="0023195E">
        <w:rPr>
          <w:rFonts w:ascii="Microsoft New Tai Lue" w:hAnsi="Microsoft New Tai Lue" w:cs="Microsoft New Tai Lue"/>
          <w:sz w:val="18"/>
          <w:szCs w:val="18"/>
        </w:rPr>
        <w:t>Department of Immigration and Border Protection, unpublished data</w:t>
      </w:r>
      <w:r>
        <w:rPr>
          <w:rFonts w:ascii="Microsoft New Tai Lue" w:hAnsi="Microsoft New Tai Lue" w:cs="Microsoft New Tai Lue"/>
          <w:sz w:val="18"/>
          <w:szCs w:val="18"/>
        </w:rPr>
        <w:t xml:space="preserve"> for 2016-17</w:t>
      </w:r>
      <w:r w:rsidRPr="0023195E">
        <w:rPr>
          <w:rFonts w:ascii="Microsoft New Tai Lue" w:hAnsi="Microsoft New Tai Lue" w:cs="Microsoft New Tai Lue"/>
          <w:sz w:val="18"/>
          <w:szCs w:val="18"/>
        </w:rPr>
        <w:t xml:space="preserve"> </w:t>
      </w:r>
      <w:r>
        <w:rPr>
          <w:rFonts w:ascii="Microsoft New Tai Lue" w:hAnsi="Microsoft New Tai Lue" w:cs="Microsoft New Tai Lue"/>
          <w:sz w:val="18"/>
          <w:szCs w:val="18"/>
        </w:rPr>
        <w:t>from 1 July 2016 to</w:t>
      </w:r>
      <w:r w:rsidRPr="0023195E">
        <w:rPr>
          <w:rFonts w:ascii="Microsoft New Tai Lue" w:hAnsi="Microsoft New Tai Lue" w:cs="Microsoft New Tai Lue"/>
          <w:sz w:val="18"/>
          <w:szCs w:val="18"/>
        </w:rPr>
        <w:t xml:space="preserve"> 31 May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65C7F" w14:textId="77777777" w:rsidR="00180E1F" w:rsidRPr="00BB71B1" w:rsidRDefault="00180E1F">
    <w:pPr>
      <w:pStyle w:val="Header"/>
      <w:tabs>
        <w:tab w:val="clear" w:pos="4153"/>
        <w:tab w:val="center" w:pos="4678"/>
      </w:tabs>
      <w:jc w:val="center"/>
      <w:rPr>
        <w:rStyle w:val="PageNumber"/>
        <w:rFonts w:ascii="Microsoft New Tai Lue" w:hAnsi="Microsoft New Tai Lue" w:cs="Microsoft New Tai Lue"/>
      </w:rPr>
    </w:pPr>
    <w:r w:rsidRPr="00BB71B1">
      <w:rPr>
        <w:rStyle w:val="PageNumber"/>
        <w:rFonts w:ascii="Microsoft New Tai Lue" w:hAnsi="Microsoft New Tai Lue" w:cs="Microsoft New Tai Lue"/>
      </w:rPr>
      <w:fldChar w:fldCharType="begin"/>
    </w:r>
    <w:r w:rsidRPr="00BB71B1">
      <w:rPr>
        <w:rStyle w:val="PageNumber"/>
        <w:rFonts w:ascii="Microsoft New Tai Lue" w:hAnsi="Microsoft New Tai Lue" w:cs="Microsoft New Tai Lue"/>
      </w:rPr>
      <w:instrText xml:space="preserve"> PAGE </w:instrText>
    </w:r>
    <w:r w:rsidRPr="00BB71B1">
      <w:rPr>
        <w:rStyle w:val="PageNumber"/>
        <w:rFonts w:ascii="Microsoft New Tai Lue" w:hAnsi="Microsoft New Tai Lue" w:cs="Microsoft New Tai Lue"/>
      </w:rPr>
      <w:fldChar w:fldCharType="separate"/>
    </w:r>
    <w:r w:rsidR="005E4E2C">
      <w:rPr>
        <w:rStyle w:val="PageNumber"/>
        <w:rFonts w:ascii="Microsoft New Tai Lue" w:hAnsi="Microsoft New Tai Lue" w:cs="Microsoft New Tai Lue"/>
        <w:noProof/>
      </w:rPr>
      <w:t>2</w:t>
    </w:r>
    <w:r w:rsidRPr="00BB71B1">
      <w:rPr>
        <w:rStyle w:val="PageNumber"/>
        <w:rFonts w:ascii="Microsoft New Tai Lue" w:hAnsi="Microsoft New Tai Lue" w:cs="Microsoft New Tai Lue"/>
      </w:rPr>
      <w:fldChar w:fldCharType="end"/>
    </w:r>
  </w:p>
  <w:p w14:paraId="3BA65C80" w14:textId="77777777" w:rsidR="00180E1F" w:rsidRDefault="00180E1F">
    <w:pPr>
      <w:pStyle w:val="Footer"/>
      <w:tabs>
        <w:tab w:val="right" w:pos="9356"/>
      </w:tabs>
      <w:rPr>
        <w:b/>
        <w:sz w:val="24"/>
      </w:rPr>
    </w:pPr>
  </w:p>
  <w:p w14:paraId="3BA65C81" w14:textId="77777777" w:rsidR="00180E1F" w:rsidRDefault="00180E1F">
    <w:pPr>
      <w:pStyle w:val="Footer"/>
      <w:tabs>
        <w:tab w:val="right" w:pos="9356"/>
      </w:tabs>
      <w:rPr>
        <w:b/>
        <w:sz w:val="24"/>
      </w:rPr>
    </w:pPr>
    <w:r>
      <w:rPr>
        <w:b/>
        <w:sz w:val="24"/>
      </w:rPr>
      <w:fldChar w:fldCharType="begin"/>
    </w:r>
    <w:r>
      <w:rPr>
        <w:b/>
        <w:sz w:val="24"/>
      </w:rPr>
      <w:instrText xml:space="preserve"> DOCPROPERTY "ClassificationPty"  \* MERGEFORMAT </w:instrText>
    </w:r>
    <w:r>
      <w:rPr>
        <w:b/>
        <w:sz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2" w:name="ClassificationHeadBM"/>
  <w:p w14:paraId="3BA65C86" w14:textId="2A44DA77" w:rsidR="00180E1F" w:rsidRDefault="00180E1F">
    <w:pPr>
      <w:pStyle w:val="Footer"/>
      <w:tabs>
        <w:tab w:val="right" w:pos="9356"/>
      </w:tabs>
      <w:jc w:val="right"/>
      <w:rPr>
        <w:b/>
        <w:sz w:val="8"/>
      </w:rPr>
    </w:pPr>
    <w:r>
      <w:rPr>
        <w:b/>
        <w:sz w:val="8"/>
      </w:rPr>
      <w:fldChar w:fldCharType="begin"/>
    </w:r>
    <w:r>
      <w:rPr>
        <w:b/>
        <w:sz w:val="8"/>
      </w:rPr>
      <w:instrText xml:space="preserve"> DOCPROPERTY "ClassificationPty"  \* MERGEFORMAT </w:instrText>
    </w:r>
    <w:r>
      <w:rPr>
        <w:b/>
        <w:sz w:val="8"/>
      </w:rPr>
      <w:fldChar w:fldCharType="end"/>
    </w:r>
    <w:bookmarkEnd w:id="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70408"/>
    <w:multiLevelType w:val="hybridMultilevel"/>
    <w:tmpl w:val="8AF69D8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15:restartNumberingAfterBreak="0">
    <w:nsid w:val="15617174"/>
    <w:multiLevelType w:val="hybridMultilevel"/>
    <w:tmpl w:val="9D4CFD3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473D2F5B"/>
    <w:multiLevelType w:val="hybridMultilevel"/>
    <w:tmpl w:val="75F47C0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 w15:restartNumberingAfterBreak="0">
    <w:nsid w:val="599A3E9E"/>
    <w:multiLevelType w:val="hybridMultilevel"/>
    <w:tmpl w:val="D8CA407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5BEF3308"/>
    <w:multiLevelType w:val="hybridMultilevel"/>
    <w:tmpl w:val="FD3ED93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64EB595D"/>
    <w:multiLevelType w:val="hybridMultilevel"/>
    <w:tmpl w:val="B8A4E31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CD9"/>
    <w:rsid w:val="000159D1"/>
    <w:rsid w:val="00020A89"/>
    <w:rsid w:val="00022AAB"/>
    <w:rsid w:val="00025A76"/>
    <w:rsid w:val="000420CE"/>
    <w:rsid w:val="000503E8"/>
    <w:rsid w:val="00052DFD"/>
    <w:rsid w:val="000556A0"/>
    <w:rsid w:val="000600A4"/>
    <w:rsid w:val="00080B4C"/>
    <w:rsid w:val="00085033"/>
    <w:rsid w:val="000A37AA"/>
    <w:rsid w:val="000A72DE"/>
    <w:rsid w:val="000B1752"/>
    <w:rsid w:val="000C7774"/>
    <w:rsid w:val="000D6DA6"/>
    <w:rsid w:val="00100739"/>
    <w:rsid w:val="0011766C"/>
    <w:rsid w:val="001337D5"/>
    <w:rsid w:val="00146EFF"/>
    <w:rsid w:val="00154291"/>
    <w:rsid w:val="00156AF1"/>
    <w:rsid w:val="00166347"/>
    <w:rsid w:val="001764F7"/>
    <w:rsid w:val="00180E1F"/>
    <w:rsid w:val="00185463"/>
    <w:rsid w:val="001942F6"/>
    <w:rsid w:val="001D0F42"/>
    <w:rsid w:val="001D1C22"/>
    <w:rsid w:val="001E075A"/>
    <w:rsid w:val="001F326E"/>
    <w:rsid w:val="0021095C"/>
    <w:rsid w:val="0022347F"/>
    <w:rsid w:val="0022403A"/>
    <w:rsid w:val="00225E7C"/>
    <w:rsid w:val="002316CE"/>
    <w:rsid w:val="0023195E"/>
    <w:rsid w:val="00250328"/>
    <w:rsid w:val="00275578"/>
    <w:rsid w:val="002773D7"/>
    <w:rsid w:val="00280E3D"/>
    <w:rsid w:val="00285E63"/>
    <w:rsid w:val="00285ED1"/>
    <w:rsid w:val="00287D2F"/>
    <w:rsid w:val="00296037"/>
    <w:rsid w:val="00296DFF"/>
    <w:rsid w:val="002C0B4E"/>
    <w:rsid w:val="002C368B"/>
    <w:rsid w:val="002C69D8"/>
    <w:rsid w:val="002D36A1"/>
    <w:rsid w:val="002D690C"/>
    <w:rsid w:val="00305B9F"/>
    <w:rsid w:val="0031343B"/>
    <w:rsid w:val="003525E1"/>
    <w:rsid w:val="00360458"/>
    <w:rsid w:val="00390270"/>
    <w:rsid w:val="00392D52"/>
    <w:rsid w:val="00395597"/>
    <w:rsid w:val="003A31F6"/>
    <w:rsid w:val="003A5A59"/>
    <w:rsid w:val="003B28D1"/>
    <w:rsid w:val="003B41D6"/>
    <w:rsid w:val="003B430D"/>
    <w:rsid w:val="003C66C9"/>
    <w:rsid w:val="003D358A"/>
    <w:rsid w:val="003F46C1"/>
    <w:rsid w:val="003F7721"/>
    <w:rsid w:val="00414416"/>
    <w:rsid w:val="0043364A"/>
    <w:rsid w:val="00452840"/>
    <w:rsid w:val="00480A3F"/>
    <w:rsid w:val="004852B9"/>
    <w:rsid w:val="00492407"/>
    <w:rsid w:val="004927E6"/>
    <w:rsid w:val="00495DCD"/>
    <w:rsid w:val="0049725D"/>
    <w:rsid w:val="004B2CA2"/>
    <w:rsid w:val="004B7944"/>
    <w:rsid w:val="004C0CF8"/>
    <w:rsid w:val="004C186B"/>
    <w:rsid w:val="004D58AE"/>
    <w:rsid w:val="004E1C61"/>
    <w:rsid w:val="004E5AD7"/>
    <w:rsid w:val="004F252E"/>
    <w:rsid w:val="004F6A72"/>
    <w:rsid w:val="005018C6"/>
    <w:rsid w:val="00514F3A"/>
    <w:rsid w:val="00520ACD"/>
    <w:rsid w:val="00535A55"/>
    <w:rsid w:val="00536548"/>
    <w:rsid w:val="0055230A"/>
    <w:rsid w:val="00563395"/>
    <w:rsid w:val="00593E55"/>
    <w:rsid w:val="00597240"/>
    <w:rsid w:val="005A76D7"/>
    <w:rsid w:val="005B05E6"/>
    <w:rsid w:val="005B4877"/>
    <w:rsid w:val="005B62F9"/>
    <w:rsid w:val="005D3338"/>
    <w:rsid w:val="005E1B6F"/>
    <w:rsid w:val="005E4E2C"/>
    <w:rsid w:val="00602228"/>
    <w:rsid w:val="0061193A"/>
    <w:rsid w:val="00630D1F"/>
    <w:rsid w:val="00650D92"/>
    <w:rsid w:val="00654DF5"/>
    <w:rsid w:val="00671ED7"/>
    <w:rsid w:val="00672021"/>
    <w:rsid w:val="00692D39"/>
    <w:rsid w:val="00695F84"/>
    <w:rsid w:val="006C3DAB"/>
    <w:rsid w:val="006E5CBB"/>
    <w:rsid w:val="006F1139"/>
    <w:rsid w:val="00711FB3"/>
    <w:rsid w:val="00735DB4"/>
    <w:rsid w:val="00737BB4"/>
    <w:rsid w:val="007652B6"/>
    <w:rsid w:val="007763D5"/>
    <w:rsid w:val="007800E6"/>
    <w:rsid w:val="0078054B"/>
    <w:rsid w:val="007A4EFB"/>
    <w:rsid w:val="007B15F9"/>
    <w:rsid w:val="007D1082"/>
    <w:rsid w:val="007D3023"/>
    <w:rsid w:val="007D49E3"/>
    <w:rsid w:val="007D4F04"/>
    <w:rsid w:val="007D6402"/>
    <w:rsid w:val="007F0757"/>
    <w:rsid w:val="007F0A93"/>
    <w:rsid w:val="007F39D6"/>
    <w:rsid w:val="00815345"/>
    <w:rsid w:val="00830584"/>
    <w:rsid w:val="00832179"/>
    <w:rsid w:val="00854237"/>
    <w:rsid w:val="00862ECF"/>
    <w:rsid w:val="00864C1F"/>
    <w:rsid w:val="00864DD0"/>
    <w:rsid w:val="00871712"/>
    <w:rsid w:val="00872378"/>
    <w:rsid w:val="00873838"/>
    <w:rsid w:val="00880E22"/>
    <w:rsid w:val="00887E57"/>
    <w:rsid w:val="0089248B"/>
    <w:rsid w:val="00893846"/>
    <w:rsid w:val="008B4DF8"/>
    <w:rsid w:val="008C14D5"/>
    <w:rsid w:val="008D4FC5"/>
    <w:rsid w:val="008D6E9C"/>
    <w:rsid w:val="008E0AB8"/>
    <w:rsid w:val="008E2184"/>
    <w:rsid w:val="008E5153"/>
    <w:rsid w:val="008F06B0"/>
    <w:rsid w:val="008F15F3"/>
    <w:rsid w:val="008F6DA1"/>
    <w:rsid w:val="00923312"/>
    <w:rsid w:val="00927EC5"/>
    <w:rsid w:val="009316B9"/>
    <w:rsid w:val="0094200F"/>
    <w:rsid w:val="0094207D"/>
    <w:rsid w:val="00956768"/>
    <w:rsid w:val="009601E7"/>
    <w:rsid w:val="0096286C"/>
    <w:rsid w:val="00987303"/>
    <w:rsid w:val="00993D18"/>
    <w:rsid w:val="009B7681"/>
    <w:rsid w:val="009C01E1"/>
    <w:rsid w:val="009C4B80"/>
    <w:rsid w:val="009F50CF"/>
    <w:rsid w:val="00A215BB"/>
    <w:rsid w:val="00A25638"/>
    <w:rsid w:val="00A266AC"/>
    <w:rsid w:val="00A3650D"/>
    <w:rsid w:val="00A378EF"/>
    <w:rsid w:val="00A40434"/>
    <w:rsid w:val="00A5100A"/>
    <w:rsid w:val="00A61594"/>
    <w:rsid w:val="00A7207B"/>
    <w:rsid w:val="00A8431F"/>
    <w:rsid w:val="00A857EC"/>
    <w:rsid w:val="00AA6435"/>
    <w:rsid w:val="00AC590D"/>
    <w:rsid w:val="00AD10F8"/>
    <w:rsid w:val="00AD7B9F"/>
    <w:rsid w:val="00B03CCF"/>
    <w:rsid w:val="00B37921"/>
    <w:rsid w:val="00B415E4"/>
    <w:rsid w:val="00B44877"/>
    <w:rsid w:val="00B44DF9"/>
    <w:rsid w:val="00B53B0F"/>
    <w:rsid w:val="00B61FC8"/>
    <w:rsid w:val="00B62626"/>
    <w:rsid w:val="00B701E1"/>
    <w:rsid w:val="00B73D5B"/>
    <w:rsid w:val="00B75A2F"/>
    <w:rsid w:val="00B93DF4"/>
    <w:rsid w:val="00B94ED9"/>
    <w:rsid w:val="00BA1C62"/>
    <w:rsid w:val="00BA2532"/>
    <w:rsid w:val="00BA2D45"/>
    <w:rsid w:val="00BB71B1"/>
    <w:rsid w:val="00BB7DDB"/>
    <w:rsid w:val="00BD7CC3"/>
    <w:rsid w:val="00BF10AB"/>
    <w:rsid w:val="00C07BDB"/>
    <w:rsid w:val="00C169C1"/>
    <w:rsid w:val="00C17214"/>
    <w:rsid w:val="00C21A5D"/>
    <w:rsid w:val="00C63161"/>
    <w:rsid w:val="00C66B0A"/>
    <w:rsid w:val="00C70D24"/>
    <w:rsid w:val="00C81F22"/>
    <w:rsid w:val="00C8475B"/>
    <w:rsid w:val="00C92CF2"/>
    <w:rsid w:val="00C968F9"/>
    <w:rsid w:val="00CA305D"/>
    <w:rsid w:val="00CB2ADC"/>
    <w:rsid w:val="00CC486B"/>
    <w:rsid w:val="00CE1CD9"/>
    <w:rsid w:val="00CE4C51"/>
    <w:rsid w:val="00CF10B8"/>
    <w:rsid w:val="00D23157"/>
    <w:rsid w:val="00D24B8C"/>
    <w:rsid w:val="00D26257"/>
    <w:rsid w:val="00D37D4B"/>
    <w:rsid w:val="00D61375"/>
    <w:rsid w:val="00D82691"/>
    <w:rsid w:val="00D878DD"/>
    <w:rsid w:val="00D91DAC"/>
    <w:rsid w:val="00D93D53"/>
    <w:rsid w:val="00D96CC5"/>
    <w:rsid w:val="00DA417F"/>
    <w:rsid w:val="00DA6860"/>
    <w:rsid w:val="00DB65D2"/>
    <w:rsid w:val="00DE18F1"/>
    <w:rsid w:val="00DE2B8D"/>
    <w:rsid w:val="00E0218D"/>
    <w:rsid w:val="00E1325C"/>
    <w:rsid w:val="00E2016A"/>
    <w:rsid w:val="00E468FF"/>
    <w:rsid w:val="00E475B1"/>
    <w:rsid w:val="00E51023"/>
    <w:rsid w:val="00E60E72"/>
    <w:rsid w:val="00E6460B"/>
    <w:rsid w:val="00E67704"/>
    <w:rsid w:val="00E80F2F"/>
    <w:rsid w:val="00E83426"/>
    <w:rsid w:val="00E869BF"/>
    <w:rsid w:val="00E947FA"/>
    <w:rsid w:val="00EA0471"/>
    <w:rsid w:val="00EA11AB"/>
    <w:rsid w:val="00EA71C8"/>
    <w:rsid w:val="00EB51FA"/>
    <w:rsid w:val="00EC7FA1"/>
    <w:rsid w:val="00EF0373"/>
    <w:rsid w:val="00EF4D23"/>
    <w:rsid w:val="00EF5042"/>
    <w:rsid w:val="00EF7D8C"/>
    <w:rsid w:val="00F00E61"/>
    <w:rsid w:val="00F15BE5"/>
    <w:rsid w:val="00F312C2"/>
    <w:rsid w:val="00F52B38"/>
    <w:rsid w:val="00F609BD"/>
    <w:rsid w:val="00F62DCE"/>
    <w:rsid w:val="00F73EA9"/>
    <w:rsid w:val="00F75528"/>
    <w:rsid w:val="00F77B3B"/>
    <w:rsid w:val="00F8024E"/>
    <w:rsid w:val="00F875B5"/>
    <w:rsid w:val="00F900C0"/>
    <w:rsid w:val="00FA7253"/>
    <w:rsid w:val="00FB66AA"/>
    <w:rsid w:val="00FC0D31"/>
    <w:rsid w:val="00FC2A72"/>
    <w:rsid w:val="00FD1F09"/>
    <w:rsid w:val="00FD4C94"/>
    <w:rsid w:val="00FE5512"/>
    <w:rsid w:val="00FF754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BA65C54"/>
  <w15:docId w15:val="{101846E6-C813-41F1-B34C-A81F244C1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spacing w:after="240"/>
      <w:outlineLvl w:val="0"/>
    </w:pPr>
    <w:rPr>
      <w:b/>
      <w:kern w:val="28"/>
      <w:sz w:val="28"/>
    </w:rPr>
  </w:style>
  <w:style w:type="paragraph" w:styleId="Heading2">
    <w:name w:val="heading 2"/>
    <w:basedOn w:val="Normal"/>
    <w:next w:val="Normal"/>
    <w:qFormat/>
    <w:pPr>
      <w:keepNext/>
      <w:spacing w:after="120"/>
      <w:outlineLvl w:val="1"/>
    </w:pPr>
    <w:rPr>
      <w:b/>
    </w:rPr>
  </w:style>
  <w:style w:type="paragraph" w:styleId="Heading3">
    <w:name w:val="heading 3"/>
    <w:basedOn w:val="Normal"/>
    <w:next w:val="Normal"/>
    <w:qFormat/>
    <w:pPr>
      <w:keepNext/>
      <w:spacing w:after="120"/>
      <w:outlineLvl w:val="2"/>
    </w:pPr>
    <w:rPr>
      <w:i/>
    </w:rPr>
  </w:style>
  <w:style w:type="paragraph" w:styleId="Heading4">
    <w:name w:val="heading 4"/>
    <w:basedOn w:val="Normal"/>
    <w:next w:val="Normal"/>
    <w:qFormat/>
    <w:pPr>
      <w:keepNext/>
      <w:spacing w:after="120"/>
      <w:outlineLvl w:val="3"/>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pPr>
      <w:jc w:val="right"/>
    </w:pPr>
    <w:rPr>
      <w:sz w:val="20"/>
      <w:lang w:val="en-G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jc w:val="center"/>
    </w:pPr>
    <w:rPr>
      <w:sz w:val="20"/>
    </w:rPr>
  </w:style>
  <w:style w:type="character" w:styleId="PageNumber">
    <w:name w:val="page number"/>
    <w:basedOn w:val="DefaultParagraphFont"/>
  </w:style>
  <w:style w:type="paragraph" w:customStyle="1" w:styleId="NormalSpace">
    <w:name w:val="Normal + Space"/>
    <w:basedOn w:val="Normal"/>
    <w:pPr>
      <w:spacing w:after="240"/>
    </w:pPr>
  </w:style>
  <w:style w:type="character" w:styleId="Hyperlink">
    <w:name w:val="Hyperlink"/>
    <w:rsid w:val="00B03CCF"/>
    <w:rPr>
      <w:color w:val="0000FF"/>
      <w:u w:val="single"/>
    </w:rPr>
  </w:style>
  <w:style w:type="paragraph" w:styleId="BalloonText">
    <w:name w:val="Balloon Text"/>
    <w:basedOn w:val="Normal"/>
    <w:link w:val="BalloonTextChar"/>
    <w:rsid w:val="005B62F9"/>
    <w:rPr>
      <w:rFonts w:ascii="Tahoma" w:hAnsi="Tahoma" w:cs="Tahoma"/>
      <w:sz w:val="16"/>
      <w:szCs w:val="16"/>
    </w:rPr>
  </w:style>
  <w:style w:type="character" w:customStyle="1" w:styleId="BalloonTextChar">
    <w:name w:val="Balloon Text Char"/>
    <w:link w:val="BalloonText"/>
    <w:rsid w:val="005B62F9"/>
    <w:rPr>
      <w:rFonts w:ascii="Tahoma" w:hAnsi="Tahoma" w:cs="Tahoma"/>
      <w:sz w:val="16"/>
      <w:szCs w:val="16"/>
    </w:rPr>
  </w:style>
  <w:style w:type="table" w:styleId="TableGrid">
    <w:name w:val="Table Grid"/>
    <w:basedOn w:val="TableNormal"/>
    <w:rsid w:val="00E83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285ED1"/>
    <w:rPr>
      <w:color w:val="800080" w:themeColor="followedHyperlink"/>
      <w:u w:val="single"/>
    </w:rPr>
  </w:style>
  <w:style w:type="paragraph" w:styleId="ListParagraph">
    <w:name w:val="List Paragraph"/>
    <w:basedOn w:val="Normal"/>
    <w:uiPriority w:val="34"/>
    <w:qFormat/>
    <w:rsid w:val="008E0AB8"/>
    <w:pPr>
      <w:ind w:left="720"/>
      <w:contextualSpacing/>
    </w:pPr>
  </w:style>
  <w:style w:type="paragraph" w:styleId="FootnoteText">
    <w:name w:val="footnote text"/>
    <w:basedOn w:val="Normal"/>
    <w:link w:val="FootnoteTextChar"/>
    <w:semiHidden/>
    <w:unhideWhenUsed/>
    <w:rsid w:val="00C169C1"/>
    <w:rPr>
      <w:sz w:val="20"/>
    </w:rPr>
  </w:style>
  <w:style w:type="character" w:customStyle="1" w:styleId="FootnoteTextChar">
    <w:name w:val="Footnote Text Char"/>
    <w:basedOn w:val="DefaultParagraphFont"/>
    <w:link w:val="FootnoteText"/>
    <w:semiHidden/>
    <w:rsid w:val="00C169C1"/>
  </w:style>
  <w:style w:type="character" w:styleId="FootnoteReference">
    <w:name w:val="footnote reference"/>
    <w:basedOn w:val="DefaultParagraphFont"/>
    <w:semiHidden/>
    <w:unhideWhenUsed/>
    <w:rsid w:val="00C169C1"/>
    <w:rPr>
      <w:vertAlign w:val="superscript"/>
    </w:rPr>
  </w:style>
  <w:style w:type="character" w:customStyle="1" w:styleId="A11">
    <w:name w:val="A11"/>
    <w:uiPriority w:val="99"/>
    <w:rsid w:val="00305B9F"/>
    <w:rPr>
      <w:rFonts w:cs="HelveticaNeueLT Pro 45 Lt"/>
      <w:color w:val="221E1F"/>
      <w:sz w:val="12"/>
      <w:szCs w:val="12"/>
    </w:rPr>
  </w:style>
  <w:style w:type="paragraph" w:styleId="EndnoteText">
    <w:name w:val="endnote text"/>
    <w:basedOn w:val="Normal"/>
    <w:link w:val="EndnoteTextChar"/>
    <w:semiHidden/>
    <w:unhideWhenUsed/>
    <w:rsid w:val="009C01E1"/>
    <w:rPr>
      <w:sz w:val="20"/>
    </w:rPr>
  </w:style>
  <w:style w:type="character" w:customStyle="1" w:styleId="EndnoteTextChar">
    <w:name w:val="Endnote Text Char"/>
    <w:basedOn w:val="DefaultParagraphFont"/>
    <w:link w:val="EndnoteText"/>
    <w:semiHidden/>
    <w:rsid w:val="009C01E1"/>
  </w:style>
  <w:style w:type="character" w:styleId="EndnoteReference">
    <w:name w:val="endnote reference"/>
    <w:basedOn w:val="DefaultParagraphFont"/>
    <w:semiHidden/>
    <w:unhideWhenUsed/>
    <w:rsid w:val="009C01E1"/>
    <w:rPr>
      <w:vertAlign w:val="superscript"/>
    </w:rPr>
  </w:style>
  <w:style w:type="character" w:styleId="CommentReference">
    <w:name w:val="annotation reference"/>
    <w:basedOn w:val="DefaultParagraphFont"/>
    <w:semiHidden/>
    <w:unhideWhenUsed/>
    <w:rsid w:val="009316B9"/>
    <w:rPr>
      <w:sz w:val="16"/>
      <w:szCs w:val="16"/>
    </w:rPr>
  </w:style>
  <w:style w:type="paragraph" w:styleId="CommentText">
    <w:name w:val="annotation text"/>
    <w:basedOn w:val="Normal"/>
    <w:link w:val="CommentTextChar"/>
    <w:semiHidden/>
    <w:unhideWhenUsed/>
    <w:rsid w:val="009316B9"/>
    <w:rPr>
      <w:sz w:val="20"/>
    </w:rPr>
  </w:style>
  <w:style w:type="character" w:customStyle="1" w:styleId="CommentTextChar">
    <w:name w:val="Comment Text Char"/>
    <w:basedOn w:val="DefaultParagraphFont"/>
    <w:link w:val="CommentText"/>
    <w:semiHidden/>
    <w:rsid w:val="009316B9"/>
  </w:style>
  <w:style w:type="paragraph" w:styleId="CommentSubject">
    <w:name w:val="annotation subject"/>
    <w:basedOn w:val="CommentText"/>
    <w:next w:val="CommentText"/>
    <w:link w:val="CommentSubjectChar"/>
    <w:semiHidden/>
    <w:unhideWhenUsed/>
    <w:rsid w:val="009316B9"/>
    <w:rPr>
      <w:b/>
      <w:bCs/>
    </w:rPr>
  </w:style>
  <w:style w:type="character" w:customStyle="1" w:styleId="CommentSubjectChar">
    <w:name w:val="Comment Subject Char"/>
    <w:basedOn w:val="CommentTextChar"/>
    <w:link w:val="CommentSubject"/>
    <w:semiHidden/>
    <w:rsid w:val="009316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038160">
      <w:bodyDiv w:val="1"/>
      <w:marLeft w:val="0"/>
      <w:marRight w:val="0"/>
      <w:marTop w:val="0"/>
      <w:marBottom w:val="0"/>
      <w:divBdr>
        <w:top w:val="none" w:sz="0" w:space="0" w:color="auto"/>
        <w:left w:val="none" w:sz="0" w:space="0" w:color="auto"/>
        <w:bottom w:val="none" w:sz="0" w:space="0" w:color="auto"/>
        <w:right w:val="none" w:sz="0" w:space="0" w:color="auto"/>
      </w:divBdr>
      <w:divsChild>
        <w:div w:id="257494855">
          <w:marLeft w:val="0"/>
          <w:marRight w:val="0"/>
          <w:marTop w:val="0"/>
          <w:marBottom w:val="0"/>
          <w:divBdr>
            <w:top w:val="none" w:sz="0" w:space="0" w:color="auto"/>
            <w:left w:val="none" w:sz="0" w:space="0" w:color="auto"/>
            <w:bottom w:val="none" w:sz="0" w:space="0" w:color="auto"/>
            <w:right w:val="none" w:sz="0" w:space="0" w:color="auto"/>
          </w:divBdr>
          <w:divsChild>
            <w:div w:id="877855284">
              <w:marLeft w:val="0"/>
              <w:marRight w:val="0"/>
              <w:marTop w:val="0"/>
              <w:marBottom w:val="0"/>
              <w:divBdr>
                <w:top w:val="single" w:sz="2" w:space="0" w:color="FFFFFF"/>
                <w:left w:val="single" w:sz="2" w:space="0" w:color="FFFFFF"/>
                <w:bottom w:val="single" w:sz="2" w:space="0" w:color="FFFFFF"/>
                <w:right w:val="single" w:sz="2" w:space="0" w:color="FFFFFF"/>
              </w:divBdr>
              <w:divsChild>
                <w:div w:id="964890867">
                  <w:marLeft w:val="0"/>
                  <w:marRight w:val="0"/>
                  <w:marTop w:val="0"/>
                  <w:marBottom w:val="75"/>
                  <w:divBdr>
                    <w:top w:val="none" w:sz="0" w:space="0" w:color="auto"/>
                    <w:left w:val="none" w:sz="0" w:space="0" w:color="auto"/>
                    <w:bottom w:val="none" w:sz="0" w:space="0" w:color="auto"/>
                    <w:right w:val="none" w:sz="0" w:space="0" w:color="auto"/>
                  </w:divBdr>
                  <w:divsChild>
                    <w:div w:id="237205183">
                      <w:marLeft w:val="0"/>
                      <w:marRight w:val="0"/>
                      <w:marTop w:val="0"/>
                      <w:marBottom w:val="0"/>
                      <w:divBdr>
                        <w:top w:val="none" w:sz="0" w:space="0" w:color="auto"/>
                        <w:left w:val="none" w:sz="0" w:space="0" w:color="auto"/>
                        <w:bottom w:val="none" w:sz="0" w:space="0" w:color="auto"/>
                        <w:right w:val="none" w:sz="0" w:space="0" w:color="auto"/>
                      </w:divBdr>
                      <w:divsChild>
                        <w:div w:id="1224147278">
                          <w:marLeft w:val="0"/>
                          <w:marRight w:val="0"/>
                          <w:marTop w:val="0"/>
                          <w:marBottom w:val="0"/>
                          <w:divBdr>
                            <w:top w:val="none" w:sz="0" w:space="0" w:color="auto"/>
                            <w:left w:val="none" w:sz="0" w:space="0" w:color="auto"/>
                            <w:bottom w:val="none" w:sz="0" w:space="0" w:color="auto"/>
                            <w:right w:val="none" w:sz="0" w:space="0" w:color="auto"/>
                          </w:divBdr>
                          <w:divsChild>
                            <w:div w:id="109323986">
                              <w:marLeft w:val="0"/>
                              <w:marRight w:val="0"/>
                              <w:marTop w:val="0"/>
                              <w:marBottom w:val="0"/>
                              <w:divBdr>
                                <w:top w:val="none" w:sz="0" w:space="0" w:color="auto"/>
                                <w:left w:val="none" w:sz="0" w:space="0" w:color="auto"/>
                                <w:bottom w:val="none" w:sz="0" w:space="0" w:color="auto"/>
                                <w:right w:val="none" w:sz="0" w:space="0" w:color="auto"/>
                              </w:divBdr>
                              <w:divsChild>
                                <w:div w:id="225381750">
                                  <w:marLeft w:val="0"/>
                                  <w:marRight w:val="0"/>
                                  <w:marTop w:val="0"/>
                                  <w:marBottom w:val="0"/>
                                  <w:divBdr>
                                    <w:top w:val="none" w:sz="0" w:space="0" w:color="auto"/>
                                    <w:left w:val="none" w:sz="0" w:space="0" w:color="auto"/>
                                    <w:bottom w:val="none" w:sz="0" w:space="0" w:color="auto"/>
                                    <w:right w:val="none" w:sz="0" w:space="0" w:color="auto"/>
                                  </w:divBdr>
                                  <w:divsChild>
                                    <w:div w:id="244917344">
                                      <w:marLeft w:val="0"/>
                                      <w:marRight w:val="0"/>
                                      <w:marTop w:val="0"/>
                                      <w:marBottom w:val="0"/>
                                      <w:divBdr>
                                        <w:top w:val="none" w:sz="0" w:space="0" w:color="auto"/>
                                        <w:left w:val="none" w:sz="0" w:space="0" w:color="auto"/>
                                        <w:bottom w:val="none" w:sz="0" w:space="0" w:color="auto"/>
                                        <w:right w:val="none" w:sz="0" w:space="0" w:color="auto"/>
                                      </w:divBdr>
                                      <w:divsChild>
                                        <w:div w:id="1438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47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isa.gov.au" TargetMode="External"/><Relationship Id="rId13" Type="http://schemas.openxmlformats.org/officeDocument/2006/relationships/hyperlink" Target="https://www.gov.uk/tier-1-entrepreneur" TargetMode="External"/><Relationship Id="rId18" Type="http://schemas.openxmlformats.org/officeDocument/2006/relationships/hyperlink" Target="http://www.fya.org.au" TargetMode="External"/><Relationship Id="rId26" Type="http://schemas.openxmlformats.org/officeDocument/2006/relationships/hyperlink" Target="http://www.border.gov.au/about/reports-publications/research-statistics/statistics/live-in-australia/migration-programme" TargetMode="External"/><Relationship Id="rId3" Type="http://schemas.openxmlformats.org/officeDocument/2006/relationships/hyperlink" Target="http://www.startupgenome.com" TargetMode="External"/><Relationship Id="rId21" Type="http://schemas.openxmlformats.org/officeDocument/2006/relationships/hyperlink" Target="http://www.border.gov.au/WorkinginAustralia/Documents/reforms-australia-permanent-employer-sponsored-migration-programme.pdf" TargetMode="External"/><Relationship Id="rId7" Type="http://schemas.openxmlformats.org/officeDocument/2006/relationships/hyperlink" Target="https://www.axios.com/u-s-venture-capital-and-tech-expertise-are-flowing-to-canada-2454091784.html" TargetMode="External"/><Relationship Id="rId12" Type="http://schemas.openxmlformats.org/officeDocument/2006/relationships/hyperlink" Target="http://www.cic.gc.ca/english/immigrate/business/start-up/eligibility/entities.asp" TargetMode="External"/><Relationship Id="rId17" Type="http://schemas.openxmlformats.org/officeDocument/2006/relationships/hyperlink" Target="https://www.ato.gov.au/Business/Tax-incentives-for-innovation/In-detail/Tax-incentives-for-early-stage-investors/?page=2" TargetMode="External"/><Relationship Id="rId25" Type="http://schemas.openxmlformats.org/officeDocument/2006/relationships/hyperlink" Target="https://ftalphaville.ft.com/2017/07/28/2191790/are-successful-entrepreneurs-actually-middle-aged-on-average/?ft_site=falcon&amp;desktop=true" TargetMode="External"/><Relationship Id="rId2" Type="http://schemas.openxmlformats.org/officeDocument/2006/relationships/hyperlink" Target="http://www.border.gov.au/Trav/visa-reform/policy-consultation-paper" TargetMode="External"/><Relationship Id="rId16" Type="http://schemas.openxmlformats.org/officeDocument/2006/relationships/hyperlink" Target="http://www.mom.gov.sg/passes-and-permits/entrepass/eligibility" TargetMode="External"/><Relationship Id="rId20" Type="http://schemas.openxmlformats.org/officeDocument/2006/relationships/hyperlink" Target="http://www.border.gov.au/WorkinginAustralia/Documents/abolition-replacement-457.pdf" TargetMode="External"/><Relationship Id="rId29" Type="http://schemas.openxmlformats.org/officeDocument/2006/relationships/hyperlink" Target="http://innovation.gov.au/page/supporting-innovation-through-visas" TargetMode="External"/><Relationship Id="rId1" Type="http://schemas.openxmlformats.org/officeDocument/2006/relationships/hyperlink" Target="http://www.isa.gov.au" TargetMode="External"/><Relationship Id="rId6" Type="http://schemas.openxmlformats.org/officeDocument/2006/relationships/hyperlink" Target="http://www.startupgenome.com" TargetMode="External"/><Relationship Id="rId11" Type="http://schemas.openxmlformats.org/officeDocument/2006/relationships/hyperlink" Target="http://www.isa.gov.au" TargetMode="External"/><Relationship Id="rId24" Type="http://schemas.openxmlformats.org/officeDocument/2006/relationships/hyperlink" Target="http://www.border.gov.au/WorkinginAustralia/Documents/reforms-australia-permanent-employer-sponsored-migration-programme.pdf" TargetMode="External"/><Relationship Id="rId5" Type="http://schemas.openxmlformats.org/officeDocument/2006/relationships/hyperlink" Target="http://acola.org.au/wp/saf11/" TargetMode="External"/><Relationship Id="rId15" Type="http://schemas.openxmlformats.org/officeDocument/2006/relationships/hyperlink" Target="https://www.immigration.govt.nz/new-zealand-visas/apply-for-a-visa/about-visa/global-impact-work-visa" TargetMode="External"/><Relationship Id="rId23" Type="http://schemas.openxmlformats.org/officeDocument/2006/relationships/hyperlink" Target="http://www.isa.gov.au" TargetMode="External"/><Relationship Id="rId28" Type="http://schemas.openxmlformats.org/officeDocument/2006/relationships/hyperlink" Target="http://www.border.gov.au/about/reports-publications/research-statistics/statistics/work-in-australia/significant-investor-visa-statistics" TargetMode="External"/><Relationship Id="rId10" Type="http://schemas.openxmlformats.org/officeDocument/2006/relationships/hyperlink" Target="https://www.innovation.gov.au/page/supporting-innovation-through-visas" TargetMode="External"/><Relationship Id="rId19" Type="http://schemas.openxmlformats.org/officeDocument/2006/relationships/hyperlink" Target="http://www.minister.border.gov.au/peterdutton/2017/Pages/putting-australian-workers-first.aspx" TargetMode="External"/><Relationship Id="rId31" Type="http://schemas.openxmlformats.org/officeDocument/2006/relationships/hyperlink" Target="http://open.canada.ca/data/en/dataset/2fbb56bd-eae7-4582-af7d-a197d185fc93?_ga=2.192330152.345007885.1505204463-1827464151.1505204463" TargetMode="External"/><Relationship Id="rId4" Type="http://schemas.openxmlformats.org/officeDocument/2006/relationships/hyperlink" Target="http://www.abs.gov.au/ausstats/abs@.nsf/mf/3412.0" TargetMode="External"/><Relationship Id="rId9" Type="http://schemas.openxmlformats.org/officeDocument/2006/relationships/hyperlink" Target="http://www.isa.gov.au" TargetMode="External"/><Relationship Id="rId14" Type="http://schemas.openxmlformats.org/officeDocument/2006/relationships/hyperlink" Target="http://visa.lafrenchtech.com/3/french-tech-visa-for-founders" TargetMode="External"/><Relationship Id="rId22" Type="http://schemas.openxmlformats.org/officeDocument/2006/relationships/hyperlink" Target="https://www.legislation.gov.au/Details/F2017L00848https://www.legislation.gov.au/Details/F2017L00848" TargetMode="External"/><Relationship Id="rId27" Type="http://schemas.openxmlformats.org/officeDocument/2006/relationships/hyperlink" Target="http://www.border.gov.au/about/reports-publications/research-statistics/statistics/work-in-australia/significant-investor-visa-statistics" TargetMode="External"/><Relationship Id="rId30" Type="http://schemas.openxmlformats.org/officeDocument/2006/relationships/hyperlink" Target="https://www.immigration.govt.nz/about-us/research-and-statistics/statistic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unting\AppData\Local\Microsoft\Windows\Temporary%20Internet%20Files\Content.IE5\5DR7YEKA\Letter%20from%20the%20ISA%20Chai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e2555c81638466f9eb614edb9ecde52 xmlns="ec396c6e-058f-4081-9b46-8acd17ff2be5">
      <Terms xmlns="http://schemas.microsoft.com/office/infopath/2007/PartnerControls">
        <TermInfo xmlns="http://schemas.microsoft.com/office/infopath/2007/PartnerControls">
          <TermName xmlns="http://schemas.microsoft.com/office/infopath/2007/PartnerControls">Submission</TermName>
          <TermId xmlns="http://schemas.microsoft.com/office/infopath/2007/PartnerControls">3407b47c-0a22-4cac-8385-04198c3d2cb3</TermId>
        </TermInfo>
      </Terms>
    </pe2555c81638466f9eb614edb9ecde52>
    <TaxCatchAll xmlns="ec396c6e-058f-4081-9b46-8acd17ff2be5">
      <Value>82</Value>
      <Value>53</Value>
      <Value>11</Value>
      <Value>156</Value>
      <Value>36</Value>
      <Value>369</Value>
    </TaxCatchAll>
    <n99e4c9942c6404eb103464a00e6097b xmlns="ec396c6e-058f-4081-9b46-8acd17ff2be5">
      <Terms xmlns="http://schemas.microsoft.com/office/infopath/2007/PartnerControls">
        <TermInfo xmlns="http://schemas.microsoft.com/office/infopath/2007/PartnerControls">
          <TermName>2017</TermName>
          <TermId>5f6de30b-6e1e-4c09-9e51-982258231536</TermId>
        </TermInfo>
      </Terms>
    </n99e4c9942c6404eb103464a00e6097b>
    <adb9bed2e36e4a93af574aeb444da63e xmlns="ec396c6e-058f-4081-9b46-8acd17ff2be5">
      <Terms xmlns="http://schemas.microsoft.com/office/infopath/2007/PartnerControls">
        <TermInfo xmlns="http://schemas.microsoft.com/office/infopath/2007/PartnerControls">
          <TermName>Bill Ferris</TermName>
          <TermId>017c36f8-2bcd-41a8-8205-f19f3c48b8e2</TermId>
        </TermInfo>
        <TermInfo xmlns="http://schemas.microsoft.com/office/infopath/2007/PartnerControls">
          <TermName>visa</TermName>
          <TermId>33f3e0c3-9f5f-4419-876f-06d97c4f9c39</TermId>
        </TermInfo>
      </Terms>
    </adb9bed2e36e4a93af574aeb444da63e>
    <aa25a1a23adf4c92a153145de6afe324 xmlns="ec396c6e-058f-4081-9b46-8acd17ff2be5">
      <Terms xmlns="http://schemas.microsoft.com/office/infopath/2007/PartnerControls">
        <TermInfo xmlns="http://schemas.microsoft.com/office/infopath/2007/PartnerControls">
          <TermName>For Official Use Only</TermName>
          <TermId>11f6fb0b-52ce-4109-8f7f-521b2a62f692</TermId>
        </TermInfo>
      </Terms>
    </aa25a1a23adf4c92a153145de6afe324>
    <g7bcb40ba23249a78edca7d43a67c1c9 xmlns="ec396c6e-058f-4081-9b46-8acd17ff2be5">
      <Terms xmlns="http://schemas.microsoft.com/office/infopath/2007/PartnerControls">
        <TermInfo xmlns="http://schemas.microsoft.com/office/infopath/2007/PartnerControls">
          <TermName xmlns="http://schemas.microsoft.com/office/infopath/2007/PartnerControls">Advice</TermName>
          <TermId xmlns="http://schemas.microsoft.com/office/infopath/2007/PartnerControls">1457d667-06f4-481b-ac17-a830d1bf0a1d</TermId>
        </TermInfo>
      </Terms>
    </g7bcb40ba23249a78edca7d43a67c1c9>
    <Comments xmlns="http://schemas.microsoft.com/sharepoint/v3">In response to public consultation (31 July - 15 September 2017) on the Transforming Australia's Visa System.</Comments>
    <_dlc_DocId xmlns="ec396c6e-058f-4081-9b46-8acd17ff2be5">HN46P6AU7HPT-852662132-174</_dlc_DocId>
    <_dlc_DocIdUrl xmlns="ec396c6e-058f-4081-9b46-8acd17ff2be5">
      <Url>https://dochub/div/officeinnovationscienceaustralia/businessfunctions/divisionalbriefingcorrespondence/_layouts/15/DocIdRedir.aspx?ID=HN46P6AU7HPT-852662132-174</Url>
      <Description>HN46P6AU7HPT-852662132-174</Description>
    </_dlc_DocIdUrl>
    <DocHub_PDMSNumber xmlns="ec396c6e-058f-4081-9b46-8acd17ff2be5" xsi:nil="true"/>
    <DocHub_EventDate xmlns="ec396c6e-058f-4081-9b46-8acd17ff2be5" xsi:nil="true"/>
    <DocHub_EventName xmlns="ec396c6e-058f-4081-9b46-8acd17ff2be5" xsi:nil="true"/>
    <h562caa41cd8435eb8b6f0bdc23e20a9 xmlns="ec396c6e-058f-4081-9b46-8acd17ff2be5">
      <Terms xmlns="http://schemas.microsoft.com/office/infopath/2007/PartnerControls"/>
    </h562caa41cd8435eb8b6f0bdc23e20a9>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58D49AF3D5AC74B9EA99E46140AAD90" ma:contentTypeVersion="22" ma:contentTypeDescription="Create a new document." ma:contentTypeScope="" ma:versionID="eddcf0f507af4277c4d75a42053e79fc">
  <xsd:schema xmlns:xsd="http://www.w3.org/2001/XMLSchema" xmlns:xs="http://www.w3.org/2001/XMLSchema" xmlns:p="http://schemas.microsoft.com/office/2006/metadata/properties" xmlns:ns1="http://schemas.microsoft.com/sharepoint/v3" xmlns:ns2="ec396c6e-058f-4081-9b46-8acd17ff2be5" xmlns:ns4="7f421604-d133-4e96-9088-71488d267a59" xmlns:ns5="http://schemas.microsoft.com/sharepoint/v4" targetNamespace="http://schemas.microsoft.com/office/2006/metadata/properties" ma:root="true" ma:fieldsID="2f853b4e2a86b474bc5dc78db8fc28f4" ns1:_="" ns2:_="" ns4:_="" ns5:_="">
    <xsd:import namespace="http://schemas.microsoft.com/sharepoint/v3"/>
    <xsd:import namespace="ec396c6e-058f-4081-9b46-8acd17ff2be5"/>
    <xsd:import namespace="7f421604-d133-4e96-9088-71488d267a59"/>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h562caa41cd8435eb8b6f0bdc23e20a9" minOccurs="0"/>
                <xsd:element ref="ns2:DocHub_PDMSNumber" minOccurs="0"/>
                <xsd:element ref="ns2:DocHub_EventDate" minOccurs="0"/>
                <xsd:element ref="ns2:DocHub_EventName" minOccurs="0"/>
                <xsd:element ref="ns4:SharedWithUser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396c6e-058f-4081-9b46-8acd17ff2be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bd4cb2b9-def1-4341-a0c7-12b8b10a24e4}" ma:internalName="TaxCatchAll" ma:showField="CatchAllData" ma:web="ec396c6e-058f-4081-9b46-8acd17ff2be5">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d9c7a7c-5fef-4375-ad40-aaaae04e48da"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h562caa41cd8435eb8b6f0bdc23e20a9" ma:index="23" nillable="true" ma:taxonomy="true" ma:internalName="h562caa41cd8435eb8b6f0bdc23e20a9" ma:taxonomyFieldName="DocHub_BriefingCorrespondenceType" ma:displayName="Briefing / Correspondence Type" ma:indexed="true" ma:fieldId="{1562caa4-1cd8-435e-b8b6-f0bdc23e20a9}" ma:sspId="fb0313f7-9433-48c0-866e-9e0bbee59a50" ma:termSetId="caaae84e-cb57-45e4-b635-a2aae71a9e6c" ma:anchorId="00000000-0000-0000-0000-000000000000" ma:open="false" ma:isKeyword="false">
      <xsd:complexType>
        <xsd:sequence>
          <xsd:element ref="pc:Terms" minOccurs="0" maxOccurs="1"/>
        </xsd:sequence>
      </xsd:complexType>
    </xsd:element>
    <xsd:element name="DocHub_PDMSNumber" ma:index="25" nillable="true" ma:displayName="PDMS Number" ma:description="Parliamentary Document Management System (PDMS) Reference Number" ma:indexed="true" ma:internalName="DocHub_PDMSNumber">
      <xsd:simpleType>
        <xsd:restriction base="dms:Text"/>
      </xsd:simpleType>
    </xsd:element>
    <xsd:element name="DocHub_EventDate" ma:index="26" nillable="true" ma:displayName="Event Date" ma:description="" ma:format="DateOnly" ma:indexed="true" ma:internalName="DocHub_EventDate">
      <xsd:simpleType>
        <xsd:restriction base="dms:DateTime"/>
      </xsd:simpleType>
    </xsd:element>
    <xsd:element name="DocHub_EventName" ma:index="27" nillable="true" ma:displayName="Event Name" ma:description="LANDesk 794972" ma:indexed="true" ma:internalName="DocHub_Event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21604-d133-4e96-9088-71488d267a59" elementFormDefault="qualified">
    <xsd:import namespace="http://schemas.microsoft.com/office/2006/documentManagement/types"/>
    <xsd:import namespace="http://schemas.microsoft.com/office/infopath/2007/PartnerControls"/>
    <xsd:element name="SharedWithUsers" ma:index="3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AF0FA-A3EF-4E7D-B0EC-B590F36F8EA5}">
  <ds:schemaRefs>
    <ds:schemaRef ds:uri="http://schemas.microsoft.com/office/2006/documentManagement/types"/>
    <ds:schemaRef ds:uri="http://schemas.microsoft.com/office/infopath/2007/PartnerControls"/>
    <ds:schemaRef ds:uri="http://schemas.microsoft.com/sharepoint/v3"/>
    <ds:schemaRef ds:uri="http://purl.org/dc/terms/"/>
    <ds:schemaRef ds:uri="ec396c6e-058f-4081-9b46-8acd17ff2be5"/>
    <ds:schemaRef ds:uri="http://purl.org/dc/dcmitype/"/>
    <ds:schemaRef ds:uri="http://schemas.microsoft.com/sharepoint/v4"/>
    <ds:schemaRef ds:uri="http://schemas.openxmlformats.org/package/2006/metadata/core-properties"/>
    <ds:schemaRef ds:uri="http://purl.org/dc/elements/1.1/"/>
    <ds:schemaRef ds:uri="7f421604-d133-4e96-9088-71488d267a59"/>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4F48F28-7540-4BED-8976-F5BFFAED3A16}">
  <ds:schemaRefs>
    <ds:schemaRef ds:uri="http://schemas.microsoft.com/sharepoint/v3/contenttype/forms"/>
  </ds:schemaRefs>
</ds:datastoreItem>
</file>

<file path=customXml/itemProps3.xml><?xml version="1.0" encoding="utf-8"?>
<ds:datastoreItem xmlns:ds="http://schemas.openxmlformats.org/officeDocument/2006/customXml" ds:itemID="{A72D9FA7-B6BB-4E10-9B9A-F4CF6E3D1913}">
  <ds:schemaRefs>
    <ds:schemaRef ds:uri="http://schemas.microsoft.com/sharepoint/events"/>
  </ds:schemaRefs>
</ds:datastoreItem>
</file>

<file path=customXml/itemProps4.xml><?xml version="1.0" encoding="utf-8"?>
<ds:datastoreItem xmlns:ds="http://schemas.openxmlformats.org/officeDocument/2006/customXml" ds:itemID="{A38134AF-A862-4A22-AC5A-749510347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c396c6e-058f-4081-9b46-8acd17ff2be5"/>
    <ds:schemaRef ds:uri="7f421604-d133-4e96-9088-71488d267a5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8FEE8F-D4FB-4ED7-BBE7-C10CF3E6B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from the ISA Chair</Template>
  <TotalTime>0</TotalTime>
  <Pages>13</Pages>
  <Words>4438</Words>
  <Characters>25303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Letter from the Secretary</vt:lpstr>
    </vt:vector>
  </TitlesOfParts>
  <Manager/>
  <Company>Australian Government | Department of Industry, Innovation and Science</Company>
  <LinksUpToDate>false</LinksUpToDate>
  <CharactersWithSpaces>29682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from the Secretary</dc:title>
  <dc:subject/>
  <dc:creator>Joanna Bunting</dc:creator>
  <cp:keywords>Letter from the Secretary template</cp:keywords>
  <dc:description/>
  <cp:lastModifiedBy>Gizzi, Brooke</cp:lastModifiedBy>
  <cp:revision>2</cp:revision>
  <cp:lastPrinted>2017-09-07T00:42:00Z</cp:lastPrinted>
  <dcterms:created xsi:type="dcterms:W3CDTF">2018-11-06T01:44:00Z</dcterms:created>
  <dcterms:modified xsi:type="dcterms:W3CDTF">2018-11-06T01:44:00Z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3</vt:i4>
  </property>
  <property fmtid="{D5CDD505-2E9C-101B-9397-08002B2CF9AE}" pid="3" name="ClassificationPty">
    <vt:lpwstr/>
  </property>
  <property fmtid="{D5CDD505-2E9C-101B-9397-08002B2CF9AE}" pid="4" name="FileNumberPty">
    <vt:lpwstr/>
  </property>
  <property fmtid="{D5CDD505-2E9C-101B-9397-08002B2CF9AE}" pid="5" name="CorporateTmplBased">
    <vt:lpwstr>Yes</vt:lpwstr>
  </property>
  <property fmtid="{D5CDD505-2E9C-101B-9397-08002B2CF9AE}" pid="6" name="ContentTypeId">
    <vt:lpwstr>0x010100058D49AF3D5AC74B9EA99E46140AAD90</vt:lpwstr>
  </property>
  <property fmtid="{D5CDD505-2E9C-101B-9397-08002B2CF9AE}" pid="7" name="_dlc_DocIdItemGuid">
    <vt:lpwstr>0b7ec675-b298-4a11-b03d-1d18d6082304</vt:lpwstr>
  </property>
  <property fmtid="{D5CDD505-2E9C-101B-9397-08002B2CF9AE}" pid="8" name="DocHub_Year">
    <vt:lpwstr>11;#2017|5f6de30b-6e1e-4c09-9e51-982258231536</vt:lpwstr>
  </property>
  <property fmtid="{D5CDD505-2E9C-101B-9397-08002B2CF9AE}" pid="9" name="DocHub_DocumentType">
    <vt:lpwstr>36;#Submission|3407b47c-0a22-4cac-8385-04198c3d2cb3</vt:lpwstr>
  </property>
  <property fmtid="{D5CDD505-2E9C-101B-9397-08002B2CF9AE}" pid="10" name="DocHub_SecurityClassification">
    <vt:lpwstr>53;#For Official Use Only|11f6fb0b-52ce-4109-8f7f-521b2a62f692</vt:lpwstr>
  </property>
  <property fmtid="{D5CDD505-2E9C-101B-9397-08002B2CF9AE}" pid="11" name="DocHub_Keywords">
    <vt:lpwstr>82;#Bill Ferris|017c36f8-2bcd-41a8-8205-f19f3c48b8e2;#369;#visa|33f3e0c3-9f5f-4419-876f-06d97c4f9c39</vt:lpwstr>
  </property>
  <property fmtid="{D5CDD505-2E9C-101B-9397-08002B2CF9AE}" pid="12" name="DocHub_WorkActivity">
    <vt:lpwstr>156;#Advice|1457d667-06f4-481b-ac17-a830d1bf0a1d</vt:lpwstr>
  </property>
  <property fmtid="{D5CDD505-2E9C-101B-9397-08002B2CF9AE}" pid="13" name="DocHub_KnowledgeBankCategory">
    <vt:lpwstr/>
  </property>
  <property fmtid="{D5CDD505-2E9C-101B-9397-08002B2CF9AE}" pid="14" name="DocHub_BriefingCorrespondenceType">
    <vt:lpwstr/>
  </property>
</Properties>
</file>